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1257AD18" w:rsidR="000E2975" w:rsidRPr="0068455D" w:rsidRDefault="000E2975" w:rsidP="00E75006">
      <w:pPr>
        <w:tabs>
          <w:tab w:val="center" w:pos="4536"/>
          <w:tab w:val="right" w:pos="9072"/>
        </w:tabs>
        <w:spacing w:line="360" w:lineRule="auto"/>
        <w:rPr>
          <w:rFonts w:eastAsia="宋体"/>
          <w:b/>
          <w:sz w:val="22"/>
          <w:szCs w:val="22"/>
          <w:lang w:eastAsia="zh-CN"/>
        </w:rPr>
      </w:pPr>
      <w:r w:rsidRPr="0068455D">
        <w:rPr>
          <w:rFonts w:eastAsia="宋体"/>
          <w:b/>
          <w:sz w:val="22"/>
          <w:szCs w:val="22"/>
          <w:lang w:eastAsia="zh-CN"/>
        </w:rPr>
        <w:t xml:space="preserve">3GPP TSG-RAN WG1 </w:t>
      </w:r>
      <w:r w:rsidR="00156DCC" w:rsidRPr="0068455D">
        <w:rPr>
          <w:rFonts w:eastAsia="宋体"/>
          <w:b/>
          <w:sz w:val="22"/>
          <w:szCs w:val="22"/>
          <w:lang w:eastAsia="zh-CN"/>
        </w:rPr>
        <w:t xml:space="preserve">Meeting </w:t>
      </w:r>
      <w:r w:rsidR="007F402E" w:rsidRPr="0068455D">
        <w:rPr>
          <w:rFonts w:eastAsia="宋体"/>
          <w:b/>
          <w:sz w:val="22"/>
          <w:szCs w:val="22"/>
          <w:lang w:eastAsia="zh-CN"/>
        </w:rPr>
        <w:t>#</w:t>
      </w:r>
      <w:r w:rsidR="005A225F" w:rsidRPr="0068455D">
        <w:rPr>
          <w:rFonts w:eastAsia="宋体"/>
          <w:b/>
          <w:sz w:val="22"/>
          <w:szCs w:val="22"/>
          <w:lang w:eastAsia="zh-CN"/>
        </w:rPr>
        <w:t>1</w:t>
      </w:r>
      <w:r w:rsidR="001A4314" w:rsidRPr="0068455D">
        <w:rPr>
          <w:rFonts w:eastAsia="宋体"/>
          <w:b/>
          <w:sz w:val="22"/>
          <w:szCs w:val="22"/>
          <w:lang w:eastAsia="zh-CN"/>
        </w:rPr>
        <w:t>1</w:t>
      </w:r>
      <w:r w:rsidR="000444AA" w:rsidRPr="0068455D">
        <w:rPr>
          <w:rFonts w:eastAsia="宋体"/>
          <w:b/>
          <w:sz w:val="22"/>
          <w:szCs w:val="22"/>
          <w:lang w:eastAsia="zh-CN"/>
        </w:rPr>
        <w:t>8</w:t>
      </w:r>
      <w:r w:rsidRPr="0068455D">
        <w:rPr>
          <w:rFonts w:eastAsia="宋体"/>
          <w:b/>
          <w:sz w:val="22"/>
          <w:szCs w:val="22"/>
          <w:lang w:eastAsia="zh-CN"/>
        </w:rPr>
        <w:t xml:space="preserve">                                         </w:t>
      </w:r>
      <w:r w:rsidR="00C76E62" w:rsidRPr="0068455D">
        <w:rPr>
          <w:rFonts w:eastAsia="宋体"/>
          <w:b/>
          <w:sz w:val="22"/>
          <w:szCs w:val="22"/>
          <w:lang w:eastAsia="zh-CN"/>
        </w:rPr>
        <w:t xml:space="preserve">        </w:t>
      </w:r>
      <w:r w:rsidR="00674164" w:rsidRPr="0068455D">
        <w:rPr>
          <w:rFonts w:eastAsia="宋体"/>
          <w:b/>
          <w:sz w:val="22"/>
          <w:szCs w:val="22"/>
          <w:lang w:eastAsia="zh-CN"/>
        </w:rPr>
        <w:tab/>
      </w:r>
      <w:r w:rsidR="00C76E62" w:rsidRPr="0068455D">
        <w:rPr>
          <w:rFonts w:eastAsia="宋体"/>
          <w:b/>
          <w:sz w:val="22"/>
          <w:szCs w:val="22"/>
          <w:lang w:eastAsia="zh-CN"/>
        </w:rPr>
        <w:t xml:space="preserve"> </w:t>
      </w:r>
      <w:r w:rsidR="00F856D7" w:rsidRPr="0068455D">
        <w:rPr>
          <w:rFonts w:eastAsia="宋体"/>
          <w:b/>
          <w:sz w:val="22"/>
          <w:szCs w:val="22"/>
          <w:lang w:eastAsia="zh-CN"/>
        </w:rPr>
        <w:t>R1-</w:t>
      </w:r>
      <w:r w:rsidR="00280D5F" w:rsidRPr="0068455D">
        <w:rPr>
          <w:rFonts w:eastAsia="宋体"/>
          <w:b/>
          <w:sz w:val="22"/>
          <w:szCs w:val="22"/>
          <w:lang w:eastAsia="zh-CN"/>
        </w:rPr>
        <w:t>2</w:t>
      </w:r>
      <w:r w:rsidR="000F2645" w:rsidRPr="0068455D">
        <w:rPr>
          <w:rFonts w:eastAsia="宋体"/>
          <w:b/>
          <w:sz w:val="22"/>
          <w:szCs w:val="22"/>
          <w:lang w:eastAsia="zh-CN"/>
        </w:rPr>
        <w:t>4</w:t>
      </w:r>
      <w:r w:rsidR="000444AA" w:rsidRPr="0068455D">
        <w:rPr>
          <w:rFonts w:eastAsia="宋体"/>
          <w:b/>
          <w:sz w:val="22"/>
          <w:szCs w:val="22"/>
          <w:lang w:eastAsia="zh-CN"/>
        </w:rPr>
        <w:t>0</w:t>
      </w:r>
      <w:r w:rsidR="00FF0850">
        <w:rPr>
          <w:rFonts w:eastAsia="宋体" w:hint="eastAsia"/>
          <w:b/>
          <w:sz w:val="22"/>
          <w:szCs w:val="22"/>
          <w:lang w:eastAsia="zh-CN"/>
        </w:rPr>
        <w:t>6257</w:t>
      </w:r>
    </w:p>
    <w:p w14:paraId="0579010B" w14:textId="2FC83CF4" w:rsidR="00FD1CB2" w:rsidRPr="0068455D" w:rsidRDefault="000444AA" w:rsidP="00E75006">
      <w:pPr>
        <w:pStyle w:val="a5"/>
        <w:tabs>
          <w:tab w:val="left" w:pos="1800"/>
        </w:tabs>
        <w:spacing w:line="360" w:lineRule="auto"/>
        <w:ind w:left="1800" w:hanging="1800"/>
        <w:rPr>
          <w:rFonts w:ascii="Times New Roman" w:eastAsia="宋体" w:hAnsi="Times New Roman"/>
          <w:sz w:val="22"/>
          <w:szCs w:val="22"/>
          <w:lang w:eastAsia="zh-CN"/>
        </w:rPr>
      </w:pPr>
      <w:r w:rsidRPr="0068455D">
        <w:rPr>
          <w:rFonts w:ascii="Times New Roman" w:eastAsia="宋体" w:hAnsi="Times New Roman"/>
          <w:sz w:val="22"/>
          <w:szCs w:val="22"/>
          <w:lang w:eastAsia="zh-CN"/>
        </w:rPr>
        <w:t>Maastricht</w:t>
      </w:r>
      <w:r w:rsidR="002848CB" w:rsidRPr="0068455D">
        <w:rPr>
          <w:rFonts w:ascii="Times New Roman" w:eastAsia="宋体" w:hAnsi="Times New Roman"/>
          <w:sz w:val="22"/>
          <w:szCs w:val="22"/>
          <w:lang w:eastAsia="zh-CN"/>
        </w:rPr>
        <w:t>,</w:t>
      </w:r>
      <w:r w:rsidR="0046423D" w:rsidRPr="0068455D">
        <w:rPr>
          <w:rFonts w:ascii="Times New Roman" w:eastAsia="宋体" w:hAnsi="Times New Roman"/>
          <w:sz w:val="22"/>
          <w:szCs w:val="22"/>
          <w:lang w:eastAsia="zh-CN"/>
        </w:rPr>
        <w:t xml:space="preserve"> </w:t>
      </w:r>
      <w:r w:rsidRPr="0068455D">
        <w:rPr>
          <w:rFonts w:ascii="Times New Roman" w:eastAsia="宋体" w:hAnsi="Times New Roman"/>
          <w:sz w:val="22"/>
          <w:szCs w:val="22"/>
          <w:lang w:eastAsia="zh-CN"/>
        </w:rPr>
        <w:t>Netherland</w:t>
      </w:r>
      <w:r w:rsidR="00904B50" w:rsidRPr="0068455D">
        <w:rPr>
          <w:rFonts w:ascii="Times New Roman" w:eastAsia="宋体" w:hAnsi="Times New Roman"/>
          <w:sz w:val="22"/>
          <w:szCs w:val="22"/>
          <w:lang w:eastAsia="zh-CN"/>
        </w:rPr>
        <w:t>s</w:t>
      </w:r>
      <w:r w:rsidR="0046423D" w:rsidRPr="0068455D">
        <w:rPr>
          <w:rFonts w:ascii="Times New Roman" w:eastAsia="宋体" w:hAnsi="Times New Roman"/>
          <w:sz w:val="22"/>
          <w:szCs w:val="22"/>
          <w:lang w:eastAsia="zh-CN"/>
        </w:rPr>
        <w:t>,</w:t>
      </w:r>
      <w:r w:rsidR="00156DCC" w:rsidRPr="0068455D">
        <w:rPr>
          <w:rFonts w:ascii="Times New Roman" w:eastAsia="宋体" w:hAnsi="Times New Roman"/>
          <w:sz w:val="22"/>
          <w:szCs w:val="22"/>
          <w:lang w:eastAsia="zh-CN"/>
        </w:rPr>
        <w:t xml:space="preserve"> </w:t>
      </w:r>
      <w:r w:rsidRPr="0068455D">
        <w:rPr>
          <w:rFonts w:ascii="Times New Roman" w:eastAsia="宋体" w:hAnsi="Times New Roman"/>
          <w:sz w:val="22"/>
          <w:szCs w:val="22"/>
          <w:lang w:eastAsia="zh-CN"/>
        </w:rPr>
        <w:t>August</w:t>
      </w:r>
      <w:r w:rsidR="004B61BF" w:rsidRPr="0068455D">
        <w:rPr>
          <w:rFonts w:ascii="Times New Roman" w:eastAsia="宋体" w:hAnsi="Times New Roman"/>
          <w:sz w:val="22"/>
          <w:szCs w:val="22"/>
          <w:lang w:eastAsia="zh-CN"/>
        </w:rPr>
        <w:t xml:space="preserve"> </w:t>
      </w:r>
      <w:r w:rsidRPr="0068455D">
        <w:rPr>
          <w:rFonts w:ascii="Times New Roman" w:eastAsia="宋体" w:hAnsi="Times New Roman"/>
          <w:sz w:val="22"/>
          <w:szCs w:val="22"/>
          <w:lang w:eastAsia="zh-CN"/>
        </w:rPr>
        <w:t>19</w:t>
      </w:r>
      <w:r w:rsidR="0057342F" w:rsidRPr="0068455D">
        <w:rPr>
          <w:rFonts w:ascii="Times New Roman" w:eastAsia="宋体" w:hAnsi="Times New Roman"/>
          <w:sz w:val="22"/>
          <w:szCs w:val="22"/>
          <w:vertAlign w:val="superscript"/>
          <w:lang w:eastAsia="zh-CN"/>
        </w:rPr>
        <w:t>th</w:t>
      </w:r>
      <w:r w:rsidR="002B3FC8" w:rsidRPr="0068455D">
        <w:rPr>
          <w:rFonts w:ascii="Times New Roman" w:eastAsia="宋体" w:hAnsi="Times New Roman"/>
          <w:sz w:val="22"/>
          <w:szCs w:val="22"/>
          <w:lang w:eastAsia="zh-CN"/>
        </w:rPr>
        <w:t>-</w:t>
      </w:r>
      <w:r w:rsidRPr="0068455D">
        <w:rPr>
          <w:rFonts w:ascii="Times New Roman" w:eastAsia="宋体" w:hAnsi="Times New Roman"/>
          <w:sz w:val="22"/>
          <w:szCs w:val="22"/>
          <w:lang w:eastAsia="zh-CN"/>
        </w:rPr>
        <w:t>23</w:t>
      </w:r>
      <w:r w:rsidR="00EF176B" w:rsidRPr="0068455D">
        <w:rPr>
          <w:rFonts w:ascii="Times New Roman" w:eastAsia="宋体" w:hAnsi="Times New Roman"/>
          <w:sz w:val="22"/>
          <w:szCs w:val="22"/>
          <w:vertAlign w:val="superscript"/>
          <w:lang w:eastAsia="zh-CN"/>
        </w:rPr>
        <w:t>th</w:t>
      </w:r>
      <w:r w:rsidR="0016035C" w:rsidRPr="0068455D">
        <w:rPr>
          <w:rFonts w:ascii="Times New Roman" w:eastAsia="宋体" w:hAnsi="Times New Roman"/>
          <w:sz w:val="22"/>
          <w:szCs w:val="22"/>
          <w:lang w:eastAsia="zh-CN"/>
        </w:rPr>
        <w:t>, 20</w:t>
      </w:r>
      <w:r w:rsidR="005A225F" w:rsidRPr="0068455D">
        <w:rPr>
          <w:rFonts w:ascii="Times New Roman" w:eastAsia="宋体" w:hAnsi="Times New Roman"/>
          <w:sz w:val="22"/>
          <w:szCs w:val="22"/>
          <w:lang w:eastAsia="zh-CN"/>
        </w:rPr>
        <w:t>2</w:t>
      </w:r>
      <w:r w:rsidR="000F2645" w:rsidRPr="0068455D">
        <w:rPr>
          <w:rFonts w:ascii="Times New Roman" w:eastAsia="宋体" w:hAnsi="Times New Roman"/>
          <w:sz w:val="22"/>
          <w:szCs w:val="22"/>
          <w:lang w:eastAsia="zh-CN"/>
        </w:rPr>
        <w:t>4</w:t>
      </w:r>
    </w:p>
    <w:p w14:paraId="0E29B534" w14:textId="77777777" w:rsidR="00BE781B" w:rsidRPr="0068455D" w:rsidRDefault="00BE781B" w:rsidP="00E75006">
      <w:pPr>
        <w:pStyle w:val="a5"/>
        <w:tabs>
          <w:tab w:val="clear" w:pos="4536"/>
          <w:tab w:val="left" w:pos="1800"/>
        </w:tabs>
        <w:spacing w:line="360" w:lineRule="auto"/>
        <w:ind w:left="1800" w:hanging="1800"/>
        <w:rPr>
          <w:rFonts w:ascii="Times New Roman" w:eastAsia="宋体" w:hAnsi="Times New Roman"/>
          <w:sz w:val="22"/>
          <w:szCs w:val="22"/>
          <w:lang w:eastAsia="zh-CN"/>
        </w:rPr>
      </w:pPr>
      <w:r w:rsidRPr="0068455D">
        <w:rPr>
          <w:rFonts w:ascii="Times New Roman" w:eastAsia="宋体" w:hAnsi="Times New Roman"/>
          <w:sz w:val="22"/>
          <w:szCs w:val="22"/>
          <w:lang w:eastAsia="zh-CN"/>
        </w:rPr>
        <w:t>Source:</w:t>
      </w:r>
      <w:r w:rsidRPr="0068455D">
        <w:rPr>
          <w:rFonts w:ascii="Times New Roman" w:eastAsia="宋体" w:hAnsi="Times New Roman"/>
          <w:sz w:val="22"/>
          <w:szCs w:val="22"/>
          <w:lang w:eastAsia="zh-CN"/>
        </w:rPr>
        <w:tab/>
      </w:r>
      <w:r w:rsidR="00914077" w:rsidRPr="0068455D">
        <w:rPr>
          <w:rFonts w:ascii="Times New Roman" w:eastAsia="宋体" w:hAnsi="Times New Roman"/>
          <w:sz w:val="22"/>
          <w:szCs w:val="22"/>
          <w:lang w:eastAsia="zh-CN"/>
        </w:rPr>
        <w:t>OPPO</w:t>
      </w:r>
    </w:p>
    <w:p w14:paraId="711933D3" w14:textId="7D0CE2CD" w:rsidR="00BE781B" w:rsidRPr="0068455D" w:rsidRDefault="00BE781B" w:rsidP="00E75006">
      <w:pPr>
        <w:pStyle w:val="a5"/>
        <w:tabs>
          <w:tab w:val="clear" w:pos="4536"/>
          <w:tab w:val="left" w:pos="1800"/>
        </w:tabs>
        <w:spacing w:line="360" w:lineRule="auto"/>
        <w:ind w:left="1800" w:hanging="1800"/>
        <w:rPr>
          <w:rFonts w:ascii="Times New Roman" w:eastAsia="宋体" w:hAnsi="Times New Roman"/>
          <w:sz w:val="22"/>
          <w:szCs w:val="22"/>
          <w:lang w:eastAsia="zh-CN"/>
        </w:rPr>
      </w:pPr>
      <w:r w:rsidRPr="0068455D">
        <w:rPr>
          <w:rFonts w:ascii="Times New Roman" w:hAnsi="Times New Roman"/>
          <w:sz w:val="22"/>
          <w:szCs w:val="22"/>
        </w:rPr>
        <w:t>Title:</w:t>
      </w:r>
      <w:r w:rsidRPr="0068455D">
        <w:rPr>
          <w:rFonts w:ascii="Times New Roman" w:hAnsi="Times New Roman"/>
          <w:sz w:val="22"/>
          <w:szCs w:val="22"/>
        </w:rPr>
        <w:tab/>
      </w:r>
      <w:r w:rsidR="00C51BDF" w:rsidRPr="0068455D">
        <w:rPr>
          <w:rFonts w:ascii="Times New Roman" w:hAnsi="Times New Roman"/>
          <w:sz w:val="22"/>
          <w:szCs w:val="22"/>
        </w:rPr>
        <w:t>Additional study on AI/ML-based</w:t>
      </w:r>
      <w:r w:rsidR="00DF75D9" w:rsidRPr="0068455D">
        <w:rPr>
          <w:rFonts w:ascii="Times New Roman" w:hAnsi="Times New Roman"/>
          <w:sz w:val="22"/>
          <w:szCs w:val="22"/>
        </w:rPr>
        <w:t xml:space="preserve"> CSI</w:t>
      </w:r>
      <w:r w:rsidR="00010BEA" w:rsidRPr="0068455D">
        <w:rPr>
          <w:rFonts w:ascii="Times New Roman" w:hAnsi="Times New Roman"/>
          <w:sz w:val="22"/>
          <w:szCs w:val="22"/>
        </w:rPr>
        <w:t xml:space="preserve"> compression</w:t>
      </w:r>
    </w:p>
    <w:p w14:paraId="6EE61EBC" w14:textId="60096C79" w:rsidR="00BE781B" w:rsidRPr="0068455D" w:rsidRDefault="00BE781B" w:rsidP="00E75006">
      <w:pPr>
        <w:pStyle w:val="a5"/>
        <w:tabs>
          <w:tab w:val="left" w:pos="1800"/>
        </w:tabs>
        <w:spacing w:line="360" w:lineRule="auto"/>
        <w:rPr>
          <w:rFonts w:ascii="Times New Roman" w:eastAsia="宋体" w:hAnsi="Times New Roman"/>
          <w:sz w:val="22"/>
          <w:szCs w:val="22"/>
          <w:lang w:eastAsia="zh-CN"/>
        </w:rPr>
      </w:pPr>
      <w:r w:rsidRPr="0068455D">
        <w:rPr>
          <w:rFonts w:ascii="Times New Roman" w:hAnsi="Times New Roman"/>
          <w:sz w:val="22"/>
          <w:szCs w:val="22"/>
        </w:rPr>
        <w:t>Agenda Item:</w:t>
      </w:r>
      <w:r w:rsidRPr="0068455D">
        <w:rPr>
          <w:rFonts w:ascii="Times New Roman" w:hAnsi="Times New Roman"/>
          <w:sz w:val="22"/>
          <w:szCs w:val="22"/>
        </w:rPr>
        <w:tab/>
      </w:r>
      <w:r w:rsidR="005A225F" w:rsidRPr="0068455D">
        <w:rPr>
          <w:rFonts w:ascii="Times New Roman" w:eastAsia="宋体" w:hAnsi="Times New Roman"/>
          <w:sz w:val="22"/>
          <w:szCs w:val="22"/>
          <w:lang w:eastAsia="zh-CN"/>
        </w:rPr>
        <w:t>9</w:t>
      </w:r>
      <w:r w:rsidR="0026633B" w:rsidRPr="0068455D">
        <w:rPr>
          <w:rFonts w:ascii="Times New Roman" w:eastAsia="宋体" w:hAnsi="Times New Roman"/>
          <w:sz w:val="22"/>
          <w:szCs w:val="22"/>
          <w:lang w:eastAsia="zh-CN"/>
        </w:rPr>
        <w:t>.</w:t>
      </w:r>
      <w:r w:rsidR="000F2645" w:rsidRPr="0068455D">
        <w:rPr>
          <w:rFonts w:ascii="Times New Roman" w:eastAsia="宋体" w:hAnsi="Times New Roman"/>
          <w:sz w:val="22"/>
          <w:szCs w:val="22"/>
          <w:lang w:eastAsia="zh-CN"/>
        </w:rPr>
        <w:t>1.3.2</w:t>
      </w:r>
    </w:p>
    <w:p w14:paraId="0D360085" w14:textId="40569E24" w:rsidR="00BE781B" w:rsidRPr="0068455D" w:rsidRDefault="00BE781B" w:rsidP="00E75006">
      <w:pPr>
        <w:pStyle w:val="a5"/>
        <w:tabs>
          <w:tab w:val="left" w:pos="1800"/>
        </w:tabs>
        <w:spacing w:line="360" w:lineRule="auto"/>
        <w:rPr>
          <w:rFonts w:ascii="Times New Roman" w:hAnsi="Times New Roman"/>
          <w:sz w:val="22"/>
          <w:szCs w:val="22"/>
        </w:rPr>
      </w:pPr>
      <w:r w:rsidRPr="0068455D">
        <w:rPr>
          <w:rFonts w:ascii="Times New Roman" w:hAnsi="Times New Roman"/>
          <w:sz w:val="22"/>
          <w:szCs w:val="22"/>
        </w:rPr>
        <w:t>Document for:</w:t>
      </w:r>
      <w:r w:rsidRPr="0068455D">
        <w:rPr>
          <w:rFonts w:ascii="Times New Roman" w:hAnsi="Times New Roman"/>
          <w:sz w:val="22"/>
          <w:szCs w:val="22"/>
        </w:rPr>
        <w:tab/>
        <w:t>Discussion</w:t>
      </w:r>
      <w:r w:rsidR="001B244C" w:rsidRPr="0068455D">
        <w:rPr>
          <w:rFonts w:ascii="Times New Roman" w:hAnsi="Times New Roman"/>
          <w:sz w:val="22"/>
          <w:szCs w:val="22"/>
        </w:rPr>
        <w:t xml:space="preserve"> and Decision</w:t>
      </w:r>
    </w:p>
    <w:p w14:paraId="6BBEA948" w14:textId="77777777" w:rsidR="00FE5799" w:rsidRPr="0068455D" w:rsidRDefault="00FE5799" w:rsidP="00E75006">
      <w:pPr>
        <w:pBdr>
          <w:bottom w:val="single" w:sz="4" w:space="0" w:color="auto"/>
        </w:pBdr>
        <w:tabs>
          <w:tab w:val="left" w:pos="2552"/>
        </w:tabs>
        <w:spacing w:line="360" w:lineRule="auto"/>
      </w:pPr>
    </w:p>
    <w:p w14:paraId="0C712D7D" w14:textId="77777777" w:rsidR="00FE5799" w:rsidRPr="0068455D" w:rsidRDefault="00FE5799" w:rsidP="00E75006">
      <w:pPr>
        <w:pStyle w:val="1"/>
        <w:spacing w:before="180" w:line="360" w:lineRule="auto"/>
        <w:ind w:left="562" w:hanging="562"/>
        <w:rPr>
          <w:rFonts w:ascii="Times New Roman" w:hAnsi="Times New Roman" w:cs="Times New Roman"/>
        </w:rPr>
      </w:pPr>
      <w:r w:rsidRPr="0068455D">
        <w:rPr>
          <w:rFonts w:ascii="Times New Roman" w:hAnsi="Times New Roman" w:cs="Times New Roman"/>
        </w:rPr>
        <w:t>Introduction</w:t>
      </w:r>
    </w:p>
    <w:p w14:paraId="3D4B2906" w14:textId="67243ED6" w:rsidR="00D9207A" w:rsidRPr="0068455D" w:rsidRDefault="00C03066" w:rsidP="00E75006">
      <w:pPr>
        <w:pStyle w:val="a0"/>
        <w:spacing w:line="360" w:lineRule="auto"/>
        <w:rPr>
          <w:rFonts w:eastAsia="宋体"/>
          <w:lang w:eastAsia="zh-CN"/>
        </w:rPr>
      </w:pPr>
      <w:r w:rsidRPr="0068455D">
        <w:rPr>
          <w:rFonts w:eastAsia="宋体"/>
          <w:lang w:eastAsia="zh-CN"/>
        </w:rPr>
        <w:t>In 3GPP RAN1 #11</w:t>
      </w:r>
      <w:r w:rsidR="000444AA" w:rsidRPr="0068455D">
        <w:rPr>
          <w:rFonts w:eastAsia="宋体"/>
          <w:lang w:eastAsia="zh-CN"/>
        </w:rPr>
        <w:t>7</w:t>
      </w:r>
      <w:r w:rsidRPr="0068455D">
        <w:rPr>
          <w:rFonts w:eastAsia="宋体"/>
          <w:lang w:eastAsia="zh-CN"/>
        </w:rPr>
        <w:t xml:space="preserve">, some agreements on the additional study on AI/ML-based CSI compression have been made as follows [1]. In this contribution, we present our views on various aspects, including the evaluation methodologies and preliminary results for spatial/frequency/temporal domain CSI compression and </w:t>
      </w:r>
      <w:r w:rsidR="002D3B9F" w:rsidRPr="0068455D">
        <w:rPr>
          <w:rFonts w:eastAsia="宋体"/>
          <w:lang w:eastAsia="zh-CN"/>
        </w:rPr>
        <w:t xml:space="preserve">localized </w:t>
      </w:r>
      <w:r w:rsidRPr="0068455D">
        <w:rPr>
          <w:rFonts w:eastAsia="宋体"/>
          <w:lang w:eastAsia="zh-CN"/>
        </w:rPr>
        <w:t xml:space="preserve">model. In addition, we also provide some discussions about the inter-vendor training collaboration issue. </w:t>
      </w:r>
    </w:p>
    <w:p w14:paraId="0567C669" w14:textId="447E58B5" w:rsidR="00B15049" w:rsidRPr="0068455D" w:rsidRDefault="00B15049" w:rsidP="00B15049">
      <w:pPr>
        <w:pStyle w:val="a0"/>
        <w:spacing w:line="360" w:lineRule="auto"/>
        <w:rPr>
          <w:rFonts w:eastAsia="宋体"/>
          <w:lang w:eastAsia="zh-CN"/>
        </w:rPr>
      </w:pPr>
      <w:r w:rsidRPr="0068455D">
        <w:rPr>
          <w:noProof/>
        </w:rPr>
        <mc:AlternateContent>
          <mc:Choice Requires="wps">
            <w:drawing>
              <wp:inline distT="0" distB="0" distL="0" distR="0" wp14:anchorId="4B0FC530" wp14:editId="4D3A0220">
                <wp:extent cx="5762343" cy="5706256"/>
                <wp:effectExtent l="0" t="0" r="10160" b="2794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343" cy="5706256"/>
                        </a:xfrm>
                        <a:prstGeom prst="rect">
                          <a:avLst/>
                        </a:prstGeom>
                        <a:solidFill>
                          <a:srgbClr val="FFFFFF"/>
                        </a:solidFill>
                        <a:ln w="6350">
                          <a:solidFill>
                            <a:srgbClr val="000000"/>
                          </a:solidFill>
                          <a:miter lim="800000"/>
                          <a:headEnd/>
                          <a:tailEnd/>
                        </a:ln>
                      </wps:spPr>
                      <wps:txbx>
                        <w:txbxContent>
                          <w:p w14:paraId="5D9CF89E" w14:textId="77777777" w:rsidR="00FF0850" w:rsidRPr="00D936F9" w:rsidRDefault="00FF0850" w:rsidP="00D936F9">
                            <w:pPr>
                              <w:rPr>
                                <w:rFonts w:eastAsia="等线"/>
                                <w:b/>
                                <w:lang w:eastAsia="zh-CN"/>
                              </w:rPr>
                            </w:pPr>
                            <w:r w:rsidRPr="00D936F9">
                              <w:rPr>
                                <w:rFonts w:eastAsia="等线" w:hint="eastAsia"/>
                                <w:b/>
                                <w:lang w:eastAsia="zh-CN"/>
                              </w:rPr>
                              <w:t xml:space="preserve">Conclusion </w:t>
                            </w:r>
                          </w:p>
                          <w:p w14:paraId="69FAB976" w14:textId="77777777" w:rsidR="00FF0850" w:rsidRPr="0085365C" w:rsidRDefault="00FF0850" w:rsidP="00D936F9">
                            <w:r>
                              <w:rPr>
                                <w:rFonts w:eastAsia="等线" w:hint="eastAsia"/>
                                <w:lang w:eastAsia="zh-CN"/>
                              </w:rPr>
                              <w:t>S</w:t>
                            </w:r>
                            <w:r>
                              <w:t xml:space="preserve">tandardized </w:t>
                            </w:r>
                            <w:proofErr w:type="spellStart"/>
                            <w:r>
                              <w:t>signal</w:t>
                            </w:r>
                            <w:r>
                              <w:rPr>
                                <w:rFonts w:eastAsia="等线" w:hint="eastAsia"/>
                                <w:lang w:eastAsia="zh-CN"/>
                              </w:rPr>
                              <w:t>l</w:t>
                            </w:r>
                            <w:r>
                              <w:t>ing</w:t>
                            </w:r>
                            <w:proofErr w:type="spellEnd"/>
                            <w:r>
                              <w:rPr>
                                <w:rFonts w:eastAsia="等线" w:hint="eastAsia"/>
                                <w:lang w:eastAsia="zh-CN"/>
                              </w:rPr>
                              <w:t xml:space="preserve">, </w:t>
                            </w:r>
                            <w:r w:rsidRPr="0085365C">
                              <w:t xml:space="preserve">if </w:t>
                            </w:r>
                            <w:r>
                              <w:rPr>
                                <w:rFonts w:eastAsia="等线" w:hint="eastAsia"/>
                                <w:lang w:eastAsia="zh-CN"/>
                              </w:rPr>
                              <w:t>feasible and specified</w:t>
                            </w:r>
                            <w:r w:rsidRPr="0085365C">
                              <w:t xml:space="preserve">,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52A9CB91" w14:textId="77777777" w:rsidR="00FF0850" w:rsidRDefault="00FF0850" w:rsidP="00077C0E">
                            <w:pPr>
                              <w:pStyle w:val="aa"/>
                              <w:numPr>
                                <w:ilvl w:val="0"/>
                                <w:numId w:val="12"/>
                              </w:numPr>
                              <w:spacing w:after="180"/>
                              <w:jc w:val="both"/>
                            </w:pPr>
                            <w:r>
                              <w:rPr>
                                <w:rFonts w:eastAsia="等线" w:hint="eastAsia"/>
                                <w:lang w:eastAsia="zh-CN"/>
                              </w:rPr>
                              <w:t xml:space="preserve">Standardized </w:t>
                            </w:r>
                            <w:proofErr w:type="spellStart"/>
                            <w:r w:rsidRPr="0085365C">
                              <w:t>signalling</w:t>
                            </w:r>
                            <w:proofErr w:type="spellEnd"/>
                            <w:r w:rsidRPr="0085365C">
                              <w:t xml:space="preserve"> may be </w:t>
                            </w:r>
                            <w:r>
                              <w:rPr>
                                <w:rFonts w:eastAsia="等线" w:hint="eastAsia"/>
                                <w:lang w:eastAsia="zh-CN"/>
                              </w:rPr>
                              <w:t>re</w:t>
                            </w:r>
                            <w:r w:rsidRPr="0085365C">
                              <w:t>used for exchanging CSI generation part, CSI reconstruction part, or both</w:t>
                            </w:r>
                            <w:r>
                              <w:rPr>
                                <w:rFonts w:eastAsia="等线" w:hint="eastAsia"/>
                                <w:lang w:eastAsia="zh-CN"/>
                              </w:rPr>
                              <w:t xml:space="preserve">, </w:t>
                            </w:r>
                            <w:proofErr w:type="spellStart"/>
                            <w:r>
                              <w:rPr>
                                <w:rFonts w:eastAsia="等线" w:hint="eastAsia"/>
                                <w:lang w:eastAsia="zh-CN"/>
                              </w:rPr>
                              <w:t>etc</w:t>
                            </w:r>
                            <w:proofErr w:type="spellEnd"/>
                            <w:r>
                              <w:rPr>
                                <w:rFonts w:eastAsia="等线" w:hint="eastAsia"/>
                                <w:lang w:eastAsia="zh-CN"/>
                              </w:rPr>
                              <w:t>, when necessary and feasible</w:t>
                            </w:r>
                            <w:r w:rsidRPr="0085365C">
                              <w:t>.</w:t>
                            </w:r>
                          </w:p>
                          <w:p w14:paraId="56F36280" w14:textId="65917B7E" w:rsidR="00FF0850" w:rsidRPr="0085365C" w:rsidRDefault="00FF0850" w:rsidP="00077C0E">
                            <w:pPr>
                              <w:pStyle w:val="aa"/>
                              <w:numPr>
                                <w:ilvl w:val="0"/>
                                <w:numId w:val="12"/>
                              </w:numPr>
                              <w:spacing w:after="180"/>
                              <w:jc w:val="both"/>
                            </w:pPr>
                            <w:r w:rsidRPr="00787390">
                              <w:t>Standar</w:t>
                            </w:r>
                            <w:r>
                              <w:t>d</w:t>
                            </w:r>
                            <w:r w:rsidRPr="00787390">
                              <w:t xml:space="preserve">ized </w:t>
                            </w:r>
                            <w:proofErr w:type="spellStart"/>
                            <w:r w:rsidRPr="00787390">
                              <w:t>signal</w:t>
                            </w:r>
                            <w:r>
                              <w:rPr>
                                <w:rFonts w:eastAsia="等线" w:hint="eastAsia"/>
                                <w:lang w:eastAsia="zh-CN"/>
                              </w:rPr>
                              <w:t>l</w:t>
                            </w:r>
                            <w:r w:rsidRPr="00787390">
                              <w:t>ing</w:t>
                            </w:r>
                            <w:proofErr w:type="spellEnd"/>
                            <w:r>
                              <w:rPr>
                                <w:rFonts w:eastAsia="等线" w:hint="eastAsia"/>
                                <w:lang w:eastAsia="zh-CN"/>
                              </w:rPr>
                              <w:t xml:space="preserve"> </w:t>
                            </w:r>
                            <w:r w:rsidRPr="00787390">
                              <w:t>may be over-the-air</w:t>
                            </w:r>
                            <w:r>
                              <w:rPr>
                                <w:rFonts w:eastAsia="等线" w:hint="eastAsia"/>
                                <w:lang w:eastAsia="zh-CN"/>
                              </w:rPr>
                              <w:t>, or ot</w:t>
                            </w:r>
                            <w:r>
                              <w:t xml:space="preserve">her approaches. </w:t>
                            </w:r>
                          </w:p>
                          <w:p w14:paraId="5216A6C2" w14:textId="77777777" w:rsidR="00FF0850" w:rsidRDefault="00FF0850" w:rsidP="00D936F9">
                            <w:pPr>
                              <w:rPr>
                                <w:rFonts w:eastAsia="等线"/>
                                <w:lang w:eastAsia="zh-CN"/>
                              </w:rPr>
                            </w:pPr>
                            <w:r>
                              <w:rPr>
                                <w:rFonts w:eastAsia="等线" w:hint="eastAsia"/>
                                <w:lang w:eastAsia="zh-CN"/>
                              </w:rPr>
                              <w:t>S</w:t>
                            </w:r>
                            <w:r>
                              <w:t xml:space="preserve">tandardized </w:t>
                            </w:r>
                            <w:proofErr w:type="spellStart"/>
                            <w:r>
                              <w:t>signal</w:t>
                            </w:r>
                            <w:r>
                              <w:rPr>
                                <w:rFonts w:eastAsia="等线" w:hint="eastAsia"/>
                                <w:lang w:eastAsia="zh-CN"/>
                              </w:rPr>
                              <w:t>l</w:t>
                            </w:r>
                            <w:r>
                              <w:t>ing</w:t>
                            </w:r>
                            <w:proofErr w:type="spellEnd"/>
                            <w:r>
                              <w:t xml:space="preserve">, if </w:t>
                            </w:r>
                            <w:r>
                              <w:rPr>
                                <w:rFonts w:eastAsia="等线" w:hint="eastAsia"/>
                                <w:lang w:eastAsia="zh-CN"/>
                              </w:rPr>
                              <w:t>feasible and specified</w:t>
                            </w:r>
                            <w:r w:rsidRPr="0085365C">
                              <w:t xml:space="preserve">,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4A084DA6" w14:textId="77777777" w:rsidR="00FF0850" w:rsidRDefault="00FF0850" w:rsidP="00077C0E">
                            <w:pPr>
                              <w:pStyle w:val="aa"/>
                              <w:numPr>
                                <w:ilvl w:val="0"/>
                                <w:numId w:val="12"/>
                              </w:numPr>
                              <w:spacing w:after="180"/>
                              <w:jc w:val="both"/>
                              <w:rPr>
                                <w:rFonts w:eastAsia="等线"/>
                                <w:lang w:eastAsia="zh-CN"/>
                              </w:rPr>
                            </w:pPr>
                            <w:r w:rsidRPr="00742CA5">
                              <w:rPr>
                                <w:rFonts w:eastAsia="等线" w:hint="eastAsia"/>
                                <w:lang w:eastAsia="zh-CN"/>
                              </w:rPr>
                              <w:t xml:space="preserve">Standardized </w:t>
                            </w:r>
                            <w:proofErr w:type="spellStart"/>
                            <w:r w:rsidRPr="0085365C">
                              <w:t>signalling</w:t>
                            </w:r>
                            <w:proofErr w:type="spellEnd"/>
                            <w:r w:rsidRPr="0085365C">
                              <w:t xml:space="preserve"> may be </w:t>
                            </w:r>
                            <w:r w:rsidRPr="00742CA5">
                              <w:rPr>
                                <w:rFonts w:eastAsia="等线" w:hint="eastAsia"/>
                                <w:lang w:eastAsia="zh-CN"/>
                              </w:rPr>
                              <w:t>re</w:t>
                            </w:r>
                            <w:r w:rsidRPr="0085365C">
                              <w:t xml:space="preserve">used for </w:t>
                            </w:r>
                            <w:r>
                              <w:rPr>
                                <w:rFonts w:eastAsia="等线" w:hint="eastAsia"/>
                                <w:lang w:eastAsia="zh-CN"/>
                              </w:rPr>
                              <w:t xml:space="preserve">dataset </w:t>
                            </w:r>
                            <w:r w:rsidRPr="0085365C">
                              <w:t>exchanging</w:t>
                            </w:r>
                            <w:r w:rsidRPr="00742CA5">
                              <w:rPr>
                                <w:rFonts w:eastAsia="等线" w:hint="eastAsia"/>
                                <w:lang w:eastAsia="zh-CN"/>
                              </w:rPr>
                              <w:t>, when necessary and feasible</w:t>
                            </w:r>
                            <w:r w:rsidRPr="0085365C">
                              <w:t>.</w:t>
                            </w:r>
                          </w:p>
                          <w:p w14:paraId="3B97A5BB" w14:textId="193B8F08" w:rsidR="00FF0850" w:rsidRPr="00D70053" w:rsidRDefault="00FF0850" w:rsidP="00077C0E">
                            <w:pPr>
                              <w:pStyle w:val="aa"/>
                              <w:numPr>
                                <w:ilvl w:val="0"/>
                                <w:numId w:val="12"/>
                              </w:numPr>
                              <w:spacing w:after="180"/>
                              <w:jc w:val="both"/>
                            </w:pPr>
                            <w:r>
                              <w:rPr>
                                <w:rFonts w:eastAsia="等线" w:hint="eastAsia"/>
                                <w:lang w:eastAsia="zh-CN"/>
                              </w:rPr>
                              <w:t>S</w:t>
                            </w:r>
                            <w:r>
                              <w:t xml:space="preserve">tandardized </w:t>
                            </w:r>
                            <w:proofErr w:type="spellStart"/>
                            <w:r>
                              <w:t>signal</w:t>
                            </w:r>
                            <w:r>
                              <w:rPr>
                                <w:rFonts w:eastAsia="等线" w:hint="eastAsia"/>
                                <w:lang w:eastAsia="zh-CN"/>
                              </w:rPr>
                              <w:t>l</w:t>
                            </w:r>
                            <w:r>
                              <w:t>ing</w:t>
                            </w:r>
                            <w:proofErr w:type="spellEnd"/>
                            <w:r>
                              <w:t xml:space="preserve"> may be over-the-air</w:t>
                            </w:r>
                            <w:r>
                              <w:rPr>
                                <w:rFonts w:eastAsia="等线" w:hint="eastAsia"/>
                                <w:lang w:eastAsia="zh-CN"/>
                              </w:rPr>
                              <w:t xml:space="preserve">, or </w:t>
                            </w:r>
                            <w:r>
                              <w:t xml:space="preserve">other approaches. </w:t>
                            </w:r>
                          </w:p>
                          <w:p w14:paraId="43BDDB43" w14:textId="74D22E24" w:rsidR="00FF0850" w:rsidRDefault="00FF0850" w:rsidP="00D936F9">
                            <w:pPr>
                              <w:pStyle w:val="aa"/>
                              <w:ind w:left="0"/>
                              <w:rPr>
                                <w:rFonts w:eastAsia="等线"/>
                                <w:lang w:eastAsia="zh-CN"/>
                              </w:rPr>
                            </w:pPr>
                            <w:r>
                              <w:rPr>
                                <w:rFonts w:eastAsia="等线" w:hint="eastAsia"/>
                                <w:lang w:eastAsia="zh-CN"/>
                              </w:rPr>
                              <w:t>Note: feasibility will be discussed separately.</w:t>
                            </w:r>
                          </w:p>
                          <w:p w14:paraId="626A3D2B" w14:textId="77777777" w:rsidR="00FF0850" w:rsidRPr="00D936F9" w:rsidRDefault="00FF0850" w:rsidP="00D936F9">
                            <w:pPr>
                              <w:spacing w:beforeLines="50" w:before="120"/>
                              <w:rPr>
                                <w:rFonts w:eastAsia="等线"/>
                                <w:b/>
                                <w:highlight w:val="green"/>
                                <w:lang w:eastAsia="zh-CN"/>
                              </w:rPr>
                            </w:pPr>
                            <w:r w:rsidRPr="00D936F9">
                              <w:rPr>
                                <w:rFonts w:eastAsia="等线" w:hint="eastAsia"/>
                                <w:b/>
                                <w:highlight w:val="green"/>
                                <w:lang w:eastAsia="zh-CN"/>
                              </w:rPr>
                              <w:t>Agreement</w:t>
                            </w:r>
                          </w:p>
                          <w:p w14:paraId="20B97EBA" w14:textId="77777777" w:rsidR="00FF0850" w:rsidRDefault="00FF0850" w:rsidP="00F3148D">
                            <w:r>
                              <w:t xml:space="preserve">For </w:t>
                            </w:r>
                            <w:r w:rsidRPr="00FF262C">
                              <w:rPr>
                                <w:rFonts w:eastAsia="等线" w:hint="eastAsia"/>
                                <w:lang w:eastAsia="zh-CN"/>
                              </w:rPr>
                              <w:t>option 3a/3b/4/5a</w:t>
                            </w:r>
                            <w:r>
                              <w:t xml:space="preserve"> and their sub</w:t>
                            </w:r>
                            <w:r w:rsidRPr="00FF262C">
                              <w:rPr>
                                <w:rFonts w:eastAsia="等线" w:hint="eastAsia"/>
                                <w:lang w:eastAsia="zh-CN"/>
                              </w:rPr>
                              <w:t>-</w:t>
                            </w:r>
                            <w:r>
                              <w:t xml:space="preserve">options, </w:t>
                            </w:r>
                            <w:r w:rsidRPr="00FF262C">
                              <w:rPr>
                                <w:rFonts w:eastAsia="等线"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073F72D3" w14:textId="77777777" w:rsidR="00FF0850" w:rsidRDefault="00FF0850" w:rsidP="00077C0E">
                            <w:pPr>
                              <w:pStyle w:val="aa"/>
                              <w:numPr>
                                <w:ilvl w:val="0"/>
                                <w:numId w:val="13"/>
                              </w:numPr>
                              <w:spacing w:after="180"/>
                              <w:jc w:val="both"/>
                            </w:pPr>
                            <w:r>
                              <w:t>Exchange</w:t>
                            </w:r>
                          </w:p>
                          <w:p w14:paraId="2824C68B" w14:textId="77777777" w:rsidR="00FF0850" w:rsidRPr="00A01A31" w:rsidRDefault="00FF0850" w:rsidP="00077C0E">
                            <w:pPr>
                              <w:pStyle w:val="aa"/>
                              <w:numPr>
                                <w:ilvl w:val="1"/>
                                <w:numId w:val="13"/>
                              </w:numPr>
                              <w:spacing w:after="180"/>
                              <w:jc w:val="both"/>
                            </w:pPr>
                            <w:r w:rsidRPr="00A01A31">
                              <w:t xml:space="preserve">Parameter / model exchange </w:t>
                            </w:r>
                            <w:r>
                              <w:t xml:space="preserve">methods, format/contents, </w:t>
                            </w:r>
                            <w:r w:rsidRPr="00A01A31">
                              <w:t>and related spec impacts (3a/</w:t>
                            </w:r>
                            <w:r>
                              <w:t>3b/</w:t>
                            </w:r>
                            <w:r w:rsidRPr="00A86FD9">
                              <w:t>5a)</w:t>
                            </w:r>
                          </w:p>
                          <w:p w14:paraId="25E19DB0" w14:textId="77777777" w:rsidR="00FF0850" w:rsidRPr="00A01A31" w:rsidRDefault="00FF0850" w:rsidP="00077C0E">
                            <w:pPr>
                              <w:pStyle w:val="aa"/>
                              <w:numPr>
                                <w:ilvl w:val="1"/>
                                <w:numId w:val="13"/>
                              </w:numPr>
                              <w:spacing w:after="180"/>
                              <w:jc w:val="both"/>
                            </w:pPr>
                            <w:r w:rsidRPr="00A01A31">
                              <w:t xml:space="preserve">Dataset exchange </w:t>
                            </w:r>
                            <w:r>
                              <w:t xml:space="preserve">methods, format/type/contents of data/dataset, </w:t>
                            </w:r>
                            <w:r w:rsidRPr="00A01A31">
                              <w:t>and related spec impacts (4)</w:t>
                            </w:r>
                          </w:p>
                          <w:p w14:paraId="5B6B1E96" w14:textId="77777777" w:rsidR="00FF0850" w:rsidRPr="00A01A31" w:rsidRDefault="00FF0850" w:rsidP="00077C0E">
                            <w:pPr>
                              <w:pStyle w:val="aa"/>
                              <w:numPr>
                                <w:ilvl w:val="1"/>
                                <w:numId w:val="13"/>
                              </w:numPr>
                              <w:spacing w:after="180"/>
                              <w:jc w:val="both"/>
                            </w:pPr>
                            <w:r w:rsidRPr="00A01A31">
                              <w:t>Additional information, if necessary, that may be shared from the NW-side to help UE-side offline engineering and provide performance guidance</w:t>
                            </w:r>
                            <w:r>
                              <w:t xml:space="preserve"> (</w:t>
                            </w:r>
                            <w:r w:rsidRPr="00A01A31">
                              <w:t>3a/5a/4</w:t>
                            </w:r>
                            <w:r>
                              <w:t>)</w:t>
                            </w:r>
                          </w:p>
                          <w:p w14:paraId="37813C6E" w14:textId="77777777" w:rsidR="00FF0850" w:rsidRPr="00A01A31" w:rsidRDefault="00FF0850" w:rsidP="00077C0E">
                            <w:pPr>
                              <w:pStyle w:val="aa"/>
                              <w:numPr>
                                <w:ilvl w:val="2"/>
                                <w:numId w:val="13"/>
                              </w:numPr>
                              <w:spacing w:after="180"/>
                              <w:jc w:val="both"/>
                            </w:pPr>
                            <w:r w:rsidRPr="00A01A31">
                              <w:t>Performance target (3a/5a/4)</w:t>
                            </w:r>
                          </w:p>
                          <w:p w14:paraId="73F81CED" w14:textId="77777777" w:rsidR="00FF0850" w:rsidRDefault="00FF0850" w:rsidP="00077C0E">
                            <w:pPr>
                              <w:pStyle w:val="aa"/>
                              <w:numPr>
                                <w:ilvl w:val="2"/>
                                <w:numId w:val="13"/>
                              </w:numPr>
                              <w:spacing w:after="180"/>
                              <w:jc w:val="both"/>
                            </w:pPr>
                            <w:r w:rsidRPr="00A01A31">
                              <w:t>Dataset or information related to collecting dataset (3a/5a)</w:t>
                            </w:r>
                          </w:p>
                          <w:p w14:paraId="107AAF8E" w14:textId="77777777" w:rsidR="00FF0850" w:rsidRPr="00A01A31" w:rsidRDefault="00FF0850" w:rsidP="00077C0E">
                            <w:pPr>
                              <w:pStyle w:val="aa"/>
                              <w:numPr>
                                <w:ilvl w:val="2"/>
                                <w:numId w:val="13"/>
                              </w:numPr>
                              <w:spacing w:after="180"/>
                              <w:jc w:val="both"/>
                            </w:pPr>
                            <w:r>
                              <w:t>Any other additional information</w:t>
                            </w:r>
                          </w:p>
                          <w:p w14:paraId="4DAD8D03" w14:textId="77777777" w:rsidR="00FF0850" w:rsidRDefault="00FF0850" w:rsidP="00077C0E">
                            <w:pPr>
                              <w:pStyle w:val="aa"/>
                              <w:numPr>
                                <w:ilvl w:val="0"/>
                                <w:numId w:val="13"/>
                              </w:numPr>
                              <w:spacing w:after="180"/>
                              <w:jc w:val="both"/>
                            </w:pPr>
                            <w:r>
                              <w:t>Model pairing (3a/3b/4/5a)</w:t>
                            </w:r>
                          </w:p>
                          <w:p w14:paraId="16078F4C" w14:textId="77777777" w:rsidR="00FF0850" w:rsidRPr="00A01A31" w:rsidRDefault="00FF0850" w:rsidP="00077C0E">
                            <w:pPr>
                              <w:pStyle w:val="aa"/>
                              <w:numPr>
                                <w:ilvl w:val="0"/>
                                <w:numId w:val="13"/>
                              </w:numPr>
                              <w:spacing w:after="180"/>
                              <w:jc w:val="both"/>
                            </w:pPr>
                            <w:r>
                              <w:t>UE capability (3a/3b/4/5a)</w:t>
                            </w:r>
                          </w:p>
                          <w:p w14:paraId="3B111CF8" w14:textId="77777777" w:rsidR="00FF0850" w:rsidRDefault="00FF0850" w:rsidP="00077C0E">
                            <w:pPr>
                              <w:pStyle w:val="aa"/>
                              <w:numPr>
                                <w:ilvl w:val="0"/>
                                <w:numId w:val="13"/>
                              </w:numPr>
                              <w:spacing w:after="180"/>
                              <w:jc w:val="both"/>
                            </w:pPr>
                            <w:r w:rsidRPr="00A01A31">
                              <w:t>Model related aspects, such as scalability</w:t>
                            </w:r>
                            <w:r>
                              <w:t xml:space="preserve"> (e.g., payload sizes, antenna ports, bandwidth)</w:t>
                            </w:r>
                            <w:r w:rsidRPr="00A01A31">
                              <w:t>, rank and layer handling</w:t>
                            </w:r>
                            <w:r>
                              <w:t xml:space="preserve"> </w:t>
                            </w:r>
                            <w:r w:rsidRPr="00A01A31">
                              <w:t>(3a/</w:t>
                            </w:r>
                            <w:r>
                              <w:t>3b/4/</w:t>
                            </w:r>
                            <w:r w:rsidRPr="00A01A31">
                              <w:t>5a</w:t>
                            </w:r>
                            <w:r>
                              <w:t>)</w:t>
                            </w:r>
                          </w:p>
                          <w:p w14:paraId="1A911F14" w14:textId="77777777" w:rsidR="00FF0850" w:rsidRPr="00A01A31" w:rsidRDefault="00FF0850" w:rsidP="00077C0E">
                            <w:pPr>
                              <w:pStyle w:val="aa"/>
                              <w:numPr>
                                <w:ilvl w:val="0"/>
                                <w:numId w:val="13"/>
                              </w:numPr>
                              <w:spacing w:after="180"/>
                              <w:jc w:val="both"/>
                            </w:pPr>
                            <w:r>
                              <w:t>Q</w:t>
                            </w:r>
                            <w:r w:rsidRPr="00A01A31">
                              <w:t>uantization</w:t>
                            </w:r>
                            <w:r>
                              <w:t xml:space="preserve"> of feedback</w:t>
                            </w:r>
                            <w:r w:rsidRPr="00A01A31">
                              <w:t xml:space="preserve"> (3a/</w:t>
                            </w:r>
                            <w:r>
                              <w:t>3b/4/</w:t>
                            </w:r>
                            <w:r w:rsidRPr="00A01A31">
                              <w:t>5a</w:t>
                            </w:r>
                            <w:r>
                              <w:t>)</w:t>
                            </w:r>
                          </w:p>
                          <w:p w14:paraId="4C61F298" w14:textId="77777777" w:rsidR="00FF0850" w:rsidRPr="00A01A31" w:rsidRDefault="00FF0850" w:rsidP="00077C0E">
                            <w:pPr>
                              <w:pStyle w:val="aa"/>
                              <w:numPr>
                                <w:ilvl w:val="0"/>
                                <w:numId w:val="13"/>
                              </w:numPr>
                              <w:spacing w:after="180"/>
                              <w:jc w:val="both"/>
                            </w:pPr>
                            <w:r w:rsidRPr="00A01A31">
                              <w:t xml:space="preserve">Model structure </w:t>
                            </w:r>
                            <w:r>
                              <w:t xml:space="preserve">details </w:t>
                            </w:r>
                            <w:r w:rsidRPr="00A01A31">
                              <w:t>(3a</w:t>
                            </w:r>
                            <w:r>
                              <w:t>/3b</w:t>
                            </w:r>
                            <w:r w:rsidRPr="00A01A31">
                              <w:t>)</w:t>
                            </w:r>
                          </w:p>
                          <w:p w14:paraId="64A49120" w14:textId="77777777" w:rsidR="00FF0850" w:rsidRPr="00FF262C" w:rsidRDefault="00FF0850" w:rsidP="00D936F9">
                            <w:pPr>
                              <w:pStyle w:val="aa"/>
                              <w:ind w:left="0"/>
                              <w:rPr>
                                <w:rFonts w:eastAsia="等线"/>
                                <w:lang w:eastAsia="zh-CN"/>
                              </w:rPr>
                            </w:pPr>
                            <w:r>
                              <w:t xml:space="preserve">Note: </w:t>
                            </w:r>
                            <w:r w:rsidRPr="00FF262C">
                              <w:rPr>
                                <w:rFonts w:eastAsia="等线" w:hint="eastAsia"/>
                                <w:lang w:eastAsia="zh-CN"/>
                              </w:rPr>
                              <w:t>O</w:t>
                            </w:r>
                            <w:r w:rsidRPr="00262C7B">
                              <w:rPr>
                                <w:rFonts w:eastAsia="等线" w:hint="eastAsia"/>
                                <w:lang w:eastAsia="zh-CN"/>
                              </w:rPr>
                              <w:t>ption 3a</w:t>
                            </w:r>
                            <w:r>
                              <w:rPr>
                                <w:rFonts w:eastAsia="等线" w:hint="eastAsia"/>
                                <w:lang w:eastAsia="zh-CN"/>
                              </w:rPr>
                              <w:t>/4</w:t>
                            </w:r>
                            <w:r w:rsidRPr="00262C7B">
                              <w:rPr>
                                <w:rFonts w:eastAsia="等线" w:hint="eastAsia"/>
                                <w:lang w:eastAsia="zh-CN"/>
                              </w:rPr>
                              <w:t>/5a</w:t>
                            </w:r>
                            <w:r>
                              <w:rPr>
                                <w:rFonts w:eastAsia="等线" w:hint="eastAsia"/>
                                <w:lang w:eastAsia="zh-CN"/>
                              </w:rPr>
                              <w:t xml:space="preserve"> and option 3b</w:t>
                            </w:r>
                            <w:r>
                              <w:t xml:space="preserve"> serve two different deployment time scales, UE capabilities, device-side optimizations, and training methods, and therefore may be complementary to each other, with potential specification of both.</w:t>
                            </w:r>
                          </w:p>
                          <w:p w14:paraId="00312BC3" w14:textId="48A42FB2" w:rsidR="00FF0850" w:rsidRPr="00D936F9" w:rsidRDefault="00FF0850" w:rsidP="00077C0E">
                            <w:pPr>
                              <w:numPr>
                                <w:ilvl w:val="0"/>
                                <w:numId w:val="14"/>
                              </w:numPr>
                              <w:rPr>
                                <w:rFonts w:eastAsia="宋体"/>
                                <w:lang w:eastAsia="zh-CN"/>
                              </w:rPr>
                            </w:pPr>
                            <w:r>
                              <w:rPr>
                                <w:rFonts w:eastAsia="宋体"/>
                                <w:lang w:eastAsia="zh-CN"/>
                              </w:rPr>
                              <w:t>Specification of option 1, if needed from RAN1, can reuse specification of opt</w:t>
                            </w:r>
                            <w:r>
                              <w:rPr>
                                <w:rFonts w:eastAsia="宋体" w:hint="eastAsia"/>
                                <w:lang w:eastAsia="zh-CN"/>
                              </w:rPr>
                              <w:t>i</w:t>
                            </w:r>
                            <w:r>
                              <w:rPr>
                                <w:rFonts w:eastAsia="宋体"/>
                                <w:lang w:eastAsia="zh-CN"/>
                              </w:rPr>
                              <w:t xml:space="preserve">on </w:t>
                            </w:r>
                            <w:r>
                              <w:rPr>
                                <w:rFonts w:eastAsia="宋体" w:hint="eastAsia"/>
                                <w:lang w:eastAsia="zh-CN"/>
                              </w:rPr>
                              <w:t>3a/</w:t>
                            </w:r>
                            <w:r>
                              <w:rPr>
                                <w:rFonts w:eastAsia="宋体"/>
                                <w:lang w:eastAsia="zh-CN"/>
                              </w:rPr>
                              <w:t xml:space="preserve">3b, with the additional specification of parameters. </w:t>
                            </w:r>
                          </w:p>
                        </w:txbxContent>
                      </wps:txbx>
                      <wps:bodyPr rot="0" vert="horz" wrap="square" lIns="91440" tIns="45720" rIns="91440" bIns="45720" anchor="ctr" anchorCtr="0" upright="1">
                        <a:noAutofit/>
                      </wps:bodyPr>
                    </wps:wsp>
                  </a:graphicData>
                </a:graphic>
              </wp:inline>
            </w:drawing>
          </mc:Choice>
          <mc:Fallback>
            <w:pict>
              <v:shapetype w14:anchorId="4B0FC530" id="_x0000_t202" coordsize="21600,21600" o:spt="202" path="m,l,21600r21600,l21600,xe">
                <v:stroke joinstyle="miter"/>
                <v:path gradientshapeok="t" o:connecttype="rect"/>
              </v:shapetype>
              <v:shape id="Text Box 4" o:spid="_x0000_s1026" type="#_x0000_t202" style="width:453.75pt;height:449.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" strokeweight=".5pt">
                <v:textbox>
                  <w:txbxContent>
                    <w:p w14:paraId="5D9CF89E" w14:textId="77777777" w:rsidR="00FF0850" w:rsidRPr="00D936F9" w:rsidRDefault="00FF0850" w:rsidP="00D936F9">
                      <w:pPr>
                        <w:rPr>
                          <w:rFonts w:eastAsia="等线"/>
                          <w:b/>
                          <w:lang w:eastAsia="zh-CN"/>
                        </w:rPr>
                      </w:pPr>
                      <w:r w:rsidRPr="00D936F9">
                        <w:rPr>
                          <w:rFonts w:eastAsia="等线" w:hint="eastAsia"/>
                          <w:b/>
                          <w:lang w:eastAsia="zh-CN"/>
                        </w:rPr>
                        <w:t xml:space="preserve">Conclusion </w:t>
                      </w:r>
                    </w:p>
                    <w:p w14:paraId="69FAB976" w14:textId="77777777" w:rsidR="00FF0850" w:rsidRPr="0085365C" w:rsidRDefault="00FF0850" w:rsidP="00D936F9">
                      <w:r>
                        <w:rPr>
                          <w:rFonts w:eastAsia="等线" w:hint="eastAsia"/>
                          <w:lang w:eastAsia="zh-CN"/>
                        </w:rPr>
                        <w:t>S</w:t>
                      </w:r>
                      <w:r>
                        <w:t xml:space="preserve">tandardized </w:t>
                      </w:r>
                      <w:proofErr w:type="spellStart"/>
                      <w:r>
                        <w:t>signal</w:t>
                      </w:r>
                      <w:r>
                        <w:rPr>
                          <w:rFonts w:eastAsia="等线" w:hint="eastAsia"/>
                          <w:lang w:eastAsia="zh-CN"/>
                        </w:rPr>
                        <w:t>l</w:t>
                      </w:r>
                      <w:r>
                        <w:t>ing</w:t>
                      </w:r>
                      <w:proofErr w:type="spellEnd"/>
                      <w:r>
                        <w:rPr>
                          <w:rFonts w:eastAsia="等线" w:hint="eastAsia"/>
                          <w:lang w:eastAsia="zh-CN"/>
                        </w:rPr>
                        <w:t xml:space="preserve">, </w:t>
                      </w:r>
                      <w:r w:rsidRPr="0085365C">
                        <w:t xml:space="preserve">if </w:t>
                      </w:r>
                      <w:r>
                        <w:rPr>
                          <w:rFonts w:eastAsia="等线" w:hint="eastAsia"/>
                          <w:lang w:eastAsia="zh-CN"/>
                        </w:rPr>
                        <w:t>feasible and specified</w:t>
                      </w:r>
                      <w:r w:rsidRPr="0085365C">
                        <w:t xml:space="preserve">,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52A9CB91" w14:textId="77777777" w:rsidR="00FF0850" w:rsidRDefault="00FF0850" w:rsidP="00077C0E">
                      <w:pPr>
                        <w:pStyle w:val="aa"/>
                        <w:numPr>
                          <w:ilvl w:val="0"/>
                          <w:numId w:val="12"/>
                        </w:numPr>
                        <w:spacing w:after="180"/>
                        <w:jc w:val="both"/>
                      </w:pPr>
                      <w:r>
                        <w:rPr>
                          <w:rFonts w:eastAsia="等线" w:hint="eastAsia"/>
                          <w:lang w:eastAsia="zh-CN"/>
                        </w:rPr>
                        <w:t xml:space="preserve">Standardized </w:t>
                      </w:r>
                      <w:proofErr w:type="spellStart"/>
                      <w:r w:rsidRPr="0085365C">
                        <w:t>signalling</w:t>
                      </w:r>
                      <w:proofErr w:type="spellEnd"/>
                      <w:r w:rsidRPr="0085365C">
                        <w:t xml:space="preserve"> may be </w:t>
                      </w:r>
                      <w:r>
                        <w:rPr>
                          <w:rFonts w:eastAsia="等线" w:hint="eastAsia"/>
                          <w:lang w:eastAsia="zh-CN"/>
                        </w:rPr>
                        <w:t>re</w:t>
                      </w:r>
                      <w:r w:rsidRPr="0085365C">
                        <w:t>used for exchanging CSI generation part, CSI reconstruction part, or both</w:t>
                      </w:r>
                      <w:r>
                        <w:rPr>
                          <w:rFonts w:eastAsia="等线" w:hint="eastAsia"/>
                          <w:lang w:eastAsia="zh-CN"/>
                        </w:rPr>
                        <w:t xml:space="preserve">, </w:t>
                      </w:r>
                      <w:proofErr w:type="spellStart"/>
                      <w:r>
                        <w:rPr>
                          <w:rFonts w:eastAsia="等线" w:hint="eastAsia"/>
                          <w:lang w:eastAsia="zh-CN"/>
                        </w:rPr>
                        <w:t>etc</w:t>
                      </w:r>
                      <w:proofErr w:type="spellEnd"/>
                      <w:r>
                        <w:rPr>
                          <w:rFonts w:eastAsia="等线" w:hint="eastAsia"/>
                          <w:lang w:eastAsia="zh-CN"/>
                        </w:rPr>
                        <w:t>, when necessary and feasible</w:t>
                      </w:r>
                      <w:r w:rsidRPr="0085365C">
                        <w:t>.</w:t>
                      </w:r>
                    </w:p>
                    <w:p w14:paraId="56F36280" w14:textId="65917B7E" w:rsidR="00FF0850" w:rsidRPr="0085365C" w:rsidRDefault="00FF0850" w:rsidP="00077C0E">
                      <w:pPr>
                        <w:pStyle w:val="aa"/>
                        <w:numPr>
                          <w:ilvl w:val="0"/>
                          <w:numId w:val="12"/>
                        </w:numPr>
                        <w:spacing w:after="180"/>
                        <w:jc w:val="both"/>
                      </w:pPr>
                      <w:r w:rsidRPr="00787390">
                        <w:t>Standar</w:t>
                      </w:r>
                      <w:r>
                        <w:t>d</w:t>
                      </w:r>
                      <w:r w:rsidRPr="00787390">
                        <w:t xml:space="preserve">ized </w:t>
                      </w:r>
                      <w:proofErr w:type="spellStart"/>
                      <w:r w:rsidRPr="00787390">
                        <w:t>signal</w:t>
                      </w:r>
                      <w:r>
                        <w:rPr>
                          <w:rFonts w:eastAsia="等线" w:hint="eastAsia"/>
                          <w:lang w:eastAsia="zh-CN"/>
                        </w:rPr>
                        <w:t>l</w:t>
                      </w:r>
                      <w:r w:rsidRPr="00787390">
                        <w:t>ing</w:t>
                      </w:r>
                      <w:proofErr w:type="spellEnd"/>
                      <w:r>
                        <w:rPr>
                          <w:rFonts w:eastAsia="等线" w:hint="eastAsia"/>
                          <w:lang w:eastAsia="zh-CN"/>
                        </w:rPr>
                        <w:t xml:space="preserve"> </w:t>
                      </w:r>
                      <w:r w:rsidRPr="00787390">
                        <w:t>may be over-the-air</w:t>
                      </w:r>
                      <w:r>
                        <w:rPr>
                          <w:rFonts w:eastAsia="等线" w:hint="eastAsia"/>
                          <w:lang w:eastAsia="zh-CN"/>
                        </w:rPr>
                        <w:t>, or ot</w:t>
                      </w:r>
                      <w:r>
                        <w:t xml:space="preserve">her approaches. </w:t>
                      </w:r>
                    </w:p>
                    <w:p w14:paraId="5216A6C2" w14:textId="77777777" w:rsidR="00FF0850" w:rsidRDefault="00FF0850" w:rsidP="00D936F9">
                      <w:pPr>
                        <w:rPr>
                          <w:rFonts w:eastAsia="等线"/>
                          <w:lang w:eastAsia="zh-CN"/>
                        </w:rPr>
                      </w:pPr>
                      <w:r>
                        <w:rPr>
                          <w:rFonts w:eastAsia="等线" w:hint="eastAsia"/>
                          <w:lang w:eastAsia="zh-CN"/>
                        </w:rPr>
                        <w:t>S</w:t>
                      </w:r>
                      <w:r>
                        <w:t xml:space="preserve">tandardized </w:t>
                      </w:r>
                      <w:proofErr w:type="spellStart"/>
                      <w:r>
                        <w:t>signal</w:t>
                      </w:r>
                      <w:r>
                        <w:rPr>
                          <w:rFonts w:eastAsia="等线" w:hint="eastAsia"/>
                          <w:lang w:eastAsia="zh-CN"/>
                        </w:rPr>
                        <w:t>l</w:t>
                      </w:r>
                      <w:r>
                        <w:t>ing</w:t>
                      </w:r>
                      <w:proofErr w:type="spellEnd"/>
                      <w:r>
                        <w:t xml:space="preserve">, if </w:t>
                      </w:r>
                      <w:r>
                        <w:rPr>
                          <w:rFonts w:eastAsia="等线" w:hint="eastAsia"/>
                          <w:lang w:eastAsia="zh-CN"/>
                        </w:rPr>
                        <w:t>feasible and specified</w:t>
                      </w:r>
                      <w:r w:rsidRPr="0085365C">
                        <w:t xml:space="preserve">,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4A084DA6" w14:textId="77777777" w:rsidR="00FF0850" w:rsidRDefault="00FF0850" w:rsidP="00077C0E">
                      <w:pPr>
                        <w:pStyle w:val="aa"/>
                        <w:numPr>
                          <w:ilvl w:val="0"/>
                          <w:numId w:val="12"/>
                        </w:numPr>
                        <w:spacing w:after="180"/>
                        <w:jc w:val="both"/>
                        <w:rPr>
                          <w:rFonts w:eastAsia="等线"/>
                          <w:lang w:eastAsia="zh-CN"/>
                        </w:rPr>
                      </w:pPr>
                      <w:r w:rsidRPr="00742CA5">
                        <w:rPr>
                          <w:rFonts w:eastAsia="等线" w:hint="eastAsia"/>
                          <w:lang w:eastAsia="zh-CN"/>
                        </w:rPr>
                        <w:t xml:space="preserve">Standardized </w:t>
                      </w:r>
                      <w:proofErr w:type="spellStart"/>
                      <w:r w:rsidRPr="0085365C">
                        <w:t>signalling</w:t>
                      </w:r>
                      <w:proofErr w:type="spellEnd"/>
                      <w:r w:rsidRPr="0085365C">
                        <w:t xml:space="preserve"> may be </w:t>
                      </w:r>
                      <w:r w:rsidRPr="00742CA5">
                        <w:rPr>
                          <w:rFonts w:eastAsia="等线" w:hint="eastAsia"/>
                          <w:lang w:eastAsia="zh-CN"/>
                        </w:rPr>
                        <w:t>re</w:t>
                      </w:r>
                      <w:r w:rsidRPr="0085365C">
                        <w:t xml:space="preserve">used for </w:t>
                      </w:r>
                      <w:r>
                        <w:rPr>
                          <w:rFonts w:eastAsia="等线" w:hint="eastAsia"/>
                          <w:lang w:eastAsia="zh-CN"/>
                        </w:rPr>
                        <w:t xml:space="preserve">dataset </w:t>
                      </w:r>
                      <w:r w:rsidRPr="0085365C">
                        <w:t>exchanging</w:t>
                      </w:r>
                      <w:r w:rsidRPr="00742CA5">
                        <w:rPr>
                          <w:rFonts w:eastAsia="等线" w:hint="eastAsia"/>
                          <w:lang w:eastAsia="zh-CN"/>
                        </w:rPr>
                        <w:t>, when necessary and feasible</w:t>
                      </w:r>
                      <w:r w:rsidRPr="0085365C">
                        <w:t>.</w:t>
                      </w:r>
                    </w:p>
                    <w:p w14:paraId="3B97A5BB" w14:textId="193B8F08" w:rsidR="00FF0850" w:rsidRPr="00D70053" w:rsidRDefault="00FF0850" w:rsidP="00077C0E">
                      <w:pPr>
                        <w:pStyle w:val="aa"/>
                        <w:numPr>
                          <w:ilvl w:val="0"/>
                          <w:numId w:val="12"/>
                        </w:numPr>
                        <w:spacing w:after="180"/>
                        <w:jc w:val="both"/>
                      </w:pPr>
                      <w:r>
                        <w:rPr>
                          <w:rFonts w:eastAsia="等线" w:hint="eastAsia"/>
                          <w:lang w:eastAsia="zh-CN"/>
                        </w:rPr>
                        <w:t>S</w:t>
                      </w:r>
                      <w:r>
                        <w:t xml:space="preserve">tandardized </w:t>
                      </w:r>
                      <w:proofErr w:type="spellStart"/>
                      <w:r>
                        <w:t>signal</w:t>
                      </w:r>
                      <w:r>
                        <w:rPr>
                          <w:rFonts w:eastAsia="等线" w:hint="eastAsia"/>
                          <w:lang w:eastAsia="zh-CN"/>
                        </w:rPr>
                        <w:t>l</w:t>
                      </w:r>
                      <w:r>
                        <w:t>ing</w:t>
                      </w:r>
                      <w:proofErr w:type="spellEnd"/>
                      <w:r>
                        <w:t xml:space="preserve"> may be over-the-air</w:t>
                      </w:r>
                      <w:r>
                        <w:rPr>
                          <w:rFonts w:eastAsia="等线" w:hint="eastAsia"/>
                          <w:lang w:eastAsia="zh-CN"/>
                        </w:rPr>
                        <w:t xml:space="preserve">, or </w:t>
                      </w:r>
                      <w:r>
                        <w:t xml:space="preserve">other approaches. </w:t>
                      </w:r>
                    </w:p>
                    <w:p w14:paraId="43BDDB43" w14:textId="74D22E24" w:rsidR="00FF0850" w:rsidRDefault="00FF0850" w:rsidP="00D936F9">
                      <w:pPr>
                        <w:pStyle w:val="aa"/>
                        <w:ind w:left="0"/>
                        <w:rPr>
                          <w:rFonts w:eastAsia="等线"/>
                          <w:lang w:eastAsia="zh-CN"/>
                        </w:rPr>
                      </w:pPr>
                      <w:r>
                        <w:rPr>
                          <w:rFonts w:eastAsia="等线" w:hint="eastAsia"/>
                          <w:lang w:eastAsia="zh-CN"/>
                        </w:rPr>
                        <w:t>Note: feasibility will be discussed separately.</w:t>
                      </w:r>
                    </w:p>
                    <w:p w14:paraId="626A3D2B" w14:textId="77777777" w:rsidR="00FF0850" w:rsidRPr="00D936F9" w:rsidRDefault="00FF0850" w:rsidP="00D936F9">
                      <w:pPr>
                        <w:spacing w:beforeLines="50" w:before="120"/>
                        <w:rPr>
                          <w:rFonts w:eastAsia="等线"/>
                          <w:b/>
                          <w:highlight w:val="green"/>
                          <w:lang w:eastAsia="zh-CN"/>
                        </w:rPr>
                      </w:pPr>
                      <w:r w:rsidRPr="00D936F9">
                        <w:rPr>
                          <w:rFonts w:eastAsia="等线" w:hint="eastAsia"/>
                          <w:b/>
                          <w:highlight w:val="green"/>
                          <w:lang w:eastAsia="zh-CN"/>
                        </w:rPr>
                        <w:t>Agreement</w:t>
                      </w:r>
                    </w:p>
                    <w:p w14:paraId="20B97EBA" w14:textId="77777777" w:rsidR="00FF0850" w:rsidRDefault="00FF0850" w:rsidP="00F3148D">
                      <w:r>
                        <w:t xml:space="preserve">For </w:t>
                      </w:r>
                      <w:r w:rsidRPr="00FF262C">
                        <w:rPr>
                          <w:rFonts w:eastAsia="等线" w:hint="eastAsia"/>
                          <w:lang w:eastAsia="zh-CN"/>
                        </w:rPr>
                        <w:t>option 3a/3b/4/5a</w:t>
                      </w:r>
                      <w:r>
                        <w:t xml:space="preserve"> and their sub</w:t>
                      </w:r>
                      <w:r w:rsidRPr="00FF262C">
                        <w:rPr>
                          <w:rFonts w:eastAsia="等线" w:hint="eastAsia"/>
                          <w:lang w:eastAsia="zh-CN"/>
                        </w:rPr>
                        <w:t>-</w:t>
                      </w:r>
                      <w:r>
                        <w:t xml:space="preserve">options, </w:t>
                      </w:r>
                      <w:r w:rsidRPr="00FF262C">
                        <w:rPr>
                          <w:rFonts w:eastAsia="等线"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073F72D3" w14:textId="77777777" w:rsidR="00FF0850" w:rsidRDefault="00FF0850" w:rsidP="00077C0E">
                      <w:pPr>
                        <w:pStyle w:val="aa"/>
                        <w:numPr>
                          <w:ilvl w:val="0"/>
                          <w:numId w:val="13"/>
                        </w:numPr>
                        <w:spacing w:after="180"/>
                        <w:jc w:val="both"/>
                      </w:pPr>
                      <w:r>
                        <w:t>Exchange</w:t>
                      </w:r>
                    </w:p>
                    <w:p w14:paraId="2824C68B" w14:textId="77777777" w:rsidR="00FF0850" w:rsidRPr="00A01A31" w:rsidRDefault="00FF0850" w:rsidP="00077C0E">
                      <w:pPr>
                        <w:pStyle w:val="aa"/>
                        <w:numPr>
                          <w:ilvl w:val="1"/>
                          <w:numId w:val="13"/>
                        </w:numPr>
                        <w:spacing w:after="180"/>
                        <w:jc w:val="both"/>
                      </w:pPr>
                      <w:r w:rsidRPr="00A01A31">
                        <w:t xml:space="preserve">Parameter / model exchange </w:t>
                      </w:r>
                      <w:r>
                        <w:t xml:space="preserve">methods, format/contents, </w:t>
                      </w:r>
                      <w:r w:rsidRPr="00A01A31">
                        <w:t>and related spec impacts (3a/</w:t>
                      </w:r>
                      <w:r>
                        <w:t>3b/</w:t>
                      </w:r>
                      <w:r w:rsidRPr="00A86FD9">
                        <w:t>5a)</w:t>
                      </w:r>
                    </w:p>
                    <w:p w14:paraId="25E19DB0" w14:textId="77777777" w:rsidR="00FF0850" w:rsidRPr="00A01A31" w:rsidRDefault="00FF0850" w:rsidP="00077C0E">
                      <w:pPr>
                        <w:pStyle w:val="aa"/>
                        <w:numPr>
                          <w:ilvl w:val="1"/>
                          <w:numId w:val="13"/>
                        </w:numPr>
                        <w:spacing w:after="180"/>
                        <w:jc w:val="both"/>
                      </w:pPr>
                      <w:r w:rsidRPr="00A01A31">
                        <w:t xml:space="preserve">Dataset exchange </w:t>
                      </w:r>
                      <w:r>
                        <w:t xml:space="preserve">methods, format/type/contents of data/dataset, </w:t>
                      </w:r>
                      <w:r w:rsidRPr="00A01A31">
                        <w:t>and related spec impacts (4)</w:t>
                      </w:r>
                    </w:p>
                    <w:p w14:paraId="5B6B1E96" w14:textId="77777777" w:rsidR="00FF0850" w:rsidRPr="00A01A31" w:rsidRDefault="00FF0850" w:rsidP="00077C0E">
                      <w:pPr>
                        <w:pStyle w:val="aa"/>
                        <w:numPr>
                          <w:ilvl w:val="1"/>
                          <w:numId w:val="13"/>
                        </w:numPr>
                        <w:spacing w:after="180"/>
                        <w:jc w:val="both"/>
                      </w:pPr>
                      <w:r w:rsidRPr="00A01A31">
                        <w:t>Additional information, if necessary, that may be shared from the NW-side to help UE-side offline engineering and provide performance guidance</w:t>
                      </w:r>
                      <w:r>
                        <w:t xml:space="preserve"> (</w:t>
                      </w:r>
                      <w:r w:rsidRPr="00A01A31">
                        <w:t>3a/5a/4</w:t>
                      </w:r>
                      <w:r>
                        <w:t>)</w:t>
                      </w:r>
                    </w:p>
                    <w:p w14:paraId="37813C6E" w14:textId="77777777" w:rsidR="00FF0850" w:rsidRPr="00A01A31" w:rsidRDefault="00FF0850" w:rsidP="00077C0E">
                      <w:pPr>
                        <w:pStyle w:val="aa"/>
                        <w:numPr>
                          <w:ilvl w:val="2"/>
                          <w:numId w:val="13"/>
                        </w:numPr>
                        <w:spacing w:after="180"/>
                        <w:jc w:val="both"/>
                      </w:pPr>
                      <w:r w:rsidRPr="00A01A31">
                        <w:t>Performance target (3a/5a/4)</w:t>
                      </w:r>
                    </w:p>
                    <w:p w14:paraId="73F81CED" w14:textId="77777777" w:rsidR="00FF0850" w:rsidRDefault="00FF0850" w:rsidP="00077C0E">
                      <w:pPr>
                        <w:pStyle w:val="aa"/>
                        <w:numPr>
                          <w:ilvl w:val="2"/>
                          <w:numId w:val="13"/>
                        </w:numPr>
                        <w:spacing w:after="180"/>
                        <w:jc w:val="both"/>
                      </w:pPr>
                      <w:r w:rsidRPr="00A01A31">
                        <w:t>Dataset or information related to collecting dataset (3a/5a)</w:t>
                      </w:r>
                    </w:p>
                    <w:p w14:paraId="107AAF8E" w14:textId="77777777" w:rsidR="00FF0850" w:rsidRPr="00A01A31" w:rsidRDefault="00FF0850" w:rsidP="00077C0E">
                      <w:pPr>
                        <w:pStyle w:val="aa"/>
                        <w:numPr>
                          <w:ilvl w:val="2"/>
                          <w:numId w:val="13"/>
                        </w:numPr>
                        <w:spacing w:after="180"/>
                        <w:jc w:val="both"/>
                      </w:pPr>
                      <w:r>
                        <w:t>Any other additional information</w:t>
                      </w:r>
                    </w:p>
                    <w:p w14:paraId="4DAD8D03" w14:textId="77777777" w:rsidR="00FF0850" w:rsidRDefault="00FF0850" w:rsidP="00077C0E">
                      <w:pPr>
                        <w:pStyle w:val="aa"/>
                        <w:numPr>
                          <w:ilvl w:val="0"/>
                          <w:numId w:val="13"/>
                        </w:numPr>
                        <w:spacing w:after="180"/>
                        <w:jc w:val="both"/>
                      </w:pPr>
                      <w:r>
                        <w:t>Model pairing (3a/3b/4/5a)</w:t>
                      </w:r>
                    </w:p>
                    <w:p w14:paraId="16078F4C" w14:textId="77777777" w:rsidR="00FF0850" w:rsidRPr="00A01A31" w:rsidRDefault="00FF0850" w:rsidP="00077C0E">
                      <w:pPr>
                        <w:pStyle w:val="aa"/>
                        <w:numPr>
                          <w:ilvl w:val="0"/>
                          <w:numId w:val="13"/>
                        </w:numPr>
                        <w:spacing w:after="180"/>
                        <w:jc w:val="both"/>
                      </w:pPr>
                      <w:r>
                        <w:t>UE capability (3a/3b/4/5a)</w:t>
                      </w:r>
                    </w:p>
                    <w:p w14:paraId="3B111CF8" w14:textId="77777777" w:rsidR="00FF0850" w:rsidRDefault="00FF0850" w:rsidP="00077C0E">
                      <w:pPr>
                        <w:pStyle w:val="aa"/>
                        <w:numPr>
                          <w:ilvl w:val="0"/>
                          <w:numId w:val="13"/>
                        </w:numPr>
                        <w:spacing w:after="180"/>
                        <w:jc w:val="both"/>
                      </w:pPr>
                      <w:r w:rsidRPr="00A01A31">
                        <w:t>Model related aspects, such as scalability</w:t>
                      </w:r>
                      <w:r>
                        <w:t xml:space="preserve"> (e.g., payload sizes, antenna ports, bandwidth)</w:t>
                      </w:r>
                      <w:r w:rsidRPr="00A01A31">
                        <w:t>, rank and layer handling</w:t>
                      </w:r>
                      <w:r>
                        <w:t xml:space="preserve"> </w:t>
                      </w:r>
                      <w:r w:rsidRPr="00A01A31">
                        <w:t>(3a/</w:t>
                      </w:r>
                      <w:r>
                        <w:t>3b/4/</w:t>
                      </w:r>
                      <w:r w:rsidRPr="00A01A31">
                        <w:t>5a</w:t>
                      </w:r>
                      <w:r>
                        <w:t>)</w:t>
                      </w:r>
                    </w:p>
                    <w:p w14:paraId="1A911F14" w14:textId="77777777" w:rsidR="00FF0850" w:rsidRPr="00A01A31" w:rsidRDefault="00FF0850" w:rsidP="00077C0E">
                      <w:pPr>
                        <w:pStyle w:val="aa"/>
                        <w:numPr>
                          <w:ilvl w:val="0"/>
                          <w:numId w:val="13"/>
                        </w:numPr>
                        <w:spacing w:after="180"/>
                        <w:jc w:val="both"/>
                      </w:pPr>
                      <w:r>
                        <w:t>Q</w:t>
                      </w:r>
                      <w:r w:rsidRPr="00A01A31">
                        <w:t>uantization</w:t>
                      </w:r>
                      <w:r>
                        <w:t xml:space="preserve"> of feedback</w:t>
                      </w:r>
                      <w:r w:rsidRPr="00A01A31">
                        <w:t xml:space="preserve"> (3a/</w:t>
                      </w:r>
                      <w:r>
                        <w:t>3b/4/</w:t>
                      </w:r>
                      <w:r w:rsidRPr="00A01A31">
                        <w:t>5a</w:t>
                      </w:r>
                      <w:r>
                        <w:t>)</w:t>
                      </w:r>
                    </w:p>
                    <w:p w14:paraId="4C61F298" w14:textId="77777777" w:rsidR="00FF0850" w:rsidRPr="00A01A31" w:rsidRDefault="00FF0850" w:rsidP="00077C0E">
                      <w:pPr>
                        <w:pStyle w:val="aa"/>
                        <w:numPr>
                          <w:ilvl w:val="0"/>
                          <w:numId w:val="13"/>
                        </w:numPr>
                        <w:spacing w:after="180"/>
                        <w:jc w:val="both"/>
                      </w:pPr>
                      <w:r w:rsidRPr="00A01A31">
                        <w:t xml:space="preserve">Model structure </w:t>
                      </w:r>
                      <w:r>
                        <w:t xml:space="preserve">details </w:t>
                      </w:r>
                      <w:r w:rsidRPr="00A01A31">
                        <w:t>(3a</w:t>
                      </w:r>
                      <w:r>
                        <w:t>/3b</w:t>
                      </w:r>
                      <w:r w:rsidRPr="00A01A31">
                        <w:t>)</w:t>
                      </w:r>
                    </w:p>
                    <w:p w14:paraId="64A49120" w14:textId="77777777" w:rsidR="00FF0850" w:rsidRPr="00FF262C" w:rsidRDefault="00FF0850" w:rsidP="00D936F9">
                      <w:pPr>
                        <w:pStyle w:val="aa"/>
                        <w:ind w:left="0"/>
                        <w:rPr>
                          <w:rFonts w:eastAsia="等线"/>
                          <w:lang w:eastAsia="zh-CN"/>
                        </w:rPr>
                      </w:pPr>
                      <w:r>
                        <w:t xml:space="preserve">Note: </w:t>
                      </w:r>
                      <w:r w:rsidRPr="00FF262C">
                        <w:rPr>
                          <w:rFonts w:eastAsia="等线" w:hint="eastAsia"/>
                          <w:lang w:eastAsia="zh-CN"/>
                        </w:rPr>
                        <w:t>O</w:t>
                      </w:r>
                      <w:r w:rsidRPr="00262C7B">
                        <w:rPr>
                          <w:rFonts w:eastAsia="等线" w:hint="eastAsia"/>
                          <w:lang w:eastAsia="zh-CN"/>
                        </w:rPr>
                        <w:t>ption 3a</w:t>
                      </w:r>
                      <w:r>
                        <w:rPr>
                          <w:rFonts w:eastAsia="等线" w:hint="eastAsia"/>
                          <w:lang w:eastAsia="zh-CN"/>
                        </w:rPr>
                        <w:t>/4</w:t>
                      </w:r>
                      <w:r w:rsidRPr="00262C7B">
                        <w:rPr>
                          <w:rFonts w:eastAsia="等线" w:hint="eastAsia"/>
                          <w:lang w:eastAsia="zh-CN"/>
                        </w:rPr>
                        <w:t>/5a</w:t>
                      </w:r>
                      <w:r>
                        <w:rPr>
                          <w:rFonts w:eastAsia="等线" w:hint="eastAsia"/>
                          <w:lang w:eastAsia="zh-CN"/>
                        </w:rPr>
                        <w:t xml:space="preserve"> and option 3b</w:t>
                      </w:r>
                      <w:r>
                        <w:t xml:space="preserve"> serve two different deployment time scales, UE capabilities, device-side optimizations, and training methods, and therefore may be complementary to each other, with potential specification of both.</w:t>
                      </w:r>
                    </w:p>
                    <w:p w14:paraId="00312BC3" w14:textId="48A42FB2" w:rsidR="00FF0850" w:rsidRPr="00D936F9" w:rsidRDefault="00FF0850" w:rsidP="00077C0E">
                      <w:pPr>
                        <w:numPr>
                          <w:ilvl w:val="0"/>
                          <w:numId w:val="14"/>
                        </w:numPr>
                        <w:rPr>
                          <w:rFonts w:eastAsia="宋体"/>
                          <w:lang w:eastAsia="zh-CN"/>
                        </w:rPr>
                      </w:pPr>
                      <w:r>
                        <w:rPr>
                          <w:rFonts w:eastAsia="宋体"/>
                          <w:lang w:eastAsia="zh-CN"/>
                        </w:rPr>
                        <w:t>Specification of option 1, if needed from RAN1, can reuse specification of opt</w:t>
                      </w:r>
                      <w:r>
                        <w:rPr>
                          <w:rFonts w:eastAsia="宋体" w:hint="eastAsia"/>
                          <w:lang w:eastAsia="zh-CN"/>
                        </w:rPr>
                        <w:t>i</w:t>
                      </w:r>
                      <w:r>
                        <w:rPr>
                          <w:rFonts w:eastAsia="宋体"/>
                          <w:lang w:eastAsia="zh-CN"/>
                        </w:rPr>
                        <w:t xml:space="preserve">on </w:t>
                      </w:r>
                      <w:r>
                        <w:rPr>
                          <w:rFonts w:eastAsia="宋体" w:hint="eastAsia"/>
                          <w:lang w:eastAsia="zh-CN"/>
                        </w:rPr>
                        <w:t>3a/</w:t>
                      </w:r>
                      <w:r>
                        <w:rPr>
                          <w:rFonts w:eastAsia="宋体"/>
                          <w:lang w:eastAsia="zh-CN"/>
                        </w:rPr>
                        <w:t xml:space="preserve">3b, with the additional specification of parameters. </w:t>
                      </w:r>
                    </w:p>
                  </w:txbxContent>
                </v:textbox>
                <w10:anchorlock/>
              </v:shape>
            </w:pict>
          </mc:Fallback>
        </mc:AlternateContent>
      </w:r>
    </w:p>
    <w:p w14:paraId="3E1DEF7F" w14:textId="1974837F" w:rsidR="00B15049" w:rsidRPr="0068455D" w:rsidRDefault="00B15049" w:rsidP="00B15049">
      <w:pPr>
        <w:pStyle w:val="a0"/>
        <w:spacing w:line="360" w:lineRule="auto"/>
        <w:rPr>
          <w:rFonts w:eastAsia="宋体"/>
          <w:lang w:eastAsia="zh-CN"/>
        </w:rPr>
      </w:pPr>
      <w:r w:rsidRPr="0068455D">
        <w:rPr>
          <w:noProof/>
        </w:rPr>
        <w:lastRenderedPageBreak/>
        <mc:AlternateContent>
          <mc:Choice Requires="wps">
            <w:drawing>
              <wp:inline distT="0" distB="0" distL="0" distR="0" wp14:anchorId="0D982625" wp14:editId="18556343">
                <wp:extent cx="5760720" cy="8911342"/>
                <wp:effectExtent l="0" t="0" r="11430" b="2349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911342"/>
                        </a:xfrm>
                        <a:prstGeom prst="rect">
                          <a:avLst/>
                        </a:prstGeom>
                        <a:solidFill>
                          <a:srgbClr val="FFFFFF"/>
                        </a:solidFill>
                        <a:ln w="6350">
                          <a:solidFill>
                            <a:srgbClr val="000000"/>
                          </a:solidFill>
                          <a:miter lim="800000"/>
                          <a:headEnd/>
                          <a:tailEnd/>
                        </a:ln>
                      </wps:spPr>
                      <wps:txbx>
                        <w:txbxContent>
                          <w:p w14:paraId="41C47116" w14:textId="77777777" w:rsidR="00FF0850" w:rsidRPr="00E953DE" w:rsidRDefault="00FF0850" w:rsidP="005D0F80">
                            <w:pPr>
                              <w:rPr>
                                <w:b/>
                                <w:highlight w:val="green"/>
                              </w:rPr>
                            </w:pPr>
                            <w:r w:rsidRPr="00E953DE">
                              <w:rPr>
                                <w:rFonts w:eastAsia="等线" w:hint="eastAsia"/>
                                <w:b/>
                                <w:highlight w:val="green"/>
                                <w:lang w:eastAsia="zh-CN"/>
                              </w:rPr>
                              <w:t>Agreement</w:t>
                            </w:r>
                          </w:p>
                          <w:p w14:paraId="28332592" w14:textId="77777777" w:rsidR="00FF0850" w:rsidRPr="00364264" w:rsidRDefault="00FF0850" w:rsidP="005D0F80">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等线"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147C847E" w14:textId="77777777" w:rsidR="00FF0850" w:rsidRPr="00E953DE" w:rsidRDefault="00FF0850" w:rsidP="005D0F80">
                            <w:pPr>
                              <w:rPr>
                                <w:rFonts w:eastAsia="等线"/>
                                <w:b/>
                                <w:highlight w:val="green"/>
                                <w:lang w:eastAsia="zh-CN"/>
                              </w:rPr>
                            </w:pPr>
                            <w:r w:rsidRPr="00E953DE">
                              <w:rPr>
                                <w:rFonts w:eastAsia="等线" w:hint="eastAsia"/>
                                <w:b/>
                                <w:highlight w:val="green"/>
                                <w:lang w:eastAsia="zh-CN"/>
                              </w:rPr>
                              <w:t>Agreement</w:t>
                            </w:r>
                          </w:p>
                          <w:p w14:paraId="07F3922B" w14:textId="77777777" w:rsidR="00FF0850" w:rsidRPr="007C2F7B" w:rsidRDefault="00FF0850" w:rsidP="005D0F80">
                            <w:r w:rsidRPr="007C2F7B">
                              <w:t>For temporal domain aspec</w:t>
                            </w:r>
                            <w:r>
                              <w:rPr>
                                <w:rFonts w:eastAsia="等线" w:hint="eastAsia"/>
                                <w:lang w:eastAsia="zh-CN"/>
                              </w:rPr>
                              <w:t>t</w:t>
                            </w:r>
                            <w:r w:rsidRPr="007C2F7B">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4"/>
                            </w:tblGrid>
                            <w:tr w:rsidR="00FF0850" w14:paraId="772438DB" w14:textId="77777777" w:rsidTr="005D0F80">
                              <w:tc>
                                <w:tcPr>
                                  <w:tcW w:w="8764" w:type="dxa"/>
                                  <w:shd w:val="clear" w:color="auto" w:fill="auto"/>
                                </w:tcPr>
                                <w:p w14:paraId="263B3E89" w14:textId="77777777" w:rsidR="00FF0850" w:rsidRDefault="00FF0850" w:rsidP="005D0F80">
                                  <w:pPr>
                                    <w:rPr>
                                      <w:iCs/>
                                    </w:rPr>
                                  </w:pPr>
                                  <w:r>
                                    <w:rPr>
                                      <w:iCs/>
                                    </w:rPr>
                                    <w:t>Note: X, Y, Z, A, B, and C are feedback overhead rates in bits per time unit of 5ms.</w:t>
                                  </w:r>
                                </w:p>
                                <w:p w14:paraId="49DAC91D" w14:textId="77777777" w:rsidR="00FF0850" w:rsidRDefault="00FF0850" w:rsidP="005D0F80">
                                  <w:pPr>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 </w:t>
                                  </w:r>
                                </w:p>
                                <w:p w14:paraId="696231FA" w14:textId="77777777" w:rsidR="00FF0850" w:rsidRDefault="00FF0850" w:rsidP="005D0F80">
                                  <w:pPr>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6C917160" w14:textId="77777777" w:rsidR="00FF0850" w:rsidRPr="00E953DE" w:rsidRDefault="00FF0850" w:rsidP="005D0F80">
                            <w:pPr>
                              <w:rPr>
                                <w:rFonts w:eastAsia="等线"/>
                                <w:b/>
                                <w:highlight w:val="green"/>
                                <w:lang w:eastAsia="zh-CN"/>
                              </w:rPr>
                            </w:pPr>
                            <w:r w:rsidRPr="00E953DE">
                              <w:rPr>
                                <w:rFonts w:eastAsia="等线" w:hint="eastAsia"/>
                                <w:b/>
                                <w:highlight w:val="green"/>
                                <w:lang w:eastAsia="zh-CN"/>
                              </w:rPr>
                              <w:t>Agreement</w:t>
                            </w:r>
                          </w:p>
                          <w:p w14:paraId="22B75182" w14:textId="77777777" w:rsidR="00FF0850" w:rsidRDefault="00FF0850" w:rsidP="005D0F80">
                            <w:r w:rsidRPr="00DF0FC1">
                              <w:t>For the evaluation of temporal domain aspects of AI/ML-based CSI compression</w:t>
                            </w:r>
                            <w:r>
                              <w:t xml:space="preserve"> (Cases </w:t>
                            </w:r>
                            <w:r>
                              <w:rPr>
                                <w:rFonts w:eastAsia="等线" w:hint="eastAsia"/>
                                <w:lang w:eastAsia="zh-CN"/>
                              </w:rPr>
                              <w:t>1</w:t>
                            </w:r>
                            <w:r>
                              <w:t>-5),</w:t>
                            </w:r>
                            <w:r w:rsidRPr="00DF0FC1">
                              <w:t xml:space="preserve"> </w:t>
                            </w:r>
                            <w:r>
                              <w:t xml:space="preserve">in addition to FLOPs, also consider FLOPs </w:t>
                            </w:r>
                            <w:r>
                              <w:rPr>
                                <w:rFonts w:eastAsia="等线" w:hint="eastAsia"/>
                                <w:lang w:eastAsia="zh-CN"/>
                              </w:rPr>
                              <w:t xml:space="preserve">per </w:t>
                            </w:r>
                            <w:r>
                              <w:t>normalized time unit. Use 5msec as the normalized time unit.</w:t>
                            </w:r>
                          </w:p>
                          <w:p w14:paraId="668D574F" w14:textId="77777777" w:rsidR="00FF0850" w:rsidRPr="00E953DE" w:rsidRDefault="00FF0850" w:rsidP="005D0F80">
                            <w:pPr>
                              <w:rPr>
                                <w:rFonts w:eastAsia="等线"/>
                                <w:b/>
                                <w:highlight w:val="green"/>
                                <w:lang w:eastAsia="zh-CN"/>
                              </w:rPr>
                            </w:pPr>
                            <w:r w:rsidRPr="00E953DE">
                              <w:rPr>
                                <w:rFonts w:eastAsia="等线" w:hint="eastAsia"/>
                                <w:b/>
                                <w:highlight w:val="green"/>
                                <w:lang w:eastAsia="zh-CN"/>
                              </w:rPr>
                              <w:t>Agreement</w:t>
                            </w:r>
                          </w:p>
                          <w:p w14:paraId="575B5667" w14:textId="77777777" w:rsidR="00FF0850" w:rsidRDefault="00FF0850" w:rsidP="005D0F80">
                            <w:pPr>
                              <w:rPr>
                                <w:lang w:eastAsia="ko-KR"/>
                              </w:rPr>
                            </w:pPr>
                            <w:r>
                              <w:rPr>
                                <w:rFonts w:hint="eastAsia"/>
                                <w:lang w:eastAsia="ko-KR"/>
                              </w:rPr>
                              <w:t>In the results template for capturing</w:t>
                            </w:r>
                            <w:r w:rsidRPr="00133C49">
                              <w:t xml:space="preserve"> the evaluation of </w:t>
                            </w:r>
                            <w:r w:rsidRPr="00C2607D">
                              <w:rPr>
                                <w:rFonts w:hint="eastAsia"/>
                                <w:lang w:eastAsia="ko-KR"/>
                              </w:rPr>
                              <w:t xml:space="preserve">temporal domain aspects Case 3/4 of </w:t>
                            </w:r>
                            <w:r w:rsidRPr="00133C49">
                              <w:t>AI/ML based CSI compression</w:t>
                            </w:r>
                            <w:r>
                              <w:rPr>
                                <w:rFonts w:hint="eastAsia"/>
                                <w:lang w:eastAsia="ko-KR"/>
                              </w:rPr>
                              <w:t xml:space="preserve">, </w:t>
                            </w:r>
                            <w:r>
                              <w:rPr>
                                <w:lang w:eastAsia="ko-KR"/>
                              </w:rPr>
                              <w:t>regarding the “upper bound”, capture both of the following:</w:t>
                            </w:r>
                          </w:p>
                          <w:p w14:paraId="660E8C0D" w14:textId="77777777" w:rsidR="00FF0850" w:rsidRDefault="00FF0850" w:rsidP="00077C0E">
                            <w:pPr>
                              <w:pStyle w:val="aa"/>
                              <w:numPr>
                                <w:ilvl w:val="0"/>
                                <w:numId w:val="16"/>
                              </w:numPr>
                              <w:spacing w:after="180"/>
                              <w:jc w:val="both"/>
                              <w:rPr>
                                <w:lang w:eastAsia="ko-KR"/>
                              </w:rPr>
                            </w:pPr>
                            <w:r w:rsidRPr="007C2F7B">
                              <w:rPr>
                                <w:lang w:eastAsia="ko-KR"/>
                              </w:rPr>
                              <w:t xml:space="preserve">upper bound </w:t>
                            </w:r>
                            <w:r>
                              <w:rPr>
                                <w:lang w:eastAsia="ko-KR"/>
                              </w:rPr>
                              <w:t xml:space="preserve">based on ideal CSI prediction and </w:t>
                            </w:r>
                            <w:r w:rsidRPr="007C2F7B">
                              <w:rPr>
                                <w:lang w:eastAsia="ko-KR"/>
                              </w:rPr>
                              <w:t>without CSI compression</w:t>
                            </w:r>
                          </w:p>
                          <w:p w14:paraId="571FB85F" w14:textId="77777777" w:rsidR="00FF0850" w:rsidRDefault="00FF0850" w:rsidP="00077C0E">
                            <w:pPr>
                              <w:pStyle w:val="aa"/>
                              <w:numPr>
                                <w:ilvl w:val="0"/>
                                <w:numId w:val="16"/>
                              </w:numPr>
                              <w:spacing w:after="180"/>
                              <w:jc w:val="both"/>
                              <w:rPr>
                                <w:lang w:eastAsia="ko-KR"/>
                              </w:rPr>
                            </w:pPr>
                            <w:r w:rsidRPr="007C2F7B">
                              <w:rPr>
                                <w:lang w:eastAsia="ko-KR"/>
                              </w:rPr>
                              <w:t xml:space="preserve">upper bound </w:t>
                            </w:r>
                            <w:r>
                              <w:rPr>
                                <w:lang w:eastAsia="ko-KR"/>
                              </w:rPr>
                              <w:t xml:space="preserve">based on benchmark CSI prediction and </w:t>
                            </w:r>
                            <w:r w:rsidRPr="007C2F7B">
                              <w:rPr>
                                <w:lang w:eastAsia="ko-KR"/>
                              </w:rPr>
                              <w:t>without CSI compression</w:t>
                            </w:r>
                          </w:p>
                          <w:p w14:paraId="76F0F2B2" w14:textId="77777777" w:rsidR="00FF0850" w:rsidRPr="00E953DE" w:rsidRDefault="00FF0850" w:rsidP="005D0F80">
                            <w:pPr>
                              <w:rPr>
                                <w:rFonts w:eastAsia="等线"/>
                                <w:b/>
                                <w:highlight w:val="green"/>
                                <w:lang w:eastAsia="zh-CN"/>
                              </w:rPr>
                            </w:pPr>
                            <w:r w:rsidRPr="00E953DE">
                              <w:rPr>
                                <w:rFonts w:eastAsia="等线" w:hint="eastAsia"/>
                                <w:b/>
                                <w:highlight w:val="green"/>
                                <w:lang w:eastAsia="zh-CN"/>
                              </w:rPr>
                              <w:t>Agreement</w:t>
                            </w:r>
                          </w:p>
                          <w:p w14:paraId="149B7CDF" w14:textId="77777777" w:rsidR="00FF0850" w:rsidRPr="007C2F7B" w:rsidRDefault="00FF0850" w:rsidP="005D0F80">
                            <w:pPr>
                              <w:rPr>
                                <w:lang w:eastAsia="ko-KR"/>
                              </w:rPr>
                            </w:pPr>
                            <w:r w:rsidRPr="007C2F7B">
                              <w:rPr>
                                <w:lang w:eastAsia="ko-KR"/>
                              </w:rPr>
                              <w:t>For the evaluation of AI/ML-based CSI compression using localized models in Release 19, regarding training,</w:t>
                            </w:r>
                          </w:p>
                          <w:p w14:paraId="2C122133" w14:textId="77777777" w:rsidR="00FF0850" w:rsidRPr="007C2F7B" w:rsidRDefault="00FF0850" w:rsidP="00077C0E">
                            <w:pPr>
                              <w:pStyle w:val="aa"/>
                              <w:numPr>
                                <w:ilvl w:val="0"/>
                                <w:numId w:val="15"/>
                              </w:numPr>
                              <w:spacing w:after="180"/>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w:t>
                            </w:r>
                            <w:proofErr w:type="spellStart"/>
                            <w:r w:rsidRPr="007C2F7B">
                              <w:rPr>
                                <w:lang w:eastAsia="ko-KR"/>
                              </w:rPr>
                              <w:t>B_k</w:t>
                            </w:r>
                            <w:proofErr w:type="spellEnd"/>
                            <w:r w:rsidRPr="007C2F7B">
                              <w:rPr>
                                <w:lang w:eastAsia="ko-KR"/>
                              </w:rPr>
                              <w:t xml:space="preserve"> (the k-</w:t>
                            </w:r>
                            <w:proofErr w:type="spellStart"/>
                            <w:r w:rsidRPr="007C2F7B">
                              <w:rPr>
                                <w:lang w:eastAsia="ko-KR"/>
                              </w:rPr>
                              <w:t>th</w:t>
                            </w:r>
                            <w:proofErr w:type="spellEnd"/>
                            <w:r w:rsidRPr="007C2F7B">
                              <w:rPr>
                                <w:lang w:eastAsia="ko-KR"/>
                              </w:rPr>
                              <w:t xml:space="preserve"> local region), 1&lt;=k&lt;=N.</w:t>
                            </w:r>
                          </w:p>
                          <w:p w14:paraId="4E905F1E" w14:textId="77777777" w:rsidR="00FF0850" w:rsidRPr="007C2F7B" w:rsidRDefault="00FF0850" w:rsidP="00077C0E">
                            <w:pPr>
                              <w:pStyle w:val="aa"/>
                              <w:numPr>
                                <w:ilvl w:val="0"/>
                                <w:numId w:val="15"/>
                              </w:numPr>
                              <w:spacing w:after="180"/>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t>approach</w:t>
                            </w:r>
                            <w:r w:rsidRPr="007C2F7B">
                              <w:rPr>
                                <w:lang w:eastAsia="ko-KR"/>
                              </w:rPr>
                              <w:t>.</w:t>
                            </w:r>
                          </w:p>
                          <w:p w14:paraId="139DE794" w14:textId="77777777" w:rsidR="00FF0850" w:rsidRPr="007C2F7B" w:rsidRDefault="00FF0850" w:rsidP="00077C0E">
                            <w:pPr>
                              <w:pStyle w:val="aa"/>
                              <w:numPr>
                                <w:ilvl w:val="1"/>
                                <w:numId w:val="15"/>
                              </w:numPr>
                              <w:spacing w:after="180"/>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BC9DEE6" w14:textId="77777777" w:rsidR="00FF0850" w:rsidRPr="00B12605" w:rsidRDefault="00FF0850" w:rsidP="00077C0E">
                            <w:pPr>
                              <w:pStyle w:val="aa"/>
                              <w:numPr>
                                <w:ilvl w:val="1"/>
                                <w:numId w:val="15"/>
                              </w:numPr>
                              <w:spacing w:after="180"/>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7A78F7FD" w14:textId="77777777" w:rsidR="00FF0850" w:rsidRDefault="00FF0850" w:rsidP="00077C0E">
                            <w:pPr>
                              <w:pStyle w:val="aa"/>
                              <w:numPr>
                                <w:ilvl w:val="1"/>
                                <w:numId w:val="15"/>
                              </w:numPr>
                              <w:spacing w:after="180"/>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0DCEAE55" w14:textId="77777777" w:rsidR="00FF0850" w:rsidRPr="007C2F7B" w:rsidRDefault="00FF0850" w:rsidP="00077C0E">
                            <w:pPr>
                              <w:pStyle w:val="aa"/>
                              <w:numPr>
                                <w:ilvl w:val="1"/>
                                <w:numId w:val="15"/>
                              </w:numPr>
                              <w:spacing w:after="180"/>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4D02AB73" w14:textId="77777777" w:rsidR="00FF0850" w:rsidRPr="007C2F7B" w:rsidRDefault="00FF0850" w:rsidP="005D0F80">
                            <w:pPr>
                              <w:rPr>
                                <w:lang w:eastAsia="ko-KR"/>
                              </w:rPr>
                            </w:pPr>
                            <w:r w:rsidRPr="007C2F7B">
                              <w:rPr>
                                <w:lang w:eastAsia="ko-KR"/>
                              </w:rPr>
                              <w:t>For the evaluation of AI/ML-based CSI compression using localized models in Release 19, regarding testing,</w:t>
                            </w:r>
                          </w:p>
                          <w:p w14:paraId="7A7839EF" w14:textId="77777777" w:rsidR="00FF0850" w:rsidRPr="007C2F7B" w:rsidRDefault="00FF0850" w:rsidP="00077C0E">
                            <w:pPr>
                              <w:pStyle w:val="aa"/>
                              <w:numPr>
                                <w:ilvl w:val="0"/>
                                <w:numId w:val="15"/>
                              </w:numPr>
                              <w:spacing w:after="180"/>
                              <w:jc w:val="both"/>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715379E3" w14:textId="77777777" w:rsidR="00FF0850" w:rsidRPr="007C2F7B" w:rsidRDefault="00FF0850" w:rsidP="00077C0E">
                            <w:pPr>
                              <w:pStyle w:val="aa"/>
                              <w:numPr>
                                <w:ilvl w:val="0"/>
                                <w:numId w:val="15"/>
                              </w:numPr>
                              <w:spacing w:after="180"/>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68732701" w14:textId="77777777" w:rsidR="00FF0850" w:rsidRPr="00E953DE" w:rsidRDefault="00FF0850" w:rsidP="005D0F80">
                            <w:pPr>
                              <w:rPr>
                                <w:rFonts w:eastAsia="等线"/>
                                <w:b/>
                                <w:highlight w:val="green"/>
                                <w:lang w:eastAsia="zh-CN"/>
                              </w:rPr>
                            </w:pPr>
                            <w:r w:rsidRPr="00E953DE">
                              <w:rPr>
                                <w:rFonts w:eastAsia="等线" w:hint="eastAsia"/>
                                <w:b/>
                                <w:highlight w:val="green"/>
                                <w:lang w:eastAsia="zh-CN"/>
                              </w:rPr>
                              <w:t>Agreement</w:t>
                            </w:r>
                          </w:p>
                          <w:p w14:paraId="24AC44C1" w14:textId="77777777" w:rsidR="00FF0850" w:rsidRDefault="00FF0850" w:rsidP="005D0F80">
                            <w:pPr>
                              <w:rPr>
                                <w:lang w:eastAsia="ko-KR"/>
                              </w:rPr>
                            </w:pPr>
                            <w:r w:rsidRPr="0077394D">
                              <w:t>For collect</w:t>
                            </w:r>
                            <w:r>
                              <w:rPr>
                                <w:rFonts w:hint="eastAsia"/>
                                <w:lang w:eastAsia="ko-KR"/>
                              </w:rPr>
                              <w:t>ing</w:t>
                            </w:r>
                            <w:r w:rsidRPr="0077394D">
                              <w:t xml:space="preserve"> evaluation results for </w:t>
                            </w:r>
                            <w:r>
                              <w:rPr>
                                <w:rFonts w:hint="eastAsia"/>
                                <w:lang w:eastAsia="ko-KR"/>
                              </w:rPr>
                              <w:t xml:space="preserve">temporal domain aspects of </w:t>
                            </w:r>
                            <w:r w:rsidRPr="0077394D">
                              <w:t>AI/ML-based CSI compression using localized models,</w:t>
                            </w:r>
                            <w:r>
                              <w:rPr>
                                <w:rFonts w:hint="eastAsia"/>
                                <w:lang w:eastAsia="ko-KR"/>
                              </w:rPr>
                              <w:t xml:space="preserve"> use the same </w:t>
                            </w:r>
                            <w:r w:rsidRPr="0077394D">
                              <w:t>results template used to collect evaluation results for AI/ML-based CSI compression using localized models</w:t>
                            </w:r>
                          </w:p>
                          <w:p w14:paraId="7FD66F75" w14:textId="77777777" w:rsidR="00FF0850" w:rsidRDefault="00FF0850" w:rsidP="00077C0E">
                            <w:pPr>
                              <w:pStyle w:val="aa"/>
                              <w:numPr>
                                <w:ilvl w:val="0"/>
                                <w:numId w:val="11"/>
                              </w:numPr>
                              <w:spacing w:after="180"/>
                              <w:jc w:val="both"/>
                              <w:rPr>
                                <w:lang w:eastAsia="ko-KR"/>
                              </w:rPr>
                            </w:pPr>
                            <w:r>
                              <w:rPr>
                                <w:rFonts w:hint="eastAsia"/>
                                <w:lang w:eastAsia="ko-KR"/>
                              </w:rPr>
                              <w:t xml:space="preserve">Adding the same temporal setting that is used for </w:t>
                            </w:r>
                            <w:r w:rsidRPr="005474DE">
                              <w:t>results template used to collect evaluation results for temporal domain compression Case 1/2/5</w:t>
                            </w:r>
                            <w:r>
                              <w:rPr>
                                <w:rFonts w:hint="eastAsia"/>
                                <w:lang w:eastAsia="ko-KR"/>
                              </w:rPr>
                              <w:t>.</w:t>
                            </w:r>
                          </w:p>
                          <w:tbl>
                            <w:tblPr>
                              <w:tblW w:w="7280" w:type="dxa"/>
                              <w:jc w:val="center"/>
                              <w:tblLook w:val="04A0" w:firstRow="1" w:lastRow="0" w:firstColumn="1" w:lastColumn="0" w:noHBand="0" w:noVBand="1"/>
                            </w:tblPr>
                            <w:tblGrid>
                              <w:gridCol w:w="2180"/>
                              <w:gridCol w:w="5100"/>
                            </w:tblGrid>
                            <w:tr w:rsidR="00FF0850" w:rsidRPr="00335EF3" w14:paraId="0B0A20B9" w14:textId="77777777" w:rsidTr="009062EA">
                              <w:trPr>
                                <w:trHeight w:val="255"/>
                                <w:jc w:val="center"/>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607EE96B"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7FCD88E8"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Temporal domain aspect Case 1-5</w:t>
                                  </w:r>
                                </w:p>
                              </w:tc>
                            </w:tr>
                            <w:tr w:rsidR="00FF0850" w:rsidRPr="00335EF3" w14:paraId="51149DF8" w14:textId="77777777" w:rsidTr="009062EA">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E96172D" w14:textId="77777777" w:rsidR="00FF0850" w:rsidRPr="00335EF3" w:rsidRDefault="00FF0850" w:rsidP="005D0F80">
                                  <w:pPr>
                                    <w:rPr>
                                      <w:rFonts w:eastAsia="宋体"/>
                                      <w:b/>
                                      <w:bCs/>
                                      <w:color w:val="FF000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7F03D523"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CSI-RS configuration: periodic or aperiodic</w:t>
                                  </w:r>
                                  <w:r w:rsidRPr="00335EF3">
                                    <w:rPr>
                                      <w:rFonts w:eastAsia="宋体"/>
                                      <w:b/>
                                      <w:bCs/>
                                      <w:color w:val="FF0000"/>
                                      <w:szCs w:val="20"/>
                                      <w:lang w:eastAsia="ko-KR"/>
                                    </w:rPr>
                                    <w:br/>
                                    <w:t>For periodic: periodicity</w:t>
                                  </w:r>
                                  <w:r w:rsidRPr="00335EF3">
                                    <w:rPr>
                                      <w:rFonts w:eastAsia="宋体"/>
                                      <w:b/>
                                      <w:bCs/>
                                      <w:color w:val="FF0000"/>
                                      <w:szCs w:val="20"/>
                                      <w:lang w:eastAsia="ko-KR"/>
                                    </w:rPr>
                                    <w:br/>
                                    <w:t xml:space="preserve">For aperiodic: # of resources K in the CSI-RS burst / time internal m in </w:t>
                                  </w:r>
                                  <w:proofErr w:type="spellStart"/>
                                  <w:r w:rsidRPr="00335EF3">
                                    <w:rPr>
                                      <w:rFonts w:eastAsia="宋体"/>
                                      <w:b/>
                                      <w:bCs/>
                                      <w:color w:val="FF0000"/>
                                      <w:szCs w:val="20"/>
                                      <w:lang w:eastAsia="ko-KR"/>
                                    </w:rPr>
                                    <w:t>msec</w:t>
                                  </w:r>
                                  <w:proofErr w:type="spellEnd"/>
                                </w:p>
                              </w:tc>
                            </w:tr>
                            <w:tr w:rsidR="00FF0850" w:rsidRPr="00335EF3" w14:paraId="73BB37CE" w14:textId="77777777" w:rsidTr="009062EA">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EFD0F7C" w14:textId="77777777" w:rsidR="00FF0850" w:rsidRPr="00335EF3" w:rsidRDefault="00FF0850" w:rsidP="005D0F80">
                                  <w:pPr>
                                    <w:rPr>
                                      <w:rFonts w:eastAsia="宋体"/>
                                      <w:b/>
                                      <w:bCs/>
                                      <w:color w:val="FF000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6D47BA19"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CSI reporting periodicity</w:t>
                                  </w:r>
                                </w:p>
                              </w:tc>
                            </w:tr>
                            <w:tr w:rsidR="00FF0850" w:rsidRPr="00335EF3" w14:paraId="68709EEB" w14:textId="77777777" w:rsidTr="009062EA">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7058DB3C" w14:textId="77777777" w:rsidR="00FF0850" w:rsidRPr="00335EF3" w:rsidRDefault="00FF0850" w:rsidP="005D0F80">
                                  <w:pPr>
                                    <w:rPr>
                                      <w:rFonts w:eastAsia="宋体"/>
                                      <w:b/>
                                      <w:bCs/>
                                      <w:color w:val="FF000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1BDF8150"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Usage of historical CSI at UE side:  number / time distance</w:t>
                                  </w:r>
                                </w:p>
                              </w:tc>
                            </w:tr>
                            <w:tr w:rsidR="00FF0850" w:rsidRPr="00335EF3" w14:paraId="6CDA7E56" w14:textId="77777777" w:rsidTr="009062EA">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438D9ACD" w14:textId="77777777" w:rsidR="00FF0850" w:rsidRPr="00335EF3" w:rsidRDefault="00FF0850" w:rsidP="005D0F80">
                                  <w:pPr>
                                    <w:rPr>
                                      <w:rFonts w:eastAsia="宋体"/>
                                      <w:b/>
                                      <w:bCs/>
                                      <w:color w:val="FF000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2A7886DC"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Usage of historical CSI at NW side: number / time distance</w:t>
                                  </w:r>
                                </w:p>
                              </w:tc>
                            </w:tr>
                            <w:tr w:rsidR="00FF0850" w:rsidRPr="00335EF3" w14:paraId="5D53FE6D" w14:textId="77777777" w:rsidTr="009062EA">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52D8FF9" w14:textId="77777777" w:rsidR="00FF0850" w:rsidRPr="00335EF3" w:rsidRDefault="00FF0850" w:rsidP="005D0F80">
                                  <w:pPr>
                                    <w:rPr>
                                      <w:rFonts w:eastAsia="宋体"/>
                                      <w:b/>
                                      <w:bCs/>
                                      <w:color w:val="FF000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0FF8F823"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Prediction window: number / time distance between prediction instances / distance from the last observation instance to the 1st prediction instance (Only applicable to Case 3,4)</w:t>
                                  </w:r>
                                </w:p>
                              </w:tc>
                            </w:tr>
                          </w:tbl>
                          <w:p w14:paraId="7377F6A3" w14:textId="77777777" w:rsidR="00FF0850" w:rsidRPr="00D936F9" w:rsidRDefault="00FF0850" w:rsidP="00FE6862">
                            <w:pPr>
                              <w:spacing w:after="180" w:line="360" w:lineRule="auto"/>
                              <w:jc w:val="both"/>
                              <w:rPr>
                                <w:b/>
                                <w:bCs/>
                                <w:iCs/>
                              </w:rPr>
                            </w:pPr>
                          </w:p>
                        </w:txbxContent>
                      </wps:txbx>
                      <wps:bodyPr rot="0" vert="horz" wrap="square" lIns="91440" tIns="45720" rIns="91440" bIns="45720" anchor="ctr" anchorCtr="0" upright="1">
                        <a:noAutofit/>
                      </wps:bodyPr>
                    </wps:wsp>
                  </a:graphicData>
                </a:graphic>
              </wp:inline>
            </w:drawing>
          </mc:Choice>
          <mc:Fallback>
            <w:pict>
              <v:shape w14:anchorId="0D982625" id="_x0000_s1027" type="#_x0000_t202" style="width:453.6pt;height:70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Ta8KwIAAFo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" strokeweight=".5pt">
                <v:textbox>
                  <w:txbxContent>
                    <w:p w14:paraId="41C47116" w14:textId="77777777" w:rsidR="00FF0850" w:rsidRPr="00E953DE" w:rsidRDefault="00FF0850" w:rsidP="005D0F80">
                      <w:pPr>
                        <w:rPr>
                          <w:b/>
                          <w:highlight w:val="green"/>
                        </w:rPr>
                      </w:pPr>
                      <w:r w:rsidRPr="00E953DE">
                        <w:rPr>
                          <w:rFonts w:eastAsia="等线" w:hint="eastAsia"/>
                          <w:b/>
                          <w:highlight w:val="green"/>
                          <w:lang w:eastAsia="zh-CN"/>
                        </w:rPr>
                        <w:t>Agreement</w:t>
                      </w:r>
                    </w:p>
                    <w:p w14:paraId="28332592" w14:textId="77777777" w:rsidR="00FF0850" w:rsidRPr="00364264" w:rsidRDefault="00FF0850" w:rsidP="005D0F80">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等线"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147C847E" w14:textId="77777777" w:rsidR="00FF0850" w:rsidRPr="00E953DE" w:rsidRDefault="00FF0850" w:rsidP="005D0F80">
                      <w:pPr>
                        <w:rPr>
                          <w:rFonts w:eastAsia="等线"/>
                          <w:b/>
                          <w:highlight w:val="green"/>
                          <w:lang w:eastAsia="zh-CN"/>
                        </w:rPr>
                      </w:pPr>
                      <w:r w:rsidRPr="00E953DE">
                        <w:rPr>
                          <w:rFonts w:eastAsia="等线" w:hint="eastAsia"/>
                          <w:b/>
                          <w:highlight w:val="green"/>
                          <w:lang w:eastAsia="zh-CN"/>
                        </w:rPr>
                        <w:t>Agreement</w:t>
                      </w:r>
                    </w:p>
                    <w:p w14:paraId="07F3922B" w14:textId="77777777" w:rsidR="00FF0850" w:rsidRPr="007C2F7B" w:rsidRDefault="00FF0850" w:rsidP="005D0F80">
                      <w:r w:rsidRPr="007C2F7B">
                        <w:t>For temporal domain aspec</w:t>
                      </w:r>
                      <w:r>
                        <w:rPr>
                          <w:rFonts w:eastAsia="等线" w:hint="eastAsia"/>
                          <w:lang w:eastAsia="zh-CN"/>
                        </w:rPr>
                        <w:t>t</w:t>
                      </w:r>
                      <w:r w:rsidRPr="007C2F7B">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4"/>
                      </w:tblGrid>
                      <w:tr w:rsidR="00FF0850" w14:paraId="772438DB" w14:textId="77777777" w:rsidTr="005D0F80">
                        <w:tc>
                          <w:tcPr>
                            <w:tcW w:w="8764" w:type="dxa"/>
                            <w:shd w:val="clear" w:color="auto" w:fill="auto"/>
                          </w:tcPr>
                          <w:p w14:paraId="263B3E89" w14:textId="77777777" w:rsidR="00FF0850" w:rsidRDefault="00FF0850" w:rsidP="005D0F80">
                            <w:pPr>
                              <w:rPr>
                                <w:iCs/>
                              </w:rPr>
                            </w:pPr>
                            <w:r>
                              <w:rPr>
                                <w:iCs/>
                              </w:rPr>
                              <w:t>Note: X, Y, Z, A, B, and C are feedback overhead rates in bits per time unit of 5ms.</w:t>
                            </w:r>
                          </w:p>
                          <w:p w14:paraId="49DAC91D" w14:textId="77777777" w:rsidR="00FF0850" w:rsidRDefault="00FF0850" w:rsidP="005D0F80">
                            <w:pPr>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 </w:t>
                            </w:r>
                          </w:p>
                          <w:p w14:paraId="696231FA" w14:textId="77777777" w:rsidR="00FF0850" w:rsidRDefault="00FF0850" w:rsidP="005D0F80">
                            <w:pPr>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6C917160" w14:textId="77777777" w:rsidR="00FF0850" w:rsidRPr="00E953DE" w:rsidRDefault="00FF0850" w:rsidP="005D0F80">
                      <w:pPr>
                        <w:rPr>
                          <w:rFonts w:eastAsia="等线"/>
                          <w:b/>
                          <w:highlight w:val="green"/>
                          <w:lang w:eastAsia="zh-CN"/>
                        </w:rPr>
                      </w:pPr>
                      <w:r w:rsidRPr="00E953DE">
                        <w:rPr>
                          <w:rFonts w:eastAsia="等线" w:hint="eastAsia"/>
                          <w:b/>
                          <w:highlight w:val="green"/>
                          <w:lang w:eastAsia="zh-CN"/>
                        </w:rPr>
                        <w:t>Agreement</w:t>
                      </w:r>
                    </w:p>
                    <w:p w14:paraId="22B75182" w14:textId="77777777" w:rsidR="00FF0850" w:rsidRDefault="00FF0850" w:rsidP="005D0F80">
                      <w:r w:rsidRPr="00DF0FC1">
                        <w:t>For the evaluation of temporal domain aspects of AI/ML-based CSI compression</w:t>
                      </w:r>
                      <w:r>
                        <w:t xml:space="preserve"> (Cases </w:t>
                      </w:r>
                      <w:r>
                        <w:rPr>
                          <w:rFonts w:eastAsia="等线" w:hint="eastAsia"/>
                          <w:lang w:eastAsia="zh-CN"/>
                        </w:rPr>
                        <w:t>1</w:t>
                      </w:r>
                      <w:r>
                        <w:t>-5),</w:t>
                      </w:r>
                      <w:r w:rsidRPr="00DF0FC1">
                        <w:t xml:space="preserve"> </w:t>
                      </w:r>
                      <w:r>
                        <w:t xml:space="preserve">in addition to FLOPs, also consider FLOPs </w:t>
                      </w:r>
                      <w:r>
                        <w:rPr>
                          <w:rFonts w:eastAsia="等线" w:hint="eastAsia"/>
                          <w:lang w:eastAsia="zh-CN"/>
                        </w:rPr>
                        <w:t xml:space="preserve">per </w:t>
                      </w:r>
                      <w:r>
                        <w:t>normalized time unit. Use 5msec as the normalized time unit.</w:t>
                      </w:r>
                    </w:p>
                    <w:p w14:paraId="668D574F" w14:textId="77777777" w:rsidR="00FF0850" w:rsidRPr="00E953DE" w:rsidRDefault="00FF0850" w:rsidP="005D0F80">
                      <w:pPr>
                        <w:rPr>
                          <w:rFonts w:eastAsia="等线"/>
                          <w:b/>
                          <w:highlight w:val="green"/>
                          <w:lang w:eastAsia="zh-CN"/>
                        </w:rPr>
                      </w:pPr>
                      <w:r w:rsidRPr="00E953DE">
                        <w:rPr>
                          <w:rFonts w:eastAsia="等线" w:hint="eastAsia"/>
                          <w:b/>
                          <w:highlight w:val="green"/>
                          <w:lang w:eastAsia="zh-CN"/>
                        </w:rPr>
                        <w:t>Agreement</w:t>
                      </w:r>
                    </w:p>
                    <w:p w14:paraId="575B5667" w14:textId="77777777" w:rsidR="00FF0850" w:rsidRDefault="00FF0850" w:rsidP="005D0F80">
                      <w:pPr>
                        <w:rPr>
                          <w:lang w:eastAsia="ko-KR"/>
                        </w:rPr>
                      </w:pPr>
                      <w:r>
                        <w:rPr>
                          <w:rFonts w:hint="eastAsia"/>
                          <w:lang w:eastAsia="ko-KR"/>
                        </w:rPr>
                        <w:t>In the results template for capturing</w:t>
                      </w:r>
                      <w:r w:rsidRPr="00133C49">
                        <w:t xml:space="preserve"> the evaluation of </w:t>
                      </w:r>
                      <w:r w:rsidRPr="00C2607D">
                        <w:rPr>
                          <w:rFonts w:hint="eastAsia"/>
                          <w:lang w:eastAsia="ko-KR"/>
                        </w:rPr>
                        <w:t xml:space="preserve">temporal domain aspects Case 3/4 of </w:t>
                      </w:r>
                      <w:r w:rsidRPr="00133C49">
                        <w:t>AI/ML based CSI compression</w:t>
                      </w:r>
                      <w:r>
                        <w:rPr>
                          <w:rFonts w:hint="eastAsia"/>
                          <w:lang w:eastAsia="ko-KR"/>
                        </w:rPr>
                        <w:t xml:space="preserve">, </w:t>
                      </w:r>
                      <w:r>
                        <w:rPr>
                          <w:lang w:eastAsia="ko-KR"/>
                        </w:rPr>
                        <w:t>regarding the “upper bound”, capture both of the following:</w:t>
                      </w:r>
                    </w:p>
                    <w:p w14:paraId="660E8C0D" w14:textId="77777777" w:rsidR="00FF0850" w:rsidRDefault="00FF0850" w:rsidP="00077C0E">
                      <w:pPr>
                        <w:pStyle w:val="aa"/>
                        <w:numPr>
                          <w:ilvl w:val="0"/>
                          <w:numId w:val="16"/>
                        </w:numPr>
                        <w:spacing w:after="180"/>
                        <w:jc w:val="both"/>
                        <w:rPr>
                          <w:lang w:eastAsia="ko-KR"/>
                        </w:rPr>
                      </w:pPr>
                      <w:r w:rsidRPr="007C2F7B">
                        <w:rPr>
                          <w:lang w:eastAsia="ko-KR"/>
                        </w:rPr>
                        <w:t xml:space="preserve">upper bound </w:t>
                      </w:r>
                      <w:r>
                        <w:rPr>
                          <w:lang w:eastAsia="ko-KR"/>
                        </w:rPr>
                        <w:t xml:space="preserve">based on ideal CSI prediction and </w:t>
                      </w:r>
                      <w:r w:rsidRPr="007C2F7B">
                        <w:rPr>
                          <w:lang w:eastAsia="ko-KR"/>
                        </w:rPr>
                        <w:t>without CSI compression</w:t>
                      </w:r>
                    </w:p>
                    <w:p w14:paraId="571FB85F" w14:textId="77777777" w:rsidR="00FF0850" w:rsidRDefault="00FF0850" w:rsidP="00077C0E">
                      <w:pPr>
                        <w:pStyle w:val="aa"/>
                        <w:numPr>
                          <w:ilvl w:val="0"/>
                          <w:numId w:val="16"/>
                        </w:numPr>
                        <w:spacing w:after="180"/>
                        <w:jc w:val="both"/>
                        <w:rPr>
                          <w:lang w:eastAsia="ko-KR"/>
                        </w:rPr>
                      </w:pPr>
                      <w:r w:rsidRPr="007C2F7B">
                        <w:rPr>
                          <w:lang w:eastAsia="ko-KR"/>
                        </w:rPr>
                        <w:t xml:space="preserve">upper bound </w:t>
                      </w:r>
                      <w:r>
                        <w:rPr>
                          <w:lang w:eastAsia="ko-KR"/>
                        </w:rPr>
                        <w:t xml:space="preserve">based on benchmark CSI prediction and </w:t>
                      </w:r>
                      <w:r w:rsidRPr="007C2F7B">
                        <w:rPr>
                          <w:lang w:eastAsia="ko-KR"/>
                        </w:rPr>
                        <w:t>without CSI compression</w:t>
                      </w:r>
                    </w:p>
                    <w:p w14:paraId="76F0F2B2" w14:textId="77777777" w:rsidR="00FF0850" w:rsidRPr="00E953DE" w:rsidRDefault="00FF0850" w:rsidP="005D0F80">
                      <w:pPr>
                        <w:rPr>
                          <w:rFonts w:eastAsia="等线"/>
                          <w:b/>
                          <w:highlight w:val="green"/>
                          <w:lang w:eastAsia="zh-CN"/>
                        </w:rPr>
                      </w:pPr>
                      <w:r w:rsidRPr="00E953DE">
                        <w:rPr>
                          <w:rFonts w:eastAsia="等线" w:hint="eastAsia"/>
                          <w:b/>
                          <w:highlight w:val="green"/>
                          <w:lang w:eastAsia="zh-CN"/>
                        </w:rPr>
                        <w:t>Agreement</w:t>
                      </w:r>
                    </w:p>
                    <w:p w14:paraId="149B7CDF" w14:textId="77777777" w:rsidR="00FF0850" w:rsidRPr="007C2F7B" w:rsidRDefault="00FF0850" w:rsidP="005D0F80">
                      <w:pPr>
                        <w:rPr>
                          <w:lang w:eastAsia="ko-KR"/>
                        </w:rPr>
                      </w:pPr>
                      <w:r w:rsidRPr="007C2F7B">
                        <w:rPr>
                          <w:lang w:eastAsia="ko-KR"/>
                        </w:rPr>
                        <w:t>For the evaluation of AI/ML-based CSI compression using localized models in Release 19, regarding training,</w:t>
                      </w:r>
                    </w:p>
                    <w:p w14:paraId="2C122133" w14:textId="77777777" w:rsidR="00FF0850" w:rsidRPr="007C2F7B" w:rsidRDefault="00FF0850" w:rsidP="00077C0E">
                      <w:pPr>
                        <w:pStyle w:val="aa"/>
                        <w:numPr>
                          <w:ilvl w:val="0"/>
                          <w:numId w:val="15"/>
                        </w:numPr>
                        <w:spacing w:after="180"/>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w:t>
                      </w:r>
                      <w:proofErr w:type="spellStart"/>
                      <w:r w:rsidRPr="007C2F7B">
                        <w:rPr>
                          <w:lang w:eastAsia="ko-KR"/>
                        </w:rPr>
                        <w:t>B_k</w:t>
                      </w:r>
                      <w:proofErr w:type="spellEnd"/>
                      <w:r w:rsidRPr="007C2F7B">
                        <w:rPr>
                          <w:lang w:eastAsia="ko-KR"/>
                        </w:rPr>
                        <w:t xml:space="preserve"> (the k-</w:t>
                      </w:r>
                      <w:proofErr w:type="spellStart"/>
                      <w:r w:rsidRPr="007C2F7B">
                        <w:rPr>
                          <w:lang w:eastAsia="ko-KR"/>
                        </w:rPr>
                        <w:t>th</w:t>
                      </w:r>
                      <w:proofErr w:type="spellEnd"/>
                      <w:r w:rsidRPr="007C2F7B">
                        <w:rPr>
                          <w:lang w:eastAsia="ko-KR"/>
                        </w:rPr>
                        <w:t xml:space="preserve"> local region), 1&lt;=k&lt;=N.</w:t>
                      </w:r>
                    </w:p>
                    <w:p w14:paraId="4E905F1E" w14:textId="77777777" w:rsidR="00FF0850" w:rsidRPr="007C2F7B" w:rsidRDefault="00FF0850" w:rsidP="00077C0E">
                      <w:pPr>
                        <w:pStyle w:val="aa"/>
                        <w:numPr>
                          <w:ilvl w:val="0"/>
                          <w:numId w:val="15"/>
                        </w:numPr>
                        <w:spacing w:after="180"/>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t>approach</w:t>
                      </w:r>
                      <w:r w:rsidRPr="007C2F7B">
                        <w:rPr>
                          <w:lang w:eastAsia="ko-KR"/>
                        </w:rPr>
                        <w:t>.</w:t>
                      </w:r>
                    </w:p>
                    <w:p w14:paraId="139DE794" w14:textId="77777777" w:rsidR="00FF0850" w:rsidRPr="007C2F7B" w:rsidRDefault="00FF0850" w:rsidP="00077C0E">
                      <w:pPr>
                        <w:pStyle w:val="aa"/>
                        <w:numPr>
                          <w:ilvl w:val="1"/>
                          <w:numId w:val="15"/>
                        </w:numPr>
                        <w:spacing w:after="180"/>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BC9DEE6" w14:textId="77777777" w:rsidR="00FF0850" w:rsidRPr="00B12605" w:rsidRDefault="00FF0850" w:rsidP="00077C0E">
                      <w:pPr>
                        <w:pStyle w:val="aa"/>
                        <w:numPr>
                          <w:ilvl w:val="1"/>
                          <w:numId w:val="15"/>
                        </w:numPr>
                        <w:spacing w:after="180"/>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7A78F7FD" w14:textId="77777777" w:rsidR="00FF0850" w:rsidRDefault="00FF0850" w:rsidP="00077C0E">
                      <w:pPr>
                        <w:pStyle w:val="aa"/>
                        <w:numPr>
                          <w:ilvl w:val="1"/>
                          <w:numId w:val="15"/>
                        </w:numPr>
                        <w:spacing w:after="180"/>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0DCEAE55" w14:textId="77777777" w:rsidR="00FF0850" w:rsidRPr="007C2F7B" w:rsidRDefault="00FF0850" w:rsidP="00077C0E">
                      <w:pPr>
                        <w:pStyle w:val="aa"/>
                        <w:numPr>
                          <w:ilvl w:val="1"/>
                          <w:numId w:val="15"/>
                        </w:numPr>
                        <w:spacing w:after="180"/>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4D02AB73" w14:textId="77777777" w:rsidR="00FF0850" w:rsidRPr="007C2F7B" w:rsidRDefault="00FF0850" w:rsidP="005D0F80">
                      <w:pPr>
                        <w:rPr>
                          <w:lang w:eastAsia="ko-KR"/>
                        </w:rPr>
                      </w:pPr>
                      <w:r w:rsidRPr="007C2F7B">
                        <w:rPr>
                          <w:lang w:eastAsia="ko-KR"/>
                        </w:rPr>
                        <w:t>For the evaluation of AI/ML-based CSI compression using localized models in Release 19, regarding testing,</w:t>
                      </w:r>
                    </w:p>
                    <w:p w14:paraId="7A7839EF" w14:textId="77777777" w:rsidR="00FF0850" w:rsidRPr="007C2F7B" w:rsidRDefault="00FF0850" w:rsidP="00077C0E">
                      <w:pPr>
                        <w:pStyle w:val="aa"/>
                        <w:numPr>
                          <w:ilvl w:val="0"/>
                          <w:numId w:val="15"/>
                        </w:numPr>
                        <w:spacing w:after="180"/>
                        <w:jc w:val="both"/>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715379E3" w14:textId="77777777" w:rsidR="00FF0850" w:rsidRPr="007C2F7B" w:rsidRDefault="00FF0850" w:rsidP="00077C0E">
                      <w:pPr>
                        <w:pStyle w:val="aa"/>
                        <w:numPr>
                          <w:ilvl w:val="0"/>
                          <w:numId w:val="15"/>
                        </w:numPr>
                        <w:spacing w:after="180"/>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68732701" w14:textId="77777777" w:rsidR="00FF0850" w:rsidRPr="00E953DE" w:rsidRDefault="00FF0850" w:rsidP="005D0F80">
                      <w:pPr>
                        <w:rPr>
                          <w:rFonts w:eastAsia="等线"/>
                          <w:b/>
                          <w:highlight w:val="green"/>
                          <w:lang w:eastAsia="zh-CN"/>
                        </w:rPr>
                      </w:pPr>
                      <w:r w:rsidRPr="00E953DE">
                        <w:rPr>
                          <w:rFonts w:eastAsia="等线" w:hint="eastAsia"/>
                          <w:b/>
                          <w:highlight w:val="green"/>
                          <w:lang w:eastAsia="zh-CN"/>
                        </w:rPr>
                        <w:t>Agreement</w:t>
                      </w:r>
                    </w:p>
                    <w:p w14:paraId="24AC44C1" w14:textId="77777777" w:rsidR="00FF0850" w:rsidRDefault="00FF0850" w:rsidP="005D0F80">
                      <w:pPr>
                        <w:rPr>
                          <w:lang w:eastAsia="ko-KR"/>
                        </w:rPr>
                      </w:pPr>
                      <w:r w:rsidRPr="0077394D">
                        <w:t>For collect</w:t>
                      </w:r>
                      <w:r>
                        <w:rPr>
                          <w:rFonts w:hint="eastAsia"/>
                          <w:lang w:eastAsia="ko-KR"/>
                        </w:rPr>
                        <w:t>ing</w:t>
                      </w:r>
                      <w:r w:rsidRPr="0077394D">
                        <w:t xml:space="preserve"> evaluation results for </w:t>
                      </w:r>
                      <w:r>
                        <w:rPr>
                          <w:rFonts w:hint="eastAsia"/>
                          <w:lang w:eastAsia="ko-KR"/>
                        </w:rPr>
                        <w:t xml:space="preserve">temporal domain aspects of </w:t>
                      </w:r>
                      <w:r w:rsidRPr="0077394D">
                        <w:t>AI/ML-based CSI compression using localized models,</w:t>
                      </w:r>
                      <w:r>
                        <w:rPr>
                          <w:rFonts w:hint="eastAsia"/>
                          <w:lang w:eastAsia="ko-KR"/>
                        </w:rPr>
                        <w:t xml:space="preserve"> use the same </w:t>
                      </w:r>
                      <w:r w:rsidRPr="0077394D">
                        <w:t>results template used to collect evaluation results for AI/ML-based CSI compression using localized models</w:t>
                      </w:r>
                    </w:p>
                    <w:p w14:paraId="7FD66F75" w14:textId="77777777" w:rsidR="00FF0850" w:rsidRDefault="00FF0850" w:rsidP="00077C0E">
                      <w:pPr>
                        <w:pStyle w:val="aa"/>
                        <w:numPr>
                          <w:ilvl w:val="0"/>
                          <w:numId w:val="11"/>
                        </w:numPr>
                        <w:spacing w:after="180"/>
                        <w:jc w:val="both"/>
                        <w:rPr>
                          <w:lang w:eastAsia="ko-KR"/>
                        </w:rPr>
                      </w:pPr>
                      <w:r>
                        <w:rPr>
                          <w:rFonts w:hint="eastAsia"/>
                          <w:lang w:eastAsia="ko-KR"/>
                        </w:rPr>
                        <w:t xml:space="preserve">Adding the same temporal setting that is used for </w:t>
                      </w:r>
                      <w:r w:rsidRPr="005474DE">
                        <w:t>results template used to collect evaluation results for temporal domain compression Case 1/2/5</w:t>
                      </w:r>
                      <w:r>
                        <w:rPr>
                          <w:rFonts w:hint="eastAsia"/>
                          <w:lang w:eastAsia="ko-KR"/>
                        </w:rPr>
                        <w:t>.</w:t>
                      </w:r>
                    </w:p>
                    <w:tbl>
                      <w:tblPr>
                        <w:tblW w:w="7280" w:type="dxa"/>
                        <w:jc w:val="center"/>
                        <w:tblLook w:val="04A0" w:firstRow="1" w:lastRow="0" w:firstColumn="1" w:lastColumn="0" w:noHBand="0" w:noVBand="1"/>
                      </w:tblPr>
                      <w:tblGrid>
                        <w:gridCol w:w="2180"/>
                        <w:gridCol w:w="5100"/>
                      </w:tblGrid>
                      <w:tr w:rsidR="00FF0850" w:rsidRPr="00335EF3" w14:paraId="0B0A20B9" w14:textId="77777777" w:rsidTr="009062EA">
                        <w:trPr>
                          <w:trHeight w:val="255"/>
                          <w:jc w:val="center"/>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607EE96B"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7FCD88E8"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Temporal domain aspect Case 1-5</w:t>
                            </w:r>
                          </w:p>
                        </w:tc>
                      </w:tr>
                      <w:tr w:rsidR="00FF0850" w:rsidRPr="00335EF3" w14:paraId="51149DF8" w14:textId="77777777" w:rsidTr="009062EA">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E96172D" w14:textId="77777777" w:rsidR="00FF0850" w:rsidRPr="00335EF3" w:rsidRDefault="00FF0850" w:rsidP="005D0F80">
                            <w:pPr>
                              <w:rPr>
                                <w:rFonts w:eastAsia="宋体"/>
                                <w:b/>
                                <w:bCs/>
                                <w:color w:val="FF000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7F03D523"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CSI-RS configuration: periodic or aperiodic</w:t>
                            </w:r>
                            <w:r w:rsidRPr="00335EF3">
                              <w:rPr>
                                <w:rFonts w:eastAsia="宋体"/>
                                <w:b/>
                                <w:bCs/>
                                <w:color w:val="FF0000"/>
                                <w:szCs w:val="20"/>
                                <w:lang w:eastAsia="ko-KR"/>
                              </w:rPr>
                              <w:br/>
                              <w:t>For periodic: periodicity</w:t>
                            </w:r>
                            <w:r w:rsidRPr="00335EF3">
                              <w:rPr>
                                <w:rFonts w:eastAsia="宋体"/>
                                <w:b/>
                                <w:bCs/>
                                <w:color w:val="FF0000"/>
                                <w:szCs w:val="20"/>
                                <w:lang w:eastAsia="ko-KR"/>
                              </w:rPr>
                              <w:br/>
                              <w:t xml:space="preserve">For aperiodic: # of resources K in the CSI-RS burst / time internal m in </w:t>
                            </w:r>
                            <w:proofErr w:type="spellStart"/>
                            <w:r w:rsidRPr="00335EF3">
                              <w:rPr>
                                <w:rFonts w:eastAsia="宋体"/>
                                <w:b/>
                                <w:bCs/>
                                <w:color w:val="FF0000"/>
                                <w:szCs w:val="20"/>
                                <w:lang w:eastAsia="ko-KR"/>
                              </w:rPr>
                              <w:t>msec</w:t>
                            </w:r>
                            <w:proofErr w:type="spellEnd"/>
                          </w:p>
                        </w:tc>
                      </w:tr>
                      <w:tr w:rsidR="00FF0850" w:rsidRPr="00335EF3" w14:paraId="73BB37CE" w14:textId="77777777" w:rsidTr="009062EA">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EFD0F7C" w14:textId="77777777" w:rsidR="00FF0850" w:rsidRPr="00335EF3" w:rsidRDefault="00FF0850" w:rsidP="005D0F80">
                            <w:pPr>
                              <w:rPr>
                                <w:rFonts w:eastAsia="宋体"/>
                                <w:b/>
                                <w:bCs/>
                                <w:color w:val="FF000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6D47BA19"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CSI reporting periodicity</w:t>
                            </w:r>
                          </w:p>
                        </w:tc>
                      </w:tr>
                      <w:tr w:rsidR="00FF0850" w:rsidRPr="00335EF3" w14:paraId="68709EEB" w14:textId="77777777" w:rsidTr="009062EA">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7058DB3C" w14:textId="77777777" w:rsidR="00FF0850" w:rsidRPr="00335EF3" w:rsidRDefault="00FF0850" w:rsidP="005D0F80">
                            <w:pPr>
                              <w:rPr>
                                <w:rFonts w:eastAsia="宋体"/>
                                <w:b/>
                                <w:bCs/>
                                <w:color w:val="FF000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1BDF8150"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Usage of historical CSI at UE side:  number / time distance</w:t>
                            </w:r>
                          </w:p>
                        </w:tc>
                      </w:tr>
                      <w:tr w:rsidR="00FF0850" w:rsidRPr="00335EF3" w14:paraId="6CDA7E56" w14:textId="77777777" w:rsidTr="009062EA">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438D9ACD" w14:textId="77777777" w:rsidR="00FF0850" w:rsidRPr="00335EF3" w:rsidRDefault="00FF0850" w:rsidP="005D0F80">
                            <w:pPr>
                              <w:rPr>
                                <w:rFonts w:eastAsia="宋体"/>
                                <w:b/>
                                <w:bCs/>
                                <w:color w:val="FF000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2A7886DC"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Usage of historical CSI at NW side: number / time distance</w:t>
                            </w:r>
                          </w:p>
                        </w:tc>
                      </w:tr>
                      <w:tr w:rsidR="00FF0850" w:rsidRPr="00335EF3" w14:paraId="5D53FE6D" w14:textId="77777777" w:rsidTr="009062EA">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52D8FF9" w14:textId="77777777" w:rsidR="00FF0850" w:rsidRPr="00335EF3" w:rsidRDefault="00FF0850" w:rsidP="005D0F80">
                            <w:pPr>
                              <w:rPr>
                                <w:rFonts w:eastAsia="宋体"/>
                                <w:b/>
                                <w:bCs/>
                                <w:color w:val="FF000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0FF8F823" w14:textId="77777777" w:rsidR="00FF0850" w:rsidRPr="00335EF3" w:rsidRDefault="00FF0850" w:rsidP="005D0F80">
                            <w:pPr>
                              <w:jc w:val="center"/>
                              <w:rPr>
                                <w:rFonts w:eastAsia="宋体"/>
                                <w:b/>
                                <w:bCs/>
                                <w:color w:val="FF0000"/>
                                <w:szCs w:val="20"/>
                                <w:lang w:eastAsia="ko-KR"/>
                              </w:rPr>
                            </w:pPr>
                            <w:r w:rsidRPr="00335EF3">
                              <w:rPr>
                                <w:rFonts w:eastAsia="宋体"/>
                                <w:b/>
                                <w:bCs/>
                                <w:color w:val="FF0000"/>
                                <w:szCs w:val="20"/>
                                <w:lang w:eastAsia="ko-KR"/>
                              </w:rPr>
                              <w:t>Prediction window: number / time distance between prediction instances / distance from the last observation instance to the 1st prediction instance (Only applicable to Case 3,4)</w:t>
                            </w:r>
                          </w:p>
                        </w:tc>
                      </w:tr>
                    </w:tbl>
                    <w:p w14:paraId="7377F6A3" w14:textId="77777777" w:rsidR="00FF0850" w:rsidRPr="00D936F9" w:rsidRDefault="00FF0850" w:rsidP="00FE6862">
                      <w:pPr>
                        <w:spacing w:after="180" w:line="360" w:lineRule="auto"/>
                        <w:jc w:val="both"/>
                        <w:rPr>
                          <w:b/>
                          <w:bCs/>
                          <w:iCs/>
                        </w:rPr>
                      </w:pPr>
                    </w:p>
                  </w:txbxContent>
                </v:textbox>
                <w10:anchorlock/>
              </v:shape>
            </w:pict>
          </mc:Fallback>
        </mc:AlternateContent>
      </w:r>
    </w:p>
    <w:p w14:paraId="609CD3E5" w14:textId="3112D3F9" w:rsidR="00895C58" w:rsidRPr="0068455D" w:rsidRDefault="00EE34CC" w:rsidP="00B15049">
      <w:pPr>
        <w:pStyle w:val="a0"/>
        <w:spacing w:line="360" w:lineRule="auto"/>
        <w:rPr>
          <w:rFonts w:eastAsia="宋体"/>
          <w:lang w:eastAsia="zh-CN"/>
        </w:rPr>
      </w:pPr>
      <w:r w:rsidRPr="0068455D">
        <w:rPr>
          <w:noProof/>
        </w:rPr>
        <w:lastRenderedPageBreak/>
        <mc:AlternateContent>
          <mc:Choice Requires="wps">
            <w:drawing>
              <wp:inline distT="0" distB="0" distL="0" distR="0" wp14:anchorId="46B0C52C" wp14:editId="3251CF81">
                <wp:extent cx="5760720" cy="5786203"/>
                <wp:effectExtent l="0" t="0" r="11430" b="241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786203"/>
                        </a:xfrm>
                        <a:prstGeom prst="rect">
                          <a:avLst/>
                        </a:prstGeom>
                        <a:solidFill>
                          <a:srgbClr val="FFFFFF"/>
                        </a:solidFill>
                        <a:ln w="6350">
                          <a:solidFill>
                            <a:srgbClr val="000000"/>
                          </a:solidFill>
                          <a:miter lim="800000"/>
                          <a:headEnd/>
                          <a:tailEnd/>
                        </a:ln>
                      </wps:spPr>
                      <wps:txbx>
                        <w:txbxContent>
                          <w:p w14:paraId="649397BC" w14:textId="77777777" w:rsidR="00FF0850" w:rsidRPr="00E953DE" w:rsidRDefault="00FF0850" w:rsidP="00E953DE">
                            <w:pPr>
                              <w:rPr>
                                <w:rFonts w:eastAsia="等线"/>
                                <w:b/>
                                <w:highlight w:val="green"/>
                                <w:lang w:eastAsia="zh-CN"/>
                              </w:rPr>
                            </w:pPr>
                            <w:r w:rsidRPr="00E953DE">
                              <w:rPr>
                                <w:rFonts w:eastAsia="等线"/>
                                <w:b/>
                                <w:highlight w:val="green"/>
                                <w:lang w:eastAsia="zh-CN"/>
                              </w:rPr>
                              <w:t>Agreement</w:t>
                            </w:r>
                          </w:p>
                          <w:p w14:paraId="0D31045B" w14:textId="77777777" w:rsidR="00FF0850" w:rsidRDefault="00FF0850" w:rsidP="00E953DE">
                            <w:pPr>
                              <w:rPr>
                                <w:rFonts w:eastAsia="等线"/>
                                <w:lang w:eastAsia="zh-CN"/>
                              </w:rPr>
                            </w:pPr>
                            <w:r>
                              <w:t>Further study following monitoring options in Rel-19</w:t>
                            </w:r>
                            <w:r>
                              <w:rPr>
                                <w:rFonts w:eastAsia="等线"/>
                                <w:lang w:eastAsia="zh-CN"/>
                              </w:rPr>
                              <w:t xml:space="preserve">, including the necessity and feasibility, </w:t>
                            </w:r>
                          </w:p>
                          <w:p w14:paraId="2C80D09B" w14:textId="77777777" w:rsidR="00FF0850" w:rsidRDefault="00FF0850" w:rsidP="00077C0E">
                            <w:pPr>
                              <w:pStyle w:val="aa"/>
                              <w:numPr>
                                <w:ilvl w:val="0"/>
                                <w:numId w:val="15"/>
                              </w:numPr>
                              <w:spacing w:after="180"/>
                              <w:jc w:val="both"/>
                              <w:rPr>
                                <w:rFonts w:eastAsia="Batang"/>
                                <w:lang w:eastAsia="x-none"/>
                              </w:rPr>
                            </w:pPr>
                            <w:r>
                              <w:t>NW-side monitoring</w:t>
                            </w:r>
                            <w:r>
                              <w:rPr>
                                <w:rFonts w:eastAsia="等线"/>
                                <w:lang w:eastAsia="zh-CN"/>
                              </w:rPr>
                              <w:t>, considering o</w:t>
                            </w:r>
                            <w:r>
                              <w:t>verhead, latency, complexity, monitoring accuracy</w:t>
                            </w:r>
                            <w:r>
                              <w:rPr>
                                <w:rFonts w:eastAsia="等线"/>
                                <w:lang w:eastAsia="zh-CN"/>
                              </w:rPr>
                              <w:t>, UE capability</w:t>
                            </w:r>
                          </w:p>
                          <w:p w14:paraId="64CF90F7" w14:textId="77777777" w:rsidR="00FF0850" w:rsidRDefault="00FF0850" w:rsidP="00077C0E">
                            <w:pPr>
                              <w:pStyle w:val="aa"/>
                              <w:numPr>
                                <w:ilvl w:val="1"/>
                                <w:numId w:val="15"/>
                              </w:numPr>
                              <w:jc w:val="both"/>
                            </w:pPr>
                            <w:r>
                              <w:t>Based on the target CSI reported by the UE via legacy eT2 codebook or eT2-like high-resolution codebook (Case 1)</w:t>
                            </w:r>
                          </w:p>
                          <w:p w14:paraId="09F93896" w14:textId="77777777" w:rsidR="00FF0850" w:rsidRDefault="00FF0850" w:rsidP="00077C0E">
                            <w:pPr>
                              <w:pStyle w:val="aa"/>
                              <w:numPr>
                                <w:ilvl w:val="1"/>
                                <w:numId w:val="15"/>
                              </w:numPr>
                              <w:spacing w:line="256" w:lineRule="auto"/>
                            </w:pPr>
                            <w:r>
                              <w:t>SRS-based monitoring</w:t>
                            </w:r>
                          </w:p>
                          <w:p w14:paraId="38FC98B3" w14:textId="77777777" w:rsidR="00FF0850" w:rsidRDefault="00FF0850" w:rsidP="00077C0E">
                            <w:pPr>
                              <w:pStyle w:val="aa"/>
                              <w:numPr>
                                <w:ilvl w:val="0"/>
                                <w:numId w:val="15"/>
                              </w:numPr>
                              <w:jc w:val="both"/>
                            </w:pPr>
                            <w:r>
                              <w:t>UE-side monitoring</w:t>
                            </w:r>
                            <w:r>
                              <w:rPr>
                                <w:rFonts w:eastAsia="等线"/>
                                <w:lang w:eastAsia="zh-CN"/>
                              </w:rPr>
                              <w:t>, considering o</w:t>
                            </w:r>
                            <w:r>
                              <w:t>verhead, latency, complexity, monitoring accuracy</w:t>
                            </w:r>
                            <w:r>
                              <w:rPr>
                                <w:rFonts w:eastAsia="等线"/>
                                <w:lang w:eastAsia="zh-CN"/>
                              </w:rPr>
                              <w:t>, UE capability</w:t>
                            </w:r>
                          </w:p>
                          <w:p w14:paraId="4D7AEC6F" w14:textId="77777777" w:rsidR="00FF0850" w:rsidRDefault="00FF0850" w:rsidP="00077C0E">
                            <w:pPr>
                              <w:pStyle w:val="aa"/>
                              <w:numPr>
                                <w:ilvl w:val="1"/>
                                <w:numId w:val="15"/>
                              </w:numPr>
                              <w:jc w:val="both"/>
                            </w:pPr>
                            <w:r>
                              <w:t xml:space="preserve">Based on </w:t>
                            </w:r>
                            <w:r>
                              <w:rPr>
                                <w:rFonts w:eastAsia="宋体"/>
                              </w:rPr>
                              <w:t xml:space="preserve">the output of the </w:t>
                            </w:r>
                            <w:r>
                              <w:t xml:space="preserve">CSI reconstruction </w:t>
                            </w:r>
                            <w:r>
                              <w:rPr>
                                <w:rFonts w:eastAsia="宋体"/>
                              </w:rPr>
                              <w:t>model at the UE</w:t>
                            </w:r>
                            <w:r>
                              <w:t xml:space="preserve"> (Case 2-1)</w:t>
                            </w:r>
                          </w:p>
                          <w:p w14:paraId="7FCD3D41" w14:textId="77777777" w:rsidR="00FF0850" w:rsidRDefault="00FF0850" w:rsidP="00077C0E">
                            <w:pPr>
                              <w:pStyle w:val="aa"/>
                              <w:numPr>
                                <w:ilvl w:val="2"/>
                                <w:numId w:val="15"/>
                              </w:numPr>
                              <w:jc w:val="both"/>
                            </w:pPr>
                            <w:r>
                              <w:t>Note: CSI reconstruction model at the UE-side can be the same as the actual CSI reconstruction model used at the NW-side, a reference model provided by NW, or a proxy model developed by the UE side.</w:t>
                            </w:r>
                          </w:p>
                          <w:p w14:paraId="7FB3EC22" w14:textId="77777777" w:rsidR="00FF0850" w:rsidRDefault="00FF0850" w:rsidP="00077C0E">
                            <w:pPr>
                              <w:pStyle w:val="aa"/>
                              <w:numPr>
                                <w:ilvl w:val="1"/>
                                <w:numId w:val="15"/>
                              </w:numPr>
                              <w:jc w:val="both"/>
                            </w:pPr>
                            <w:r>
                              <w:t>Via direct estimation of intermediate KPI (e.g., SGCS) without reconstructing a target CSI (Case 2-2)</w:t>
                            </w:r>
                          </w:p>
                          <w:p w14:paraId="3476C891" w14:textId="77777777" w:rsidR="00FF0850" w:rsidRDefault="00FF0850" w:rsidP="00077C0E">
                            <w:pPr>
                              <w:pStyle w:val="aa"/>
                              <w:numPr>
                                <w:ilvl w:val="1"/>
                                <w:numId w:val="15"/>
                              </w:numPr>
                              <w:jc w:val="both"/>
                            </w:pPr>
                            <w:r>
                              <w:t>Via estimation of monitoring output other than intermediate KPI</w:t>
                            </w:r>
                            <w:r>
                              <w:rPr>
                                <w:rFonts w:eastAsia="等线"/>
                                <w:lang w:eastAsia="zh-CN"/>
                              </w:rPr>
                              <w:t xml:space="preserve"> </w:t>
                            </w:r>
                            <w:r>
                              <w:t>without reconstructing a target CSI</w:t>
                            </w:r>
                          </w:p>
                          <w:p w14:paraId="4BF93206" w14:textId="77777777" w:rsidR="00FF0850" w:rsidRDefault="00FF0850" w:rsidP="00077C0E">
                            <w:pPr>
                              <w:pStyle w:val="aa"/>
                              <w:numPr>
                                <w:ilvl w:val="1"/>
                                <w:numId w:val="15"/>
                              </w:numPr>
                              <w:jc w:val="both"/>
                            </w:pPr>
                            <w:r>
                              <w:t xml:space="preserve">Based on </w:t>
                            </w:r>
                            <w:proofErr w:type="spellStart"/>
                            <w:r>
                              <w:t>precoded</w:t>
                            </w:r>
                            <w:proofErr w:type="spellEnd"/>
                            <w:r>
                              <w:t xml:space="preserve"> RS (e.g., CSI-RS, DMRS) transmitted from NW based on the output of the CSI reconstruction model </w:t>
                            </w:r>
                          </w:p>
                          <w:p w14:paraId="3200F7BB" w14:textId="77777777" w:rsidR="00FF0850" w:rsidRDefault="00FF0850" w:rsidP="00077C0E">
                            <w:pPr>
                              <w:pStyle w:val="aa"/>
                              <w:numPr>
                                <w:ilvl w:val="1"/>
                                <w:numId w:val="15"/>
                              </w:numPr>
                              <w:jc w:val="both"/>
                            </w:pPr>
                            <w:r>
                              <w:t>Based on the output of the CSI reconstruction model indicated by the NW via legacy eT2 codebook or eT2-like high-resolution codebook</w:t>
                            </w:r>
                          </w:p>
                          <w:p w14:paraId="6A2C9BD2" w14:textId="77777777" w:rsidR="00FF0850" w:rsidRDefault="00FF0850" w:rsidP="00E953DE">
                            <w:r>
                              <w:t>Regarding monitoring metrics:</w:t>
                            </w:r>
                          </w:p>
                          <w:p w14:paraId="4C62ADCA" w14:textId="77777777" w:rsidR="00FF0850" w:rsidRDefault="00FF0850" w:rsidP="00077C0E">
                            <w:pPr>
                              <w:pStyle w:val="aa"/>
                              <w:numPr>
                                <w:ilvl w:val="0"/>
                                <w:numId w:val="16"/>
                              </w:numPr>
                              <w:spacing w:after="180"/>
                              <w:jc w:val="both"/>
                            </w:pPr>
                            <w:r>
                              <w:t>Monitoring accuracy also includes generalization considerations, if applicable.</w:t>
                            </w:r>
                          </w:p>
                          <w:p w14:paraId="00B20ACF" w14:textId="77777777" w:rsidR="00FF0850" w:rsidRDefault="00FF0850" w:rsidP="00077C0E">
                            <w:pPr>
                              <w:pStyle w:val="aa"/>
                              <w:numPr>
                                <w:ilvl w:val="0"/>
                                <w:numId w:val="16"/>
                              </w:numPr>
                              <w:jc w:val="both"/>
                            </w:pPr>
                            <w:r>
                              <w:t>Complexity also includes LCM complexity, if applicable.</w:t>
                            </w:r>
                          </w:p>
                          <w:p w14:paraId="4955544E" w14:textId="77777777" w:rsidR="00FF0850" w:rsidRDefault="00FF0850" w:rsidP="00077C0E">
                            <w:pPr>
                              <w:pStyle w:val="aa"/>
                              <w:numPr>
                                <w:ilvl w:val="0"/>
                                <w:numId w:val="16"/>
                              </w:numPr>
                              <w:jc w:val="both"/>
                            </w:pPr>
                            <w:r>
                              <w:t>Monitoring overhead, latency, complexity, and accuracy analysis may have to consider using at N&gt;1 CSI feedback occasions.</w:t>
                            </w:r>
                          </w:p>
                          <w:p w14:paraId="69901B83" w14:textId="77777777" w:rsidR="00FF0850" w:rsidRDefault="00FF0850" w:rsidP="00077C0E">
                            <w:pPr>
                              <w:pStyle w:val="aa"/>
                              <w:numPr>
                                <w:ilvl w:val="0"/>
                                <w:numId w:val="16"/>
                              </w:numPr>
                              <w:jc w:val="both"/>
                            </w:pPr>
                            <w:r>
                              <w:rPr>
                                <w:rFonts w:eastAsia="等线"/>
                                <w:lang w:eastAsia="zh-CN"/>
                              </w:rPr>
                              <w:t>Testability of UE reported metrics</w:t>
                            </w:r>
                          </w:p>
                          <w:p w14:paraId="587C5A76" w14:textId="77777777" w:rsidR="00FF0850" w:rsidRDefault="00FF0850" w:rsidP="00E953DE">
                            <w:r>
                              <w:t>Discussion may include the following aspects:</w:t>
                            </w:r>
                          </w:p>
                          <w:p w14:paraId="35A753F5" w14:textId="77777777" w:rsidR="00FF0850" w:rsidRDefault="00FF0850" w:rsidP="00077C0E">
                            <w:pPr>
                              <w:pStyle w:val="aa"/>
                              <w:numPr>
                                <w:ilvl w:val="0"/>
                                <w:numId w:val="16"/>
                              </w:numPr>
                              <w:spacing w:after="180"/>
                              <w:jc w:val="both"/>
                            </w:pPr>
                            <w:r>
                              <w:t>Consideration of Options 1-5 and their sub-options for alleviating / resolving the issues related to inter-vendor training collaboration</w:t>
                            </w:r>
                          </w:p>
                          <w:p w14:paraId="6F4CB7D7" w14:textId="77777777" w:rsidR="00FF0850" w:rsidRDefault="00FF0850" w:rsidP="00077C0E">
                            <w:pPr>
                              <w:pStyle w:val="aa"/>
                              <w:numPr>
                                <w:ilvl w:val="0"/>
                                <w:numId w:val="16"/>
                              </w:numPr>
                              <w:jc w:val="both"/>
                            </w:pPr>
                            <w:r>
                              <w:t>Temporal domain aspects of CSI compression</w:t>
                            </w:r>
                          </w:p>
                          <w:p w14:paraId="6D35AB23" w14:textId="77777777" w:rsidR="00FF0850" w:rsidRDefault="00FF0850" w:rsidP="00077C0E">
                            <w:pPr>
                              <w:pStyle w:val="aa"/>
                              <w:numPr>
                                <w:ilvl w:val="0"/>
                                <w:numId w:val="16"/>
                              </w:numPr>
                              <w:jc w:val="both"/>
                            </w:pPr>
                            <w:r>
                              <w:t xml:space="preserve">How the above monitoring approaches or combination of them may help identifying the cause </w:t>
                            </w:r>
                            <w:r>
                              <w:rPr>
                                <w:rFonts w:eastAsia="等线"/>
                                <w:lang w:eastAsia="zh-CN"/>
                              </w:rPr>
                              <w:t xml:space="preserve">(e.g., NW side, UE side, data drift) </w:t>
                            </w:r>
                            <w:r>
                              <w:t>of the performance degradation</w:t>
                            </w:r>
                          </w:p>
                          <w:p w14:paraId="3EF35D9E" w14:textId="77777777" w:rsidR="00FF0850" w:rsidRDefault="00FF0850" w:rsidP="00E953DE">
                            <w:r>
                              <w:t>Note: for UE-side monitoring, the final reported monitoring output, if specified, may be different, e.g., be further derived based on the output of the above approaches.</w:t>
                            </w:r>
                          </w:p>
                          <w:p w14:paraId="195B52A3" w14:textId="77777777" w:rsidR="00FF0850" w:rsidRDefault="00FF0850" w:rsidP="00E953DE">
                            <w:pPr>
                              <w:rPr>
                                <w:rFonts w:eastAsia="等线"/>
                                <w:lang w:eastAsia="zh-CN"/>
                              </w:rPr>
                            </w:pPr>
                            <w:r>
                              <w:t>Note: implementation-based monitoring solutions can be considered in assessing the necessity of the above monitoring approaches.</w:t>
                            </w:r>
                          </w:p>
                          <w:p w14:paraId="79107423" w14:textId="77777777" w:rsidR="00FF0850" w:rsidRPr="00E953DE" w:rsidRDefault="00FF0850" w:rsidP="00E953DE">
                            <w:pPr>
                              <w:rPr>
                                <w:rFonts w:eastAsia="等线"/>
                                <w:b/>
                                <w:highlight w:val="green"/>
                                <w:lang w:eastAsia="zh-CN"/>
                              </w:rPr>
                            </w:pPr>
                            <w:r w:rsidRPr="00E953DE">
                              <w:rPr>
                                <w:rFonts w:eastAsia="等线"/>
                                <w:b/>
                                <w:highlight w:val="green"/>
                                <w:lang w:eastAsia="zh-CN"/>
                              </w:rPr>
                              <w:t>Agreement</w:t>
                            </w:r>
                          </w:p>
                          <w:p w14:paraId="07445390" w14:textId="77777777" w:rsidR="00FF0850" w:rsidRDefault="00FF0850" w:rsidP="00E953DE">
                            <w:pPr>
                              <w:rPr>
                                <w:rFonts w:eastAsia="Batang"/>
                              </w:rPr>
                            </w:pPr>
                            <w:r>
                              <w:t>For temporal domain aspects Case 3 and 4, study the impact on LCM aspects of separate prediction and compression</w:t>
                            </w:r>
                            <w:r>
                              <w:rPr>
                                <w:rFonts w:eastAsia="等线"/>
                                <w:lang w:eastAsia="zh-CN"/>
                              </w:rPr>
                              <w:t>,</w:t>
                            </w:r>
                            <w:r>
                              <w:t xml:space="preserve"> </w:t>
                            </w:r>
                            <w:r>
                              <w:rPr>
                                <w:rFonts w:eastAsia="等线"/>
                                <w:lang w:eastAsia="zh-CN"/>
                              </w:rPr>
                              <w:t xml:space="preserve">and </w:t>
                            </w:r>
                            <w:r>
                              <w:t>joint prediction and compression.</w:t>
                            </w:r>
                          </w:p>
                          <w:p w14:paraId="39BF4958" w14:textId="3A5AC04A" w:rsidR="00FF0850" w:rsidRPr="001963F5" w:rsidRDefault="00FF0850" w:rsidP="003705AE">
                            <w:pPr>
                              <w:spacing w:after="180"/>
                              <w:jc w:val="both"/>
                            </w:pPr>
                          </w:p>
                        </w:txbxContent>
                      </wps:txbx>
                      <wps:bodyPr rot="0" vert="horz" wrap="square" lIns="91440" tIns="45720" rIns="91440" bIns="45720" anchor="ctr" anchorCtr="0" upright="1">
                        <a:noAutofit/>
                      </wps:bodyPr>
                    </wps:wsp>
                  </a:graphicData>
                </a:graphic>
              </wp:inline>
            </w:drawing>
          </mc:Choice>
          <mc:Fallback>
            <w:pict>
              <v:shape w14:anchorId="46B0C52C" id="_x0000_s1028" type="#_x0000_t202" style="width:453.6pt;height:455.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SsLQIAAFoEAAAOAAAAZHJzL2Uyb0RvYy54bWysVNtu2zAMfR+wfxD0vthJkzQz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" strokeweight=".5pt">
                <v:textbox>
                  <w:txbxContent>
                    <w:p w14:paraId="649397BC" w14:textId="77777777" w:rsidR="00FF0850" w:rsidRPr="00E953DE" w:rsidRDefault="00FF0850" w:rsidP="00E953DE">
                      <w:pPr>
                        <w:rPr>
                          <w:rFonts w:eastAsia="等线"/>
                          <w:b/>
                          <w:highlight w:val="green"/>
                          <w:lang w:eastAsia="zh-CN"/>
                        </w:rPr>
                      </w:pPr>
                      <w:r w:rsidRPr="00E953DE">
                        <w:rPr>
                          <w:rFonts w:eastAsia="等线"/>
                          <w:b/>
                          <w:highlight w:val="green"/>
                          <w:lang w:eastAsia="zh-CN"/>
                        </w:rPr>
                        <w:t>Agreement</w:t>
                      </w:r>
                    </w:p>
                    <w:p w14:paraId="0D31045B" w14:textId="77777777" w:rsidR="00FF0850" w:rsidRDefault="00FF0850" w:rsidP="00E953DE">
                      <w:pPr>
                        <w:rPr>
                          <w:rFonts w:eastAsia="等线"/>
                          <w:lang w:eastAsia="zh-CN"/>
                        </w:rPr>
                      </w:pPr>
                      <w:r>
                        <w:t>Further study following monitoring options in Rel-19</w:t>
                      </w:r>
                      <w:r>
                        <w:rPr>
                          <w:rFonts w:eastAsia="等线"/>
                          <w:lang w:eastAsia="zh-CN"/>
                        </w:rPr>
                        <w:t xml:space="preserve">, including the necessity and feasibility, </w:t>
                      </w:r>
                    </w:p>
                    <w:p w14:paraId="2C80D09B" w14:textId="77777777" w:rsidR="00FF0850" w:rsidRDefault="00FF0850" w:rsidP="00077C0E">
                      <w:pPr>
                        <w:pStyle w:val="aa"/>
                        <w:numPr>
                          <w:ilvl w:val="0"/>
                          <w:numId w:val="15"/>
                        </w:numPr>
                        <w:spacing w:after="180"/>
                        <w:jc w:val="both"/>
                        <w:rPr>
                          <w:rFonts w:eastAsia="Batang"/>
                          <w:lang w:eastAsia="x-none"/>
                        </w:rPr>
                      </w:pPr>
                      <w:r>
                        <w:t>NW-side monitoring</w:t>
                      </w:r>
                      <w:r>
                        <w:rPr>
                          <w:rFonts w:eastAsia="等线"/>
                          <w:lang w:eastAsia="zh-CN"/>
                        </w:rPr>
                        <w:t>, considering o</w:t>
                      </w:r>
                      <w:r>
                        <w:t>verhead, latency, complexity, monitoring accuracy</w:t>
                      </w:r>
                      <w:r>
                        <w:rPr>
                          <w:rFonts w:eastAsia="等线"/>
                          <w:lang w:eastAsia="zh-CN"/>
                        </w:rPr>
                        <w:t>, UE capability</w:t>
                      </w:r>
                    </w:p>
                    <w:p w14:paraId="64CF90F7" w14:textId="77777777" w:rsidR="00FF0850" w:rsidRDefault="00FF0850" w:rsidP="00077C0E">
                      <w:pPr>
                        <w:pStyle w:val="aa"/>
                        <w:numPr>
                          <w:ilvl w:val="1"/>
                          <w:numId w:val="15"/>
                        </w:numPr>
                        <w:jc w:val="both"/>
                      </w:pPr>
                      <w:r>
                        <w:t>Based on the target CSI reported by the UE via legacy eT2 codebook or eT2-like high-resolution codebook (Case 1)</w:t>
                      </w:r>
                    </w:p>
                    <w:p w14:paraId="09F93896" w14:textId="77777777" w:rsidR="00FF0850" w:rsidRDefault="00FF0850" w:rsidP="00077C0E">
                      <w:pPr>
                        <w:pStyle w:val="aa"/>
                        <w:numPr>
                          <w:ilvl w:val="1"/>
                          <w:numId w:val="15"/>
                        </w:numPr>
                        <w:spacing w:line="256" w:lineRule="auto"/>
                      </w:pPr>
                      <w:r>
                        <w:t>SRS-based monitoring</w:t>
                      </w:r>
                    </w:p>
                    <w:p w14:paraId="38FC98B3" w14:textId="77777777" w:rsidR="00FF0850" w:rsidRDefault="00FF0850" w:rsidP="00077C0E">
                      <w:pPr>
                        <w:pStyle w:val="aa"/>
                        <w:numPr>
                          <w:ilvl w:val="0"/>
                          <w:numId w:val="15"/>
                        </w:numPr>
                        <w:jc w:val="both"/>
                      </w:pPr>
                      <w:r>
                        <w:t>UE-side monitoring</w:t>
                      </w:r>
                      <w:r>
                        <w:rPr>
                          <w:rFonts w:eastAsia="等线"/>
                          <w:lang w:eastAsia="zh-CN"/>
                        </w:rPr>
                        <w:t>, considering o</w:t>
                      </w:r>
                      <w:r>
                        <w:t>verhead, latency, complexity, monitoring accuracy</w:t>
                      </w:r>
                      <w:r>
                        <w:rPr>
                          <w:rFonts w:eastAsia="等线"/>
                          <w:lang w:eastAsia="zh-CN"/>
                        </w:rPr>
                        <w:t>, UE capability</w:t>
                      </w:r>
                    </w:p>
                    <w:p w14:paraId="4D7AEC6F" w14:textId="77777777" w:rsidR="00FF0850" w:rsidRDefault="00FF0850" w:rsidP="00077C0E">
                      <w:pPr>
                        <w:pStyle w:val="aa"/>
                        <w:numPr>
                          <w:ilvl w:val="1"/>
                          <w:numId w:val="15"/>
                        </w:numPr>
                        <w:jc w:val="both"/>
                      </w:pPr>
                      <w:r>
                        <w:t xml:space="preserve">Based on </w:t>
                      </w:r>
                      <w:r>
                        <w:rPr>
                          <w:rFonts w:eastAsia="宋体"/>
                        </w:rPr>
                        <w:t xml:space="preserve">the output of the </w:t>
                      </w:r>
                      <w:r>
                        <w:t xml:space="preserve">CSI reconstruction </w:t>
                      </w:r>
                      <w:r>
                        <w:rPr>
                          <w:rFonts w:eastAsia="宋体"/>
                        </w:rPr>
                        <w:t>model at the UE</w:t>
                      </w:r>
                      <w:r>
                        <w:t xml:space="preserve"> (Case 2-1)</w:t>
                      </w:r>
                    </w:p>
                    <w:p w14:paraId="7FCD3D41" w14:textId="77777777" w:rsidR="00FF0850" w:rsidRDefault="00FF0850" w:rsidP="00077C0E">
                      <w:pPr>
                        <w:pStyle w:val="aa"/>
                        <w:numPr>
                          <w:ilvl w:val="2"/>
                          <w:numId w:val="15"/>
                        </w:numPr>
                        <w:jc w:val="both"/>
                      </w:pPr>
                      <w:r>
                        <w:t>Note: CSI reconstruction model at the UE-side can be the same as the actual CSI reconstruction model used at the NW-side, a reference model provided by NW, or a proxy model developed by the UE side.</w:t>
                      </w:r>
                    </w:p>
                    <w:p w14:paraId="7FB3EC22" w14:textId="77777777" w:rsidR="00FF0850" w:rsidRDefault="00FF0850" w:rsidP="00077C0E">
                      <w:pPr>
                        <w:pStyle w:val="aa"/>
                        <w:numPr>
                          <w:ilvl w:val="1"/>
                          <w:numId w:val="15"/>
                        </w:numPr>
                        <w:jc w:val="both"/>
                      </w:pPr>
                      <w:r>
                        <w:t>Via direct estimation of intermediate KPI (e.g., SGCS) without reconstructing a target CSI (Case 2-2)</w:t>
                      </w:r>
                    </w:p>
                    <w:p w14:paraId="3476C891" w14:textId="77777777" w:rsidR="00FF0850" w:rsidRDefault="00FF0850" w:rsidP="00077C0E">
                      <w:pPr>
                        <w:pStyle w:val="aa"/>
                        <w:numPr>
                          <w:ilvl w:val="1"/>
                          <w:numId w:val="15"/>
                        </w:numPr>
                        <w:jc w:val="both"/>
                      </w:pPr>
                      <w:r>
                        <w:t>Via estimation of monitoring output other than intermediate KPI</w:t>
                      </w:r>
                      <w:r>
                        <w:rPr>
                          <w:rFonts w:eastAsia="等线"/>
                          <w:lang w:eastAsia="zh-CN"/>
                        </w:rPr>
                        <w:t xml:space="preserve"> </w:t>
                      </w:r>
                      <w:r>
                        <w:t>without reconstructing a target CSI</w:t>
                      </w:r>
                    </w:p>
                    <w:p w14:paraId="4BF93206" w14:textId="77777777" w:rsidR="00FF0850" w:rsidRDefault="00FF0850" w:rsidP="00077C0E">
                      <w:pPr>
                        <w:pStyle w:val="aa"/>
                        <w:numPr>
                          <w:ilvl w:val="1"/>
                          <w:numId w:val="15"/>
                        </w:numPr>
                        <w:jc w:val="both"/>
                      </w:pPr>
                      <w:r>
                        <w:t xml:space="preserve">Based on </w:t>
                      </w:r>
                      <w:proofErr w:type="spellStart"/>
                      <w:r>
                        <w:t>precoded</w:t>
                      </w:r>
                      <w:proofErr w:type="spellEnd"/>
                      <w:r>
                        <w:t xml:space="preserve"> RS (e.g., CSI-RS, DMRS) transmitted from NW based on the output of the CSI reconstruction model </w:t>
                      </w:r>
                    </w:p>
                    <w:p w14:paraId="3200F7BB" w14:textId="77777777" w:rsidR="00FF0850" w:rsidRDefault="00FF0850" w:rsidP="00077C0E">
                      <w:pPr>
                        <w:pStyle w:val="aa"/>
                        <w:numPr>
                          <w:ilvl w:val="1"/>
                          <w:numId w:val="15"/>
                        </w:numPr>
                        <w:jc w:val="both"/>
                      </w:pPr>
                      <w:r>
                        <w:t>Based on the output of the CSI reconstruction model indicated by the NW via legacy eT2 codebook or eT2-like high-resolution codebook</w:t>
                      </w:r>
                    </w:p>
                    <w:p w14:paraId="6A2C9BD2" w14:textId="77777777" w:rsidR="00FF0850" w:rsidRDefault="00FF0850" w:rsidP="00E953DE">
                      <w:r>
                        <w:t>Regarding monitoring metrics:</w:t>
                      </w:r>
                    </w:p>
                    <w:p w14:paraId="4C62ADCA" w14:textId="77777777" w:rsidR="00FF0850" w:rsidRDefault="00FF0850" w:rsidP="00077C0E">
                      <w:pPr>
                        <w:pStyle w:val="aa"/>
                        <w:numPr>
                          <w:ilvl w:val="0"/>
                          <w:numId w:val="16"/>
                        </w:numPr>
                        <w:spacing w:after="180"/>
                        <w:jc w:val="both"/>
                      </w:pPr>
                      <w:r>
                        <w:t>Monitoring accuracy also includes generalization considerations, if applicable.</w:t>
                      </w:r>
                    </w:p>
                    <w:p w14:paraId="00B20ACF" w14:textId="77777777" w:rsidR="00FF0850" w:rsidRDefault="00FF0850" w:rsidP="00077C0E">
                      <w:pPr>
                        <w:pStyle w:val="aa"/>
                        <w:numPr>
                          <w:ilvl w:val="0"/>
                          <w:numId w:val="16"/>
                        </w:numPr>
                        <w:jc w:val="both"/>
                      </w:pPr>
                      <w:r>
                        <w:t>Complexity also includes LCM complexity, if applicable.</w:t>
                      </w:r>
                    </w:p>
                    <w:p w14:paraId="4955544E" w14:textId="77777777" w:rsidR="00FF0850" w:rsidRDefault="00FF0850" w:rsidP="00077C0E">
                      <w:pPr>
                        <w:pStyle w:val="aa"/>
                        <w:numPr>
                          <w:ilvl w:val="0"/>
                          <w:numId w:val="16"/>
                        </w:numPr>
                        <w:jc w:val="both"/>
                      </w:pPr>
                      <w:r>
                        <w:t>Monitoring overhead, latency, complexity, and accuracy analysis may have to consider using at N&gt;1 CSI feedback occasions.</w:t>
                      </w:r>
                    </w:p>
                    <w:p w14:paraId="69901B83" w14:textId="77777777" w:rsidR="00FF0850" w:rsidRDefault="00FF0850" w:rsidP="00077C0E">
                      <w:pPr>
                        <w:pStyle w:val="aa"/>
                        <w:numPr>
                          <w:ilvl w:val="0"/>
                          <w:numId w:val="16"/>
                        </w:numPr>
                        <w:jc w:val="both"/>
                      </w:pPr>
                      <w:r>
                        <w:rPr>
                          <w:rFonts w:eastAsia="等线"/>
                          <w:lang w:eastAsia="zh-CN"/>
                        </w:rPr>
                        <w:t>Testability of UE reported metrics</w:t>
                      </w:r>
                    </w:p>
                    <w:p w14:paraId="587C5A76" w14:textId="77777777" w:rsidR="00FF0850" w:rsidRDefault="00FF0850" w:rsidP="00E953DE">
                      <w:r>
                        <w:t>Discussion may include the following aspects:</w:t>
                      </w:r>
                    </w:p>
                    <w:p w14:paraId="35A753F5" w14:textId="77777777" w:rsidR="00FF0850" w:rsidRDefault="00FF0850" w:rsidP="00077C0E">
                      <w:pPr>
                        <w:pStyle w:val="aa"/>
                        <w:numPr>
                          <w:ilvl w:val="0"/>
                          <w:numId w:val="16"/>
                        </w:numPr>
                        <w:spacing w:after="180"/>
                        <w:jc w:val="both"/>
                      </w:pPr>
                      <w:r>
                        <w:t>Consideration of Options 1-5 and their sub-options for alleviating / resolving the issues related to inter-vendor training collaboration</w:t>
                      </w:r>
                    </w:p>
                    <w:p w14:paraId="6F4CB7D7" w14:textId="77777777" w:rsidR="00FF0850" w:rsidRDefault="00FF0850" w:rsidP="00077C0E">
                      <w:pPr>
                        <w:pStyle w:val="aa"/>
                        <w:numPr>
                          <w:ilvl w:val="0"/>
                          <w:numId w:val="16"/>
                        </w:numPr>
                        <w:jc w:val="both"/>
                      </w:pPr>
                      <w:r>
                        <w:t>Temporal domain aspects of CSI compression</w:t>
                      </w:r>
                    </w:p>
                    <w:p w14:paraId="6D35AB23" w14:textId="77777777" w:rsidR="00FF0850" w:rsidRDefault="00FF0850" w:rsidP="00077C0E">
                      <w:pPr>
                        <w:pStyle w:val="aa"/>
                        <w:numPr>
                          <w:ilvl w:val="0"/>
                          <w:numId w:val="16"/>
                        </w:numPr>
                        <w:jc w:val="both"/>
                      </w:pPr>
                      <w:r>
                        <w:t xml:space="preserve">How the above monitoring approaches or combination of them may help identifying the cause </w:t>
                      </w:r>
                      <w:r>
                        <w:rPr>
                          <w:rFonts w:eastAsia="等线"/>
                          <w:lang w:eastAsia="zh-CN"/>
                        </w:rPr>
                        <w:t xml:space="preserve">(e.g., NW side, UE side, data drift) </w:t>
                      </w:r>
                      <w:r>
                        <w:t>of the performance degradation</w:t>
                      </w:r>
                    </w:p>
                    <w:p w14:paraId="3EF35D9E" w14:textId="77777777" w:rsidR="00FF0850" w:rsidRDefault="00FF0850" w:rsidP="00E953DE">
                      <w:r>
                        <w:t>Note: for UE-side monitoring, the final reported monitoring output, if specified, may be different, e.g., be further derived based on the output of the above approaches.</w:t>
                      </w:r>
                    </w:p>
                    <w:p w14:paraId="195B52A3" w14:textId="77777777" w:rsidR="00FF0850" w:rsidRDefault="00FF0850" w:rsidP="00E953DE">
                      <w:pPr>
                        <w:rPr>
                          <w:rFonts w:eastAsia="等线"/>
                          <w:lang w:eastAsia="zh-CN"/>
                        </w:rPr>
                      </w:pPr>
                      <w:r>
                        <w:t>Note: implementation-based monitoring solutions can be considered in assessing the necessity of the above monitoring approaches.</w:t>
                      </w:r>
                    </w:p>
                    <w:p w14:paraId="79107423" w14:textId="77777777" w:rsidR="00FF0850" w:rsidRPr="00E953DE" w:rsidRDefault="00FF0850" w:rsidP="00E953DE">
                      <w:pPr>
                        <w:rPr>
                          <w:rFonts w:eastAsia="等线"/>
                          <w:b/>
                          <w:highlight w:val="green"/>
                          <w:lang w:eastAsia="zh-CN"/>
                        </w:rPr>
                      </w:pPr>
                      <w:r w:rsidRPr="00E953DE">
                        <w:rPr>
                          <w:rFonts w:eastAsia="等线"/>
                          <w:b/>
                          <w:highlight w:val="green"/>
                          <w:lang w:eastAsia="zh-CN"/>
                        </w:rPr>
                        <w:t>Agreement</w:t>
                      </w:r>
                    </w:p>
                    <w:p w14:paraId="07445390" w14:textId="77777777" w:rsidR="00FF0850" w:rsidRDefault="00FF0850" w:rsidP="00E953DE">
                      <w:pPr>
                        <w:rPr>
                          <w:rFonts w:eastAsia="Batang"/>
                        </w:rPr>
                      </w:pPr>
                      <w:r>
                        <w:t>For temporal domain aspects Case 3 and 4, study the impact on LCM aspects of separate prediction and compression</w:t>
                      </w:r>
                      <w:r>
                        <w:rPr>
                          <w:rFonts w:eastAsia="等线"/>
                          <w:lang w:eastAsia="zh-CN"/>
                        </w:rPr>
                        <w:t>,</w:t>
                      </w:r>
                      <w:r>
                        <w:t xml:space="preserve"> </w:t>
                      </w:r>
                      <w:r>
                        <w:rPr>
                          <w:rFonts w:eastAsia="等线"/>
                          <w:lang w:eastAsia="zh-CN"/>
                        </w:rPr>
                        <w:t xml:space="preserve">and </w:t>
                      </w:r>
                      <w:r>
                        <w:t>joint prediction and compression.</w:t>
                      </w:r>
                    </w:p>
                    <w:p w14:paraId="39BF4958" w14:textId="3A5AC04A" w:rsidR="00FF0850" w:rsidRPr="001963F5" w:rsidRDefault="00FF0850" w:rsidP="003705AE">
                      <w:pPr>
                        <w:spacing w:after="180"/>
                        <w:jc w:val="both"/>
                      </w:pPr>
                    </w:p>
                  </w:txbxContent>
                </v:textbox>
                <w10:anchorlock/>
              </v:shape>
            </w:pict>
          </mc:Fallback>
        </mc:AlternateContent>
      </w:r>
    </w:p>
    <w:p w14:paraId="274FC4DC" w14:textId="0A20DF1A" w:rsidR="000A7ED5" w:rsidRPr="0068455D" w:rsidRDefault="00BC6C77" w:rsidP="00E75006">
      <w:pPr>
        <w:pStyle w:val="1"/>
        <w:spacing w:after="120" w:line="360" w:lineRule="auto"/>
        <w:ind w:left="795" w:hangingChars="283" w:hanging="795"/>
        <w:rPr>
          <w:rFonts w:ascii="Times New Roman" w:eastAsia="宋体" w:hAnsi="Times New Roman" w:cs="Times New Roman"/>
          <w:lang w:eastAsia="zh-CN"/>
        </w:rPr>
      </w:pPr>
      <w:r w:rsidRPr="0068455D">
        <w:rPr>
          <w:rFonts w:ascii="Times New Roman" w:eastAsia="宋体" w:hAnsi="Times New Roman" w:cs="Times New Roman"/>
          <w:lang w:eastAsia="zh-CN"/>
        </w:rPr>
        <w:t>Spatial/frequency/temporal-domain CSI compression</w:t>
      </w:r>
    </w:p>
    <w:p w14:paraId="6E930719" w14:textId="63CE651D" w:rsidR="00FD4AB6" w:rsidRPr="0068455D" w:rsidRDefault="00E4764D" w:rsidP="00FD4AB6">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 xml:space="preserve">Discussions on different </w:t>
      </w:r>
      <w:r w:rsidR="003758F5" w:rsidRPr="0068455D">
        <w:rPr>
          <w:rFonts w:ascii="Times New Roman" w:eastAsia="宋体" w:hAnsi="Times New Roman" w:cs="Times New Roman"/>
          <w:sz w:val="22"/>
          <w:lang w:eastAsia="zh-CN"/>
        </w:rPr>
        <w:t>cases</w:t>
      </w:r>
    </w:p>
    <w:p w14:paraId="2A1BB0AE" w14:textId="2A2A8B23" w:rsidR="00BC6C77" w:rsidRPr="0068455D" w:rsidRDefault="00AE5564" w:rsidP="00AE5564">
      <w:pPr>
        <w:pStyle w:val="a0"/>
        <w:spacing w:line="360" w:lineRule="auto"/>
        <w:rPr>
          <w:rFonts w:eastAsiaTheme="minorEastAsia"/>
          <w:lang w:eastAsia="zh-CN"/>
        </w:rPr>
      </w:pPr>
      <w:r w:rsidRPr="0068455D">
        <w:rPr>
          <w:rFonts w:eastAsiaTheme="minorEastAsia"/>
          <w:lang w:eastAsia="zh-CN"/>
        </w:rPr>
        <w:t xml:space="preserve">As agreed in the categorization table of the AI/ML-based CSI compression using two-sided model in Rel-19, Case0 </w:t>
      </w:r>
      <w:r w:rsidR="00FC7DB4" w:rsidRPr="0068455D">
        <w:rPr>
          <w:rFonts w:eastAsiaTheme="minorEastAsia"/>
          <w:lang w:eastAsia="zh-CN"/>
        </w:rPr>
        <w:t xml:space="preserve">- </w:t>
      </w:r>
      <w:r w:rsidRPr="0068455D">
        <w:rPr>
          <w:rFonts w:eastAsiaTheme="minorEastAsia"/>
          <w:lang w:eastAsia="zh-CN"/>
        </w:rPr>
        <w:t xml:space="preserve">Case 5 </w:t>
      </w:r>
      <w:r w:rsidR="00842605" w:rsidRPr="0068455D">
        <w:rPr>
          <w:rFonts w:eastAsiaTheme="minorEastAsia"/>
          <w:lang w:eastAsia="zh-CN"/>
        </w:rPr>
        <w:t>can be evaluated respectively so that RAN1 can better understand the potential benefit for different cases</w:t>
      </w:r>
      <w:r w:rsidRPr="0068455D">
        <w:rPr>
          <w:rFonts w:eastAsiaTheme="minorEastAsia"/>
          <w:lang w:eastAsia="zh-CN"/>
        </w:rPr>
        <w:t xml:space="preserve">. </w:t>
      </w:r>
      <w:r w:rsidR="007616E2" w:rsidRPr="0068455D">
        <w:rPr>
          <w:rFonts w:eastAsiaTheme="minorEastAsia"/>
          <w:lang w:eastAsia="zh-CN"/>
        </w:rPr>
        <w:t>Our views on different cases are given as follows:</w:t>
      </w:r>
    </w:p>
    <w:p w14:paraId="17128931" w14:textId="7A534FE5" w:rsidR="00842605" w:rsidRPr="0068455D" w:rsidRDefault="007616E2" w:rsidP="00077C0E">
      <w:pPr>
        <w:pStyle w:val="a0"/>
        <w:numPr>
          <w:ilvl w:val="0"/>
          <w:numId w:val="8"/>
        </w:numPr>
        <w:spacing w:line="360" w:lineRule="auto"/>
        <w:rPr>
          <w:rFonts w:eastAsiaTheme="minorEastAsia"/>
          <w:lang w:eastAsia="zh-CN"/>
        </w:rPr>
      </w:pPr>
      <w:r w:rsidRPr="0068455D">
        <w:rPr>
          <w:rFonts w:eastAsiaTheme="minorEastAsia"/>
          <w:b/>
          <w:lang w:eastAsia="zh-CN"/>
        </w:rPr>
        <w:t>Case</w:t>
      </w:r>
      <w:r w:rsidR="00175DD5" w:rsidRPr="0068455D">
        <w:rPr>
          <w:rFonts w:eastAsiaTheme="minorEastAsia"/>
          <w:b/>
          <w:lang w:eastAsia="zh-CN"/>
        </w:rPr>
        <w:t xml:space="preserve"> </w:t>
      </w:r>
      <w:r w:rsidRPr="0068455D">
        <w:rPr>
          <w:rFonts w:eastAsiaTheme="minorEastAsia"/>
          <w:b/>
          <w:lang w:eastAsia="zh-CN"/>
        </w:rPr>
        <w:t xml:space="preserve">0: </w:t>
      </w:r>
      <w:r w:rsidR="00B56391" w:rsidRPr="0068455D">
        <w:rPr>
          <w:rFonts w:eastAsiaTheme="minorEastAsia"/>
          <w:lang w:eastAsia="zh-CN"/>
        </w:rPr>
        <w:t>t</w:t>
      </w:r>
      <w:r w:rsidR="004072A9" w:rsidRPr="0068455D">
        <w:rPr>
          <w:rFonts w:eastAsiaTheme="minorEastAsia"/>
          <w:lang w:eastAsia="zh-CN"/>
        </w:rPr>
        <w:t>he spatial/frequency (SF)-domain CSI compression evaluated in Rel-18 has been categorized as</w:t>
      </w:r>
      <w:r w:rsidR="00842605" w:rsidRPr="0068455D">
        <w:rPr>
          <w:rFonts w:eastAsiaTheme="minorEastAsia"/>
          <w:lang w:eastAsia="zh-CN"/>
        </w:rPr>
        <w:t xml:space="preserve"> Case 0</w:t>
      </w:r>
      <w:r w:rsidR="00FE6FDE" w:rsidRPr="0068455D">
        <w:rPr>
          <w:rFonts w:eastAsiaTheme="minorEastAsia"/>
          <w:lang w:eastAsia="zh-CN"/>
        </w:rPr>
        <w:t>, where the</w:t>
      </w:r>
      <w:r w:rsidR="00CD3BB4" w:rsidRPr="0068455D">
        <w:rPr>
          <w:rFonts w:eastAsiaTheme="minorEastAsia"/>
          <w:lang w:eastAsia="zh-CN"/>
        </w:rPr>
        <w:t xml:space="preserve"> past CSI information </w:t>
      </w:r>
      <w:r w:rsidR="00FE16E4" w:rsidRPr="0068455D">
        <w:rPr>
          <w:rFonts w:eastAsiaTheme="minorEastAsia"/>
          <w:lang w:eastAsia="zh-CN"/>
        </w:rPr>
        <w:t xml:space="preserve">is not </w:t>
      </w:r>
      <w:r w:rsidR="00CD3BB4" w:rsidRPr="0068455D">
        <w:rPr>
          <w:rFonts w:eastAsiaTheme="minorEastAsia"/>
          <w:lang w:eastAsia="zh-CN"/>
        </w:rPr>
        <w:t>used at</w:t>
      </w:r>
      <w:r w:rsidR="00FE16E4" w:rsidRPr="0068455D">
        <w:rPr>
          <w:rFonts w:eastAsiaTheme="minorEastAsia"/>
          <w:lang w:eastAsia="zh-CN"/>
        </w:rPr>
        <w:t xml:space="preserve"> either</w:t>
      </w:r>
      <w:r w:rsidR="00CD3BB4" w:rsidRPr="0068455D">
        <w:rPr>
          <w:rFonts w:eastAsiaTheme="minorEastAsia"/>
          <w:lang w:eastAsia="zh-CN"/>
        </w:rPr>
        <w:t xml:space="preserve"> UE-side</w:t>
      </w:r>
      <w:r w:rsidR="00FE16E4" w:rsidRPr="0068455D">
        <w:rPr>
          <w:rFonts w:eastAsiaTheme="minorEastAsia"/>
          <w:lang w:eastAsia="zh-CN"/>
        </w:rPr>
        <w:t xml:space="preserve"> or </w:t>
      </w:r>
      <w:r w:rsidR="00CD3BB4" w:rsidRPr="0068455D">
        <w:rPr>
          <w:rFonts w:eastAsiaTheme="minorEastAsia"/>
          <w:lang w:eastAsia="zh-CN"/>
        </w:rPr>
        <w:t>NW-sid</w:t>
      </w:r>
      <w:r w:rsidR="004072A9" w:rsidRPr="0068455D">
        <w:rPr>
          <w:rFonts w:eastAsiaTheme="minorEastAsia"/>
          <w:lang w:eastAsia="zh-CN"/>
        </w:rPr>
        <w:t>e</w:t>
      </w:r>
      <w:r w:rsidR="00FE16E4" w:rsidRPr="0068455D">
        <w:rPr>
          <w:rFonts w:eastAsiaTheme="minorEastAsia"/>
          <w:lang w:eastAsia="zh-CN"/>
        </w:rPr>
        <w:t xml:space="preserve"> with the present slot as the target CSI slot</w:t>
      </w:r>
      <w:r w:rsidR="004072A9" w:rsidRPr="0068455D">
        <w:rPr>
          <w:rFonts w:eastAsiaTheme="minorEastAsia"/>
          <w:lang w:eastAsia="zh-CN"/>
        </w:rPr>
        <w:t>.</w:t>
      </w:r>
      <w:r w:rsidR="00FE6FDE" w:rsidRPr="0068455D">
        <w:rPr>
          <w:rFonts w:eastAsiaTheme="minorEastAsia"/>
          <w:lang w:eastAsia="zh-CN"/>
        </w:rPr>
        <w:t xml:space="preserve"> </w:t>
      </w:r>
      <w:r w:rsidR="00FE16E4" w:rsidRPr="0068455D">
        <w:rPr>
          <w:rFonts w:eastAsiaTheme="minorEastAsia"/>
          <w:lang w:eastAsia="zh-CN"/>
        </w:rPr>
        <w:t>For better comparison to spatial/frequency/temporal (SFT)-domain CSI compression, Case0</w:t>
      </w:r>
      <w:r w:rsidR="00FE6FDE" w:rsidRPr="0068455D">
        <w:rPr>
          <w:rFonts w:eastAsiaTheme="minorEastAsia"/>
          <w:lang w:eastAsia="zh-CN"/>
        </w:rPr>
        <w:t xml:space="preserve"> can be used as </w:t>
      </w:r>
      <w:r w:rsidR="00433FBC" w:rsidRPr="0068455D">
        <w:rPr>
          <w:rFonts w:eastAsiaTheme="minorEastAsia"/>
          <w:lang w:eastAsia="zh-CN"/>
        </w:rPr>
        <w:t>a</w:t>
      </w:r>
      <w:r w:rsidR="00FE16E4" w:rsidRPr="0068455D">
        <w:rPr>
          <w:rFonts w:eastAsiaTheme="minorEastAsia"/>
          <w:lang w:eastAsia="zh-CN"/>
        </w:rPr>
        <w:t>dditional</w:t>
      </w:r>
      <w:r w:rsidR="00433FBC" w:rsidRPr="0068455D">
        <w:rPr>
          <w:rFonts w:eastAsiaTheme="minorEastAsia"/>
          <w:lang w:eastAsia="zh-CN"/>
        </w:rPr>
        <w:t xml:space="preserve"> benchmark besides Rel-16 </w:t>
      </w:r>
      <w:proofErr w:type="spellStart"/>
      <w:r w:rsidR="00433FBC" w:rsidRPr="0068455D">
        <w:rPr>
          <w:rFonts w:eastAsiaTheme="minorEastAsia"/>
          <w:lang w:eastAsia="zh-CN"/>
        </w:rPr>
        <w:t>eType</w:t>
      </w:r>
      <w:proofErr w:type="spellEnd"/>
      <w:r w:rsidR="00433FBC" w:rsidRPr="0068455D">
        <w:rPr>
          <w:rFonts w:eastAsiaTheme="minorEastAsia"/>
          <w:lang w:eastAsia="zh-CN"/>
        </w:rPr>
        <w:t xml:space="preserve"> II baseline.</w:t>
      </w:r>
      <w:r w:rsidR="00053F81" w:rsidRPr="0068455D">
        <w:rPr>
          <w:rFonts w:eastAsiaTheme="minorEastAsia"/>
          <w:lang w:eastAsia="zh-CN"/>
        </w:rPr>
        <w:t xml:space="preserve">  </w:t>
      </w:r>
    </w:p>
    <w:p w14:paraId="0E5C251D" w14:textId="25503D76" w:rsidR="007616E2" w:rsidRPr="0068455D" w:rsidRDefault="007616E2" w:rsidP="00077C0E">
      <w:pPr>
        <w:pStyle w:val="a0"/>
        <w:numPr>
          <w:ilvl w:val="0"/>
          <w:numId w:val="8"/>
        </w:numPr>
        <w:spacing w:line="360" w:lineRule="auto"/>
        <w:rPr>
          <w:rFonts w:eastAsiaTheme="minorEastAsia"/>
          <w:lang w:eastAsia="zh-CN"/>
        </w:rPr>
      </w:pPr>
      <w:r w:rsidRPr="0068455D">
        <w:rPr>
          <w:rFonts w:eastAsiaTheme="minorEastAsia"/>
          <w:b/>
          <w:lang w:eastAsia="zh-CN"/>
        </w:rPr>
        <w:t>Case 1, Case 2 and Case 5</w:t>
      </w:r>
      <w:r w:rsidRPr="0068455D">
        <w:rPr>
          <w:rFonts w:eastAsiaTheme="minorEastAsia"/>
          <w:lang w:eastAsia="zh-CN"/>
        </w:rPr>
        <w:t>: f</w:t>
      </w:r>
      <w:r w:rsidR="00B56391" w:rsidRPr="0068455D">
        <w:rPr>
          <w:rFonts w:eastAsiaTheme="minorEastAsia"/>
          <w:lang w:eastAsia="zh-CN"/>
        </w:rPr>
        <w:t>or</w:t>
      </w:r>
      <w:r w:rsidR="003758F5" w:rsidRPr="0068455D">
        <w:rPr>
          <w:rFonts w:eastAsiaTheme="minorEastAsia"/>
          <w:lang w:eastAsia="zh-CN"/>
        </w:rPr>
        <w:t xml:space="preserve"> SFT-domain CSI compression, three different categorizations are </w:t>
      </w:r>
      <w:r w:rsidR="00BC7ABE" w:rsidRPr="0068455D">
        <w:rPr>
          <w:rFonts w:eastAsiaTheme="minorEastAsia"/>
          <w:lang w:eastAsia="zh-CN"/>
        </w:rPr>
        <w:t>introduced</w:t>
      </w:r>
      <w:r w:rsidR="003758F5" w:rsidRPr="0068455D">
        <w:rPr>
          <w:rFonts w:eastAsiaTheme="minorEastAsia"/>
          <w:lang w:eastAsia="zh-CN"/>
        </w:rPr>
        <w:t xml:space="preserve"> in the last meeting</w:t>
      </w:r>
      <w:r w:rsidR="00B56391" w:rsidRPr="0068455D">
        <w:rPr>
          <w:rFonts w:eastAsiaTheme="minorEastAsia"/>
          <w:lang w:eastAsia="zh-CN"/>
        </w:rPr>
        <w:t>,</w:t>
      </w:r>
      <w:r w:rsidR="003758F5" w:rsidRPr="0068455D">
        <w:rPr>
          <w:rFonts w:eastAsiaTheme="minorEastAsia"/>
          <w:lang w:eastAsia="zh-CN"/>
        </w:rPr>
        <w:t xml:space="preserve"> where</w:t>
      </w:r>
      <w:r w:rsidR="00B56391" w:rsidRPr="0068455D">
        <w:rPr>
          <w:rFonts w:eastAsiaTheme="minorEastAsia"/>
          <w:lang w:eastAsia="zh-CN"/>
        </w:rPr>
        <w:t xml:space="preserve"> the target CSI is present slot</w:t>
      </w:r>
      <w:r w:rsidR="00C45E60" w:rsidRPr="0068455D">
        <w:rPr>
          <w:rFonts w:eastAsiaTheme="minorEastAsia"/>
          <w:lang w:eastAsia="zh-CN"/>
        </w:rPr>
        <w:t xml:space="preserve"> without CSI prediction.</w:t>
      </w:r>
      <w:r w:rsidR="00197361" w:rsidRPr="0068455D">
        <w:rPr>
          <w:rFonts w:eastAsiaTheme="minorEastAsia"/>
          <w:lang w:eastAsia="zh-CN"/>
        </w:rPr>
        <w:t xml:space="preserve"> By exploring the CSI </w:t>
      </w:r>
      <w:r w:rsidR="00197361" w:rsidRPr="0068455D">
        <w:rPr>
          <w:rFonts w:eastAsiaTheme="minorEastAsia"/>
          <w:lang w:eastAsia="zh-CN"/>
        </w:rPr>
        <w:lastRenderedPageBreak/>
        <w:t xml:space="preserve">correlation between present slot and past slots in temporal domain, SFT-domain CSI compression is expected to provide larger performance gain than Case 0. </w:t>
      </w:r>
    </w:p>
    <w:p w14:paraId="375C7E68" w14:textId="555B0096" w:rsidR="007616E2" w:rsidRPr="0068455D" w:rsidRDefault="00B9444F" w:rsidP="00077C0E">
      <w:pPr>
        <w:pStyle w:val="a0"/>
        <w:numPr>
          <w:ilvl w:val="1"/>
          <w:numId w:val="8"/>
        </w:numPr>
        <w:spacing w:line="360" w:lineRule="auto"/>
        <w:rPr>
          <w:rFonts w:eastAsiaTheme="minorEastAsia"/>
          <w:lang w:eastAsia="zh-CN"/>
        </w:rPr>
      </w:pPr>
      <w:r w:rsidRPr="0068455D">
        <w:rPr>
          <w:rFonts w:eastAsiaTheme="minorEastAsia"/>
          <w:b/>
          <w:lang w:eastAsia="zh-CN"/>
        </w:rPr>
        <w:t>Case 1</w:t>
      </w:r>
      <w:r w:rsidR="007616E2" w:rsidRPr="0068455D">
        <w:rPr>
          <w:rFonts w:eastAsiaTheme="minorEastAsia"/>
          <w:lang w:eastAsia="zh-CN"/>
        </w:rPr>
        <w:t xml:space="preserve">: </w:t>
      </w:r>
      <w:r w:rsidRPr="0068455D">
        <w:rPr>
          <w:rFonts w:eastAsiaTheme="minorEastAsia"/>
          <w:lang w:eastAsia="zh-CN"/>
        </w:rPr>
        <w:t xml:space="preserve">the past CSI information is adopted </w:t>
      </w:r>
      <w:r w:rsidR="00F820E2" w:rsidRPr="0068455D">
        <w:rPr>
          <w:rFonts w:eastAsiaTheme="minorEastAsia"/>
          <w:lang w:eastAsia="zh-CN"/>
        </w:rPr>
        <w:t xml:space="preserve">at </w:t>
      </w:r>
      <w:r w:rsidR="007616E2" w:rsidRPr="0068455D">
        <w:rPr>
          <w:rFonts w:eastAsiaTheme="minorEastAsia"/>
          <w:lang w:eastAsia="zh-CN"/>
        </w:rPr>
        <w:t>UE</w:t>
      </w:r>
      <w:r w:rsidR="00F820E2" w:rsidRPr="0068455D">
        <w:rPr>
          <w:rFonts w:eastAsiaTheme="minorEastAsia"/>
          <w:lang w:eastAsia="zh-CN"/>
        </w:rPr>
        <w:t xml:space="preserve">-side only. </w:t>
      </w:r>
      <w:r w:rsidR="008539A0" w:rsidRPr="0068455D">
        <w:rPr>
          <w:rFonts w:eastAsiaTheme="minorEastAsia"/>
          <w:lang w:eastAsia="zh-CN"/>
        </w:rPr>
        <w:t xml:space="preserve">From our understanding, if no temporal </w:t>
      </w:r>
      <w:r w:rsidR="00E15366" w:rsidRPr="0068455D">
        <w:rPr>
          <w:rFonts w:eastAsiaTheme="minorEastAsia"/>
          <w:lang w:eastAsia="zh-CN"/>
        </w:rPr>
        <w:t xml:space="preserve">domain CSI correlation is utilized at NW-side for Case 1, </w:t>
      </w:r>
      <w:r w:rsidR="00220DE6" w:rsidRPr="0068455D">
        <w:rPr>
          <w:rFonts w:eastAsiaTheme="minorEastAsia"/>
          <w:lang w:eastAsia="zh-CN"/>
        </w:rPr>
        <w:t xml:space="preserve">the CSI reconstruction part model cannot extract extra information from past CSI, and </w:t>
      </w:r>
      <w:r w:rsidR="00E15366" w:rsidRPr="0068455D">
        <w:rPr>
          <w:rFonts w:eastAsiaTheme="minorEastAsia"/>
          <w:lang w:eastAsia="zh-CN"/>
        </w:rPr>
        <w:t xml:space="preserve">the optimal feedback should only include the </w:t>
      </w:r>
      <w:r w:rsidR="00220DE6" w:rsidRPr="0068455D">
        <w:rPr>
          <w:rFonts w:eastAsiaTheme="minorEastAsia"/>
          <w:lang w:eastAsia="zh-CN"/>
        </w:rPr>
        <w:t xml:space="preserve">compressed </w:t>
      </w:r>
      <w:r w:rsidR="00E15366" w:rsidRPr="0068455D">
        <w:rPr>
          <w:rFonts w:eastAsiaTheme="minorEastAsia"/>
          <w:lang w:eastAsia="zh-CN"/>
        </w:rPr>
        <w:t xml:space="preserve">information </w:t>
      </w:r>
      <w:r w:rsidR="0008239F" w:rsidRPr="0068455D">
        <w:rPr>
          <w:rFonts w:eastAsiaTheme="minorEastAsia"/>
          <w:lang w:eastAsia="zh-CN"/>
        </w:rPr>
        <w:t>from present slot</w:t>
      </w:r>
      <w:r w:rsidR="00220DE6" w:rsidRPr="0068455D">
        <w:rPr>
          <w:rFonts w:eastAsiaTheme="minorEastAsia"/>
          <w:lang w:eastAsia="zh-CN"/>
        </w:rPr>
        <w:t xml:space="preserve">. Therefore, </w:t>
      </w:r>
      <w:r w:rsidR="00146E6B" w:rsidRPr="0068455D">
        <w:rPr>
          <w:rFonts w:eastAsiaTheme="minorEastAsia"/>
          <w:lang w:eastAsia="zh-CN"/>
        </w:rPr>
        <w:t xml:space="preserve">we think </w:t>
      </w:r>
      <w:r w:rsidR="006B3850" w:rsidRPr="0068455D">
        <w:rPr>
          <w:rFonts w:eastAsiaTheme="minorEastAsia"/>
          <w:lang w:eastAsia="zh-CN"/>
        </w:rPr>
        <w:t xml:space="preserve">Case 1 </w:t>
      </w:r>
      <w:r w:rsidR="0036184D" w:rsidRPr="0068455D">
        <w:rPr>
          <w:rFonts w:eastAsiaTheme="minorEastAsia"/>
          <w:lang w:eastAsia="zh-CN"/>
        </w:rPr>
        <w:t xml:space="preserve">is not workable </w:t>
      </w:r>
      <w:r w:rsidR="00246818" w:rsidRPr="0068455D">
        <w:rPr>
          <w:rFonts w:eastAsiaTheme="minorEastAsia"/>
          <w:lang w:eastAsia="zh-CN"/>
        </w:rPr>
        <w:t>for</w:t>
      </w:r>
      <w:r w:rsidR="006B3850" w:rsidRPr="0068455D">
        <w:rPr>
          <w:rFonts w:eastAsiaTheme="minorEastAsia"/>
          <w:lang w:eastAsia="zh-CN"/>
        </w:rPr>
        <w:t xml:space="preserve"> provid</w:t>
      </w:r>
      <w:r w:rsidR="00246818" w:rsidRPr="0068455D">
        <w:rPr>
          <w:rFonts w:eastAsiaTheme="minorEastAsia"/>
          <w:lang w:eastAsia="zh-CN"/>
        </w:rPr>
        <w:t>ing</w:t>
      </w:r>
      <w:r w:rsidR="006B3850" w:rsidRPr="0068455D">
        <w:rPr>
          <w:rFonts w:eastAsiaTheme="minorEastAsia"/>
          <w:lang w:eastAsia="zh-CN"/>
        </w:rPr>
        <w:t xml:space="preserve"> larger performance gain compared with SF-domain CSI compression Case 0</w:t>
      </w:r>
      <w:r w:rsidR="00AD34C2" w:rsidRPr="0068455D">
        <w:rPr>
          <w:rFonts w:eastAsiaTheme="minorEastAsia"/>
          <w:lang w:eastAsia="zh-CN"/>
        </w:rPr>
        <w:t xml:space="preserve">. </w:t>
      </w:r>
    </w:p>
    <w:p w14:paraId="106EB41A" w14:textId="1F25AEE2" w:rsidR="008539A0" w:rsidRPr="0068455D" w:rsidRDefault="00A96CC3" w:rsidP="00077C0E">
      <w:pPr>
        <w:pStyle w:val="a0"/>
        <w:numPr>
          <w:ilvl w:val="1"/>
          <w:numId w:val="8"/>
        </w:numPr>
        <w:spacing w:line="360" w:lineRule="auto"/>
        <w:rPr>
          <w:rFonts w:eastAsiaTheme="minorEastAsia"/>
          <w:lang w:eastAsia="zh-CN"/>
        </w:rPr>
      </w:pPr>
      <w:r w:rsidRPr="0068455D">
        <w:rPr>
          <w:rFonts w:eastAsiaTheme="minorEastAsia"/>
          <w:b/>
          <w:lang w:eastAsia="zh-CN"/>
        </w:rPr>
        <w:t>Case 5</w:t>
      </w:r>
      <w:r w:rsidR="007616E2" w:rsidRPr="0068455D">
        <w:rPr>
          <w:rFonts w:eastAsiaTheme="minorEastAsia"/>
          <w:lang w:eastAsia="zh-CN"/>
        </w:rPr>
        <w:t xml:space="preserve">: the past CSI information is adopted at NW-side only. Obviously, </w:t>
      </w:r>
      <w:r w:rsidRPr="0068455D">
        <w:rPr>
          <w:rFonts w:eastAsiaTheme="minorEastAsia"/>
          <w:lang w:eastAsia="zh-CN"/>
        </w:rPr>
        <w:t xml:space="preserve">the CSI compression part model can </w:t>
      </w:r>
      <w:r w:rsidR="00E4764D" w:rsidRPr="0068455D">
        <w:rPr>
          <w:rFonts w:eastAsiaTheme="minorEastAsia"/>
          <w:lang w:eastAsia="zh-CN"/>
        </w:rPr>
        <w:t xml:space="preserve">enhance the CSI of present slot recovery by combing the information from the feedback of UE-side model and the past </w:t>
      </w:r>
      <w:r w:rsidR="007616E2" w:rsidRPr="0068455D">
        <w:rPr>
          <w:rFonts w:eastAsiaTheme="minorEastAsia"/>
          <w:lang w:eastAsia="zh-CN"/>
        </w:rPr>
        <w:t>CSI information pre-saved at the NW-side. Therefore, we think Case 5</w:t>
      </w:r>
      <w:r w:rsidR="00765A98" w:rsidRPr="0068455D">
        <w:rPr>
          <w:rFonts w:eastAsiaTheme="minorEastAsia"/>
          <w:lang w:eastAsia="zh-CN"/>
        </w:rPr>
        <w:t xml:space="preserve"> is capable of exploring the CSI correlation in temporal domain and further enhance the CSI feedback performance.</w:t>
      </w:r>
      <w:r w:rsidR="006B2DFE" w:rsidRPr="0068455D">
        <w:rPr>
          <w:rFonts w:eastAsiaTheme="minorEastAsia"/>
          <w:lang w:eastAsia="zh-CN"/>
        </w:rPr>
        <w:t xml:space="preserve"> </w:t>
      </w:r>
      <w:r w:rsidR="002C2E69" w:rsidRPr="0068455D">
        <w:rPr>
          <w:rFonts w:eastAsiaTheme="minorEastAsia"/>
          <w:lang w:eastAsia="zh-CN"/>
        </w:rPr>
        <w:t>But a</w:t>
      </w:r>
      <w:r w:rsidR="006B2DFE" w:rsidRPr="0068455D">
        <w:rPr>
          <w:rFonts w:eastAsiaTheme="minorEastAsia"/>
          <w:lang w:eastAsia="zh-CN"/>
        </w:rPr>
        <w:t xml:space="preserve">s per our understanding, </w:t>
      </w:r>
      <w:r w:rsidR="002C2E69" w:rsidRPr="0068455D">
        <w:rPr>
          <w:rFonts w:eastAsiaTheme="minorEastAsia"/>
          <w:lang w:eastAsia="zh-CN"/>
        </w:rPr>
        <w:t xml:space="preserve">there is no difference between Case </w:t>
      </w:r>
      <w:r w:rsidR="00840368" w:rsidRPr="0068455D">
        <w:rPr>
          <w:rFonts w:eastAsiaTheme="minorEastAsia"/>
          <w:lang w:eastAsia="zh-CN"/>
        </w:rPr>
        <w:t>5</w:t>
      </w:r>
      <w:r w:rsidR="002C2E69" w:rsidRPr="0068455D">
        <w:rPr>
          <w:rFonts w:eastAsiaTheme="minorEastAsia"/>
          <w:lang w:eastAsia="zh-CN"/>
        </w:rPr>
        <w:t xml:space="preserve"> and Case 0</w:t>
      </w:r>
      <w:r w:rsidR="003938F8" w:rsidRPr="0068455D">
        <w:rPr>
          <w:rFonts w:eastAsiaTheme="minorEastAsia"/>
          <w:lang w:eastAsia="zh-CN"/>
        </w:rPr>
        <w:t xml:space="preserve"> from the perspective </w:t>
      </w:r>
      <w:r w:rsidR="00AC0C87" w:rsidRPr="0068455D">
        <w:rPr>
          <w:rFonts w:eastAsiaTheme="minorEastAsia"/>
          <w:lang w:eastAsia="zh-CN"/>
        </w:rPr>
        <w:t>spec impact,</w:t>
      </w:r>
      <w:r w:rsidR="002C2E69" w:rsidRPr="0068455D">
        <w:rPr>
          <w:rFonts w:eastAsiaTheme="minorEastAsia"/>
          <w:lang w:eastAsia="zh-CN"/>
        </w:rPr>
        <w:t xml:space="preserve"> since they share the same feedback content over the air interface. Whether </w:t>
      </w:r>
      <w:r w:rsidR="00933F7F" w:rsidRPr="0068455D">
        <w:rPr>
          <w:rFonts w:eastAsiaTheme="minorEastAsia"/>
          <w:lang w:eastAsia="zh-CN"/>
        </w:rPr>
        <w:t xml:space="preserve">NW </w:t>
      </w:r>
      <w:r w:rsidR="002C2E69" w:rsidRPr="0068455D">
        <w:rPr>
          <w:rFonts w:eastAsiaTheme="minorEastAsia"/>
          <w:lang w:eastAsia="zh-CN"/>
        </w:rPr>
        <w:t>utilize</w:t>
      </w:r>
      <w:r w:rsidR="00933F7F" w:rsidRPr="0068455D">
        <w:rPr>
          <w:rFonts w:eastAsiaTheme="minorEastAsia"/>
          <w:lang w:eastAsia="zh-CN"/>
        </w:rPr>
        <w:t>s</w:t>
      </w:r>
      <w:r w:rsidR="002C2E69" w:rsidRPr="0068455D">
        <w:rPr>
          <w:rFonts w:eastAsiaTheme="minorEastAsia"/>
          <w:lang w:eastAsia="zh-CN"/>
        </w:rPr>
        <w:t xml:space="preserve"> the past CSI information </w:t>
      </w:r>
      <w:r w:rsidR="00933F7F" w:rsidRPr="0068455D">
        <w:rPr>
          <w:rFonts w:eastAsiaTheme="minorEastAsia"/>
          <w:lang w:eastAsia="zh-CN"/>
        </w:rPr>
        <w:t>or not remains</w:t>
      </w:r>
      <w:r w:rsidR="002C2E69" w:rsidRPr="0068455D">
        <w:rPr>
          <w:rFonts w:eastAsiaTheme="minorEastAsia"/>
          <w:lang w:eastAsia="zh-CN"/>
        </w:rPr>
        <w:t xml:space="preserve"> NW</w:t>
      </w:r>
      <w:r w:rsidR="00933F7F" w:rsidRPr="0068455D">
        <w:rPr>
          <w:rFonts w:eastAsiaTheme="minorEastAsia"/>
          <w:lang w:eastAsia="zh-CN"/>
        </w:rPr>
        <w:t>-</w:t>
      </w:r>
      <w:r w:rsidR="002C2E69" w:rsidRPr="0068455D">
        <w:rPr>
          <w:rFonts w:eastAsiaTheme="minorEastAsia"/>
          <w:lang w:eastAsia="zh-CN"/>
        </w:rPr>
        <w:t>implementation issue</w:t>
      </w:r>
      <w:r w:rsidR="00933F7F" w:rsidRPr="0068455D">
        <w:rPr>
          <w:rFonts w:eastAsiaTheme="minorEastAsia"/>
          <w:lang w:eastAsia="zh-CN"/>
        </w:rPr>
        <w:t xml:space="preserve"> and is </w:t>
      </w:r>
      <w:r w:rsidR="002C2E69" w:rsidRPr="0068455D">
        <w:rPr>
          <w:rFonts w:eastAsiaTheme="minorEastAsia"/>
          <w:lang w:eastAsia="zh-CN"/>
        </w:rPr>
        <w:t xml:space="preserve">transparent to UE. </w:t>
      </w:r>
    </w:p>
    <w:p w14:paraId="4A5A1CE7" w14:textId="7B74E580" w:rsidR="00F00E9D" w:rsidRPr="0068455D" w:rsidRDefault="00D90D25" w:rsidP="00077C0E">
      <w:pPr>
        <w:pStyle w:val="a0"/>
        <w:numPr>
          <w:ilvl w:val="1"/>
          <w:numId w:val="8"/>
        </w:numPr>
        <w:spacing w:line="360" w:lineRule="auto"/>
        <w:rPr>
          <w:rFonts w:eastAsiaTheme="minorEastAsia"/>
          <w:lang w:eastAsia="zh-CN"/>
        </w:rPr>
      </w:pPr>
      <w:r w:rsidRPr="0068455D">
        <w:rPr>
          <w:rFonts w:eastAsiaTheme="minorEastAsia"/>
          <w:b/>
          <w:lang w:eastAsia="zh-CN"/>
        </w:rPr>
        <w:t>Case 2</w:t>
      </w:r>
      <w:r w:rsidRPr="0068455D">
        <w:rPr>
          <w:rFonts w:eastAsiaTheme="minorEastAsia"/>
          <w:lang w:eastAsia="zh-CN"/>
        </w:rPr>
        <w:t xml:space="preserve">: </w:t>
      </w:r>
      <w:r w:rsidR="00BC7ABE" w:rsidRPr="0068455D">
        <w:rPr>
          <w:rFonts w:eastAsiaTheme="minorEastAsia"/>
          <w:lang w:eastAsia="zh-CN"/>
        </w:rPr>
        <w:t xml:space="preserve">the past CSI information is utilized </w:t>
      </w:r>
      <w:r w:rsidR="00F820E2" w:rsidRPr="0068455D">
        <w:rPr>
          <w:rFonts w:eastAsiaTheme="minorEastAsia"/>
          <w:lang w:eastAsia="zh-CN"/>
        </w:rPr>
        <w:t>at</w:t>
      </w:r>
      <w:r w:rsidR="00BC7ABE" w:rsidRPr="0068455D">
        <w:rPr>
          <w:rFonts w:eastAsiaTheme="minorEastAsia"/>
          <w:lang w:eastAsia="zh-CN"/>
        </w:rPr>
        <w:t xml:space="preserve"> both UE-side and NW-side,</w:t>
      </w:r>
      <w:r w:rsidR="00B9444F" w:rsidRPr="0068455D">
        <w:rPr>
          <w:rFonts w:eastAsiaTheme="minorEastAsia"/>
          <w:lang w:eastAsia="zh-CN"/>
        </w:rPr>
        <w:t xml:space="preserve"> which is potential </w:t>
      </w:r>
      <w:r w:rsidR="00F820E2" w:rsidRPr="0068455D">
        <w:rPr>
          <w:rFonts w:eastAsiaTheme="minorEastAsia"/>
          <w:lang w:eastAsia="zh-CN"/>
        </w:rPr>
        <w:t xml:space="preserve">to provide the largest performance gain compared with Case 1 or Case 5. </w:t>
      </w:r>
      <w:r w:rsidR="005C3DCF" w:rsidRPr="0068455D">
        <w:rPr>
          <w:rFonts w:eastAsiaTheme="minorEastAsia"/>
          <w:lang w:eastAsia="zh-CN"/>
        </w:rPr>
        <w:t xml:space="preserve">Therefore, for </w:t>
      </w:r>
      <w:r w:rsidR="0018683E" w:rsidRPr="0068455D">
        <w:rPr>
          <w:rFonts w:eastAsiaTheme="minorEastAsia"/>
          <w:lang w:eastAsia="zh-CN"/>
        </w:rPr>
        <w:t xml:space="preserve">three </w:t>
      </w:r>
      <w:r w:rsidR="005C3DCF" w:rsidRPr="0068455D">
        <w:rPr>
          <w:rFonts w:eastAsiaTheme="minorEastAsia"/>
          <w:lang w:eastAsia="zh-CN"/>
        </w:rPr>
        <w:t>SFT-domain CSI compression</w:t>
      </w:r>
      <w:r w:rsidR="0018683E" w:rsidRPr="0068455D">
        <w:rPr>
          <w:rFonts w:eastAsiaTheme="minorEastAsia"/>
          <w:lang w:eastAsia="zh-CN"/>
        </w:rPr>
        <w:t xml:space="preserve"> cases</w:t>
      </w:r>
      <w:r w:rsidR="005C3DCF" w:rsidRPr="0068455D">
        <w:rPr>
          <w:rFonts w:eastAsiaTheme="minorEastAsia"/>
          <w:lang w:eastAsia="zh-CN"/>
        </w:rPr>
        <w:t xml:space="preserve">, </w:t>
      </w:r>
      <w:r w:rsidR="00D94D5B" w:rsidRPr="0068455D">
        <w:rPr>
          <w:rFonts w:eastAsiaTheme="minorEastAsia"/>
          <w:lang w:eastAsia="zh-CN"/>
        </w:rPr>
        <w:t xml:space="preserve">we suggest to treat Case 2 in </w:t>
      </w:r>
      <w:r w:rsidR="0018683E" w:rsidRPr="0068455D">
        <w:rPr>
          <w:rFonts w:eastAsiaTheme="minorEastAsia"/>
          <w:lang w:eastAsia="zh-CN"/>
        </w:rPr>
        <w:t>higher</w:t>
      </w:r>
      <w:r w:rsidR="00D94D5B" w:rsidRPr="0068455D">
        <w:rPr>
          <w:rFonts w:eastAsiaTheme="minorEastAsia"/>
          <w:lang w:eastAsia="zh-CN"/>
        </w:rPr>
        <w:t xml:space="preserve"> priority</w:t>
      </w:r>
      <w:r w:rsidR="0018683E" w:rsidRPr="0068455D">
        <w:rPr>
          <w:rFonts w:eastAsiaTheme="minorEastAsia"/>
          <w:lang w:eastAsia="zh-CN"/>
        </w:rPr>
        <w:t xml:space="preserve"> and companies can provide evaluation results based on Case 2 assumptions</w:t>
      </w:r>
      <w:r w:rsidR="00D94D5B" w:rsidRPr="0068455D">
        <w:rPr>
          <w:rFonts w:eastAsiaTheme="minorEastAsia"/>
          <w:lang w:eastAsia="zh-CN"/>
        </w:rPr>
        <w:t xml:space="preserve">. </w:t>
      </w:r>
    </w:p>
    <w:p w14:paraId="18C8E5AA" w14:textId="77777777" w:rsidR="00DE679B" w:rsidRPr="0068455D" w:rsidRDefault="0022197B" w:rsidP="00077C0E">
      <w:pPr>
        <w:pStyle w:val="a0"/>
        <w:numPr>
          <w:ilvl w:val="0"/>
          <w:numId w:val="8"/>
        </w:numPr>
        <w:spacing w:line="360" w:lineRule="auto"/>
        <w:rPr>
          <w:rFonts w:eastAsiaTheme="minorEastAsia"/>
          <w:lang w:eastAsia="zh-CN"/>
        </w:rPr>
      </w:pPr>
      <w:r w:rsidRPr="0068455D">
        <w:rPr>
          <w:rFonts w:eastAsiaTheme="minorEastAsia"/>
          <w:b/>
          <w:lang w:eastAsia="zh-CN"/>
        </w:rPr>
        <w:t>Case 3 and Case 4</w:t>
      </w:r>
      <w:r w:rsidRPr="0068455D">
        <w:rPr>
          <w:rFonts w:eastAsiaTheme="minorEastAsia"/>
          <w:lang w:eastAsia="zh-CN"/>
        </w:rPr>
        <w:t>: f</w:t>
      </w:r>
      <w:r w:rsidR="008539A0" w:rsidRPr="0068455D">
        <w:rPr>
          <w:rFonts w:eastAsiaTheme="minorEastAsia"/>
          <w:lang w:eastAsia="zh-CN"/>
        </w:rPr>
        <w:t>or CSI compression plus prediction, two different categorizations</w:t>
      </w:r>
      <w:r w:rsidRPr="0068455D">
        <w:rPr>
          <w:rFonts w:eastAsiaTheme="minorEastAsia"/>
          <w:lang w:eastAsia="zh-CN"/>
        </w:rPr>
        <w:t xml:space="preserve"> are introduced in the last meeting, where the target CSI slot(s) is the future slot(s). </w:t>
      </w:r>
    </w:p>
    <w:p w14:paraId="6BDEF0D2" w14:textId="21EFB4DF" w:rsidR="00DE679B" w:rsidRPr="0068455D" w:rsidRDefault="0022197B" w:rsidP="00077C0E">
      <w:pPr>
        <w:pStyle w:val="a0"/>
        <w:numPr>
          <w:ilvl w:val="1"/>
          <w:numId w:val="8"/>
        </w:numPr>
        <w:spacing w:line="360" w:lineRule="auto"/>
        <w:rPr>
          <w:rFonts w:eastAsiaTheme="minorEastAsia"/>
          <w:lang w:eastAsia="zh-CN"/>
        </w:rPr>
      </w:pPr>
      <w:r w:rsidRPr="0068455D">
        <w:rPr>
          <w:rFonts w:eastAsiaTheme="minorEastAsia"/>
          <w:b/>
          <w:lang w:eastAsia="zh-CN"/>
        </w:rPr>
        <w:t>Case 3</w:t>
      </w:r>
      <w:r w:rsidR="00DE679B" w:rsidRPr="0068455D">
        <w:rPr>
          <w:rFonts w:eastAsiaTheme="minorEastAsia"/>
          <w:lang w:eastAsia="zh-CN"/>
        </w:rPr>
        <w:t>: the past CSI information is adopted at UE-side only</w:t>
      </w:r>
      <w:r w:rsidR="00DD3DAB" w:rsidRPr="0068455D">
        <w:rPr>
          <w:rFonts w:eastAsiaTheme="minorEastAsia"/>
          <w:lang w:eastAsia="zh-CN"/>
        </w:rPr>
        <w:t>.</w:t>
      </w:r>
      <w:r w:rsidR="00DE679B" w:rsidRPr="0068455D">
        <w:rPr>
          <w:rFonts w:eastAsiaTheme="minorEastAsia"/>
          <w:lang w:eastAsia="zh-CN"/>
        </w:rPr>
        <w:t xml:space="preserve"> </w:t>
      </w:r>
      <w:r w:rsidR="00E763D5" w:rsidRPr="0068455D">
        <w:rPr>
          <w:rFonts w:eastAsiaTheme="minorEastAsia"/>
          <w:lang w:eastAsia="zh-CN"/>
        </w:rPr>
        <w:t xml:space="preserve">Specifically, for separate </w:t>
      </w:r>
      <w:r w:rsidR="00DE679B" w:rsidRPr="0068455D">
        <w:rPr>
          <w:rFonts w:eastAsiaTheme="minorEastAsia"/>
          <w:lang w:eastAsia="zh-CN"/>
        </w:rPr>
        <w:t xml:space="preserve">CSI prediction and compression at UE-side, </w:t>
      </w:r>
      <w:r w:rsidR="00DC0034" w:rsidRPr="0068455D">
        <w:rPr>
          <w:rFonts w:eastAsiaTheme="minorEastAsia"/>
          <w:lang w:eastAsia="zh-CN"/>
        </w:rPr>
        <w:t xml:space="preserve">ideal, non-AI and AI based CSI prediction methods can be considered for CSI prediction, Rel-18 </w:t>
      </w:r>
      <w:proofErr w:type="spellStart"/>
      <w:r w:rsidR="00DC0034" w:rsidRPr="0068455D">
        <w:rPr>
          <w:rFonts w:eastAsiaTheme="minorEastAsia"/>
          <w:lang w:eastAsia="zh-CN"/>
        </w:rPr>
        <w:t>eType</w:t>
      </w:r>
      <w:proofErr w:type="spellEnd"/>
      <w:r w:rsidR="00DC0034" w:rsidRPr="0068455D">
        <w:rPr>
          <w:rFonts w:eastAsiaTheme="minorEastAsia"/>
          <w:lang w:eastAsia="zh-CN"/>
        </w:rPr>
        <w:t xml:space="preserve"> II codebook and AI based CSI compression can be considered for CSI compression.</w:t>
      </w:r>
      <w:r w:rsidR="00E763D5" w:rsidRPr="0068455D">
        <w:rPr>
          <w:rFonts w:eastAsiaTheme="minorEastAsia"/>
          <w:lang w:eastAsia="zh-CN"/>
        </w:rPr>
        <w:t xml:space="preserve"> </w:t>
      </w:r>
    </w:p>
    <w:p w14:paraId="7CFD7145" w14:textId="77777777" w:rsidR="002735A6" w:rsidRPr="0068455D" w:rsidRDefault="00E763D5" w:rsidP="00077C0E">
      <w:pPr>
        <w:pStyle w:val="a0"/>
        <w:numPr>
          <w:ilvl w:val="1"/>
          <w:numId w:val="8"/>
        </w:numPr>
        <w:spacing w:line="360" w:lineRule="auto"/>
        <w:rPr>
          <w:rFonts w:eastAsiaTheme="minorEastAsia"/>
          <w:lang w:eastAsia="zh-CN"/>
        </w:rPr>
      </w:pPr>
      <w:r w:rsidRPr="0068455D">
        <w:rPr>
          <w:rFonts w:eastAsiaTheme="minorEastAsia"/>
          <w:b/>
          <w:lang w:eastAsia="zh-CN"/>
        </w:rPr>
        <w:t>Case 4</w:t>
      </w:r>
      <w:r w:rsidRPr="0068455D">
        <w:rPr>
          <w:rFonts w:eastAsiaTheme="minorEastAsia"/>
          <w:lang w:eastAsia="zh-CN"/>
        </w:rPr>
        <w:t xml:space="preserve">: the past CSI information is adopted at both UE-side and NW-side. </w:t>
      </w:r>
      <w:r w:rsidR="00615CD7" w:rsidRPr="0068455D">
        <w:rPr>
          <w:rFonts w:eastAsiaTheme="minorEastAsia"/>
          <w:lang w:eastAsia="zh-CN"/>
        </w:rPr>
        <w:t>As per our understanding,</w:t>
      </w:r>
      <w:r w:rsidR="002735A6" w:rsidRPr="0068455D">
        <w:rPr>
          <w:rFonts w:eastAsiaTheme="minorEastAsia"/>
          <w:lang w:eastAsia="zh-CN"/>
        </w:rPr>
        <w:t xml:space="preserve"> </w:t>
      </w:r>
      <w:r w:rsidR="00406429" w:rsidRPr="0068455D">
        <w:rPr>
          <w:rFonts w:eastAsiaTheme="minorEastAsia"/>
          <w:lang w:eastAsia="zh-CN"/>
        </w:rPr>
        <w:t xml:space="preserve">if we </w:t>
      </w:r>
      <w:r w:rsidR="002735A6" w:rsidRPr="0068455D">
        <w:rPr>
          <w:rFonts w:eastAsiaTheme="minorEastAsia"/>
          <w:lang w:eastAsia="zh-CN"/>
        </w:rPr>
        <w:t xml:space="preserve">also use past CSI information at the NW-side for joint </w:t>
      </w:r>
      <w:r w:rsidR="00406429" w:rsidRPr="0068455D">
        <w:rPr>
          <w:rFonts w:eastAsiaTheme="minorEastAsia"/>
          <w:lang w:eastAsia="zh-CN"/>
        </w:rPr>
        <w:t xml:space="preserve">CSI prediction </w:t>
      </w:r>
      <w:r w:rsidR="002735A6" w:rsidRPr="0068455D">
        <w:rPr>
          <w:rFonts w:eastAsiaTheme="minorEastAsia"/>
          <w:lang w:eastAsia="zh-CN"/>
        </w:rPr>
        <w:t xml:space="preserve">and CSI reconstruction </w:t>
      </w:r>
      <w:r w:rsidR="00406429" w:rsidRPr="0068455D">
        <w:rPr>
          <w:rFonts w:eastAsiaTheme="minorEastAsia"/>
          <w:lang w:eastAsia="zh-CN"/>
        </w:rPr>
        <w:t xml:space="preserve">together, </w:t>
      </w:r>
      <w:r w:rsidR="0005329D" w:rsidRPr="0068455D">
        <w:rPr>
          <w:rFonts w:eastAsiaTheme="minorEastAsia"/>
          <w:lang w:eastAsia="zh-CN"/>
        </w:rPr>
        <w:t>we cannot draw clear conclusion</w:t>
      </w:r>
      <w:r w:rsidR="00406429" w:rsidRPr="0068455D">
        <w:rPr>
          <w:rFonts w:eastAsiaTheme="minorEastAsia"/>
          <w:lang w:eastAsia="zh-CN"/>
        </w:rPr>
        <w:t>s</w:t>
      </w:r>
      <w:r w:rsidR="0005329D" w:rsidRPr="0068455D">
        <w:rPr>
          <w:rFonts w:eastAsiaTheme="minorEastAsia"/>
          <w:lang w:eastAsia="zh-CN"/>
        </w:rPr>
        <w:t xml:space="preserve"> whether the performance gain is ob</w:t>
      </w:r>
      <w:r w:rsidR="00406429" w:rsidRPr="0068455D">
        <w:rPr>
          <w:rFonts w:eastAsiaTheme="minorEastAsia"/>
          <w:lang w:eastAsia="zh-CN"/>
        </w:rPr>
        <w:t xml:space="preserve">tained from CSI prediction or CSI </w:t>
      </w:r>
      <w:r w:rsidR="002735A6" w:rsidRPr="0068455D">
        <w:rPr>
          <w:rFonts w:eastAsiaTheme="minorEastAsia"/>
          <w:lang w:eastAsia="zh-CN"/>
        </w:rPr>
        <w:t>reconstruction</w:t>
      </w:r>
      <w:r w:rsidR="00874469" w:rsidRPr="0068455D">
        <w:rPr>
          <w:rFonts w:eastAsiaTheme="minorEastAsia"/>
          <w:lang w:eastAsia="zh-CN"/>
        </w:rPr>
        <w:t xml:space="preserve">. </w:t>
      </w:r>
    </w:p>
    <w:p w14:paraId="749CCB78" w14:textId="164C448B" w:rsidR="00DD3DAB" w:rsidRPr="0068455D" w:rsidRDefault="00874469" w:rsidP="002735A6">
      <w:pPr>
        <w:pStyle w:val="a0"/>
        <w:spacing w:line="360" w:lineRule="auto"/>
        <w:ind w:left="420"/>
        <w:rPr>
          <w:rFonts w:eastAsiaTheme="minorEastAsia"/>
          <w:lang w:eastAsia="zh-CN"/>
        </w:rPr>
      </w:pPr>
      <w:r w:rsidRPr="0068455D">
        <w:rPr>
          <w:rFonts w:eastAsiaTheme="minorEastAsia"/>
          <w:lang w:eastAsia="zh-CN"/>
        </w:rPr>
        <w:t xml:space="preserve">Therefore, considering the complexity and workload in RAN1, we prefer to treat Case 3 in </w:t>
      </w:r>
      <w:r w:rsidR="002735A6" w:rsidRPr="0068455D">
        <w:rPr>
          <w:rFonts w:eastAsiaTheme="minorEastAsia"/>
          <w:lang w:eastAsia="zh-CN"/>
        </w:rPr>
        <w:t xml:space="preserve">higher </w:t>
      </w:r>
      <w:r w:rsidRPr="0068455D">
        <w:rPr>
          <w:rFonts w:eastAsiaTheme="minorEastAsia"/>
          <w:lang w:eastAsia="zh-CN"/>
        </w:rPr>
        <w:t>priority</w:t>
      </w:r>
      <w:r w:rsidR="002735A6" w:rsidRPr="0068455D">
        <w:rPr>
          <w:rFonts w:eastAsiaTheme="minorEastAsia"/>
          <w:lang w:eastAsia="zh-CN"/>
        </w:rPr>
        <w:t xml:space="preserve"> and Case 4 in lower priority for joint CSI prediction and compression cases</w:t>
      </w:r>
      <w:r w:rsidRPr="0068455D">
        <w:rPr>
          <w:rFonts w:eastAsiaTheme="minorEastAsia"/>
          <w:lang w:eastAsia="zh-CN"/>
        </w:rPr>
        <w:t xml:space="preserve">, and companies can submit their results </w:t>
      </w:r>
      <w:r w:rsidR="002735A6" w:rsidRPr="0068455D">
        <w:rPr>
          <w:rFonts w:eastAsiaTheme="minorEastAsia"/>
          <w:lang w:eastAsia="zh-CN"/>
        </w:rPr>
        <w:t xml:space="preserve">in Case 4 </w:t>
      </w:r>
      <w:r w:rsidRPr="0068455D">
        <w:rPr>
          <w:rFonts w:eastAsiaTheme="minorEastAsia"/>
          <w:lang w:eastAsia="zh-CN"/>
        </w:rPr>
        <w:t>optionally.</w:t>
      </w:r>
      <w:r w:rsidR="0085167A" w:rsidRPr="0068455D">
        <w:rPr>
          <w:rFonts w:eastAsiaTheme="minorEastAsia"/>
          <w:lang w:eastAsia="zh-CN"/>
        </w:rPr>
        <w:t xml:space="preserve"> </w:t>
      </w:r>
    </w:p>
    <w:p w14:paraId="5864B293" w14:textId="68C9A4FD" w:rsidR="00840368" w:rsidRPr="0068455D" w:rsidRDefault="00840368" w:rsidP="00840368">
      <w:pPr>
        <w:pStyle w:val="a0"/>
        <w:spacing w:line="360" w:lineRule="auto"/>
        <w:rPr>
          <w:rFonts w:eastAsiaTheme="minorEastAsia"/>
          <w:lang w:eastAsia="zh-CN"/>
        </w:rPr>
      </w:pPr>
      <w:r w:rsidRPr="0068455D">
        <w:rPr>
          <w:rFonts w:eastAsiaTheme="minorEastAsia"/>
          <w:lang w:eastAsia="zh-CN"/>
        </w:rPr>
        <w:t>Based on above discussions, we have the following observations and proposals:</w:t>
      </w:r>
    </w:p>
    <w:p w14:paraId="1ACB7280" w14:textId="4E4A6B97" w:rsidR="00840368" w:rsidRPr="0068455D" w:rsidRDefault="00840368" w:rsidP="00007822">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1</w:t>
      </w:r>
      <w:r w:rsidRPr="0068455D">
        <w:rPr>
          <w:i/>
          <w:sz w:val="20"/>
        </w:rPr>
        <w:fldChar w:fldCharType="end"/>
      </w:r>
      <w:r w:rsidRPr="0068455D">
        <w:rPr>
          <w:i/>
          <w:sz w:val="20"/>
        </w:rPr>
        <w:t xml:space="preserve">: </w:t>
      </w:r>
      <w:r w:rsidR="0088399D" w:rsidRPr="0068455D">
        <w:rPr>
          <w:i/>
          <w:sz w:val="20"/>
        </w:rPr>
        <w:t>R</w:t>
      </w:r>
      <w:r w:rsidRPr="0068455D">
        <w:rPr>
          <w:i/>
          <w:sz w:val="20"/>
        </w:rPr>
        <w:t>egarding the evaluation of temporal domain of AI/ML-based CSI compression using two-sided model in Rel-19, Case 1 seems not workable to provide higher performance gain than Case 0.</w:t>
      </w:r>
    </w:p>
    <w:p w14:paraId="0E911322" w14:textId="06DC1F9F" w:rsidR="00840368" w:rsidRPr="0068455D" w:rsidRDefault="00840368" w:rsidP="00007822">
      <w:pPr>
        <w:pStyle w:val="a9"/>
        <w:spacing w:line="360" w:lineRule="auto"/>
        <w:jc w:val="both"/>
        <w:rPr>
          <w:rFonts w:eastAsiaTheme="minorEastAsia"/>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2</w:t>
      </w:r>
      <w:r w:rsidRPr="0068455D">
        <w:rPr>
          <w:i/>
          <w:sz w:val="20"/>
        </w:rPr>
        <w:fldChar w:fldCharType="end"/>
      </w:r>
      <w:r w:rsidRPr="0068455D">
        <w:rPr>
          <w:i/>
          <w:sz w:val="20"/>
        </w:rPr>
        <w:t xml:space="preserve">: </w:t>
      </w:r>
      <w:r w:rsidR="0088399D" w:rsidRPr="0068455D">
        <w:rPr>
          <w:i/>
          <w:sz w:val="20"/>
        </w:rPr>
        <w:t>R</w:t>
      </w:r>
      <w:r w:rsidRPr="0068455D">
        <w:rPr>
          <w:i/>
          <w:sz w:val="20"/>
        </w:rPr>
        <w:t xml:space="preserve">egarding the evaluation of temporal domain of AI/ML-based CSI compression using two-sided model in Rel-19, no difference between Case 5 and Case 0 from the perspective of reporting content over air interface. Whether NW-side uses past CSI information </w:t>
      </w:r>
      <w:r w:rsidR="0021267E" w:rsidRPr="0068455D">
        <w:rPr>
          <w:i/>
          <w:sz w:val="20"/>
        </w:rPr>
        <w:t>is</w:t>
      </w:r>
      <w:r w:rsidRPr="0068455D">
        <w:rPr>
          <w:i/>
          <w:sz w:val="20"/>
        </w:rPr>
        <w:t xml:space="preserve"> NW-implementation and transparent to UE. </w:t>
      </w:r>
    </w:p>
    <w:p w14:paraId="08C8E32B" w14:textId="2F57B521" w:rsidR="00874469" w:rsidRPr="0068455D" w:rsidRDefault="00874469" w:rsidP="00007822">
      <w:pPr>
        <w:pStyle w:val="a9"/>
        <w:spacing w:line="360" w:lineRule="auto"/>
        <w:jc w:val="both"/>
        <w:rPr>
          <w:i/>
          <w:sz w:val="20"/>
        </w:rPr>
      </w:pPr>
      <w:r w:rsidRPr="0068455D">
        <w:rPr>
          <w:i/>
          <w:sz w:val="20"/>
        </w:rPr>
        <w:lastRenderedPageBreak/>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D154D2" w:rsidRPr="0068455D">
        <w:rPr>
          <w:i/>
          <w:noProof/>
          <w:sz w:val="20"/>
        </w:rPr>
        <w:t>1</w:t>
      </w:r>
      <w:r w:rsidRPr="0068455D">
        <w:rPr>
          <w:i/>
          <w:sz w:val="20"/>
        </w:rPr>
        <w:fldChar w:fldCharType="end"/>
      </w:r>
      <w:r w:rsidRPr="0068455D">
        <w:rPr>
          <w:i/>
          <w:sz w:val="20"/>
        </w:rPr>
        <w:t xml:space="preserve">: </w:t>
      </w:r>
      <w:r w:rsidR="0088399D" w:rsidRPr="0068455D">
        <w:rPr>
          <w:i/>
          <w:sz w:val="20"/>
        </w:rPr>
        <w:t>F</w:t>
      </w:r>
      <w:r w:rsidR="00203D4C" w:rsidRPr="0068455D">
        <w:rPr>
          <w:i/>
          <w:sz w:val="20"/>
        </w:rPr>
        <w:t>or the evaluation of temporal domain aspects of AI/ML-based CSI compression</w:t>
      </w:r>
      <w:r w:rsidR="00AC1F63" w:rsidRPr="0068455D">
        <w:rPr>
          <w:i/>
          <w:sz w:val="20"/>
        </w:rPr>
        <w:t xml:space="preserve"> using two-sided model in Rel-19, </w:t>
      </w:r>
      <w:r w:rsidR="00203D4C" w:rsidRPr="0068455D">
        <w:rPr>
          <w:i/>
          <w:sz w:val="20"/>
        </w:rPr>
        <w:t xml:space="preserve">suggest to down-select </w:t>
      </w:r>
      <w:r w:rsidR="00AC1F63" w:rsidRPr="0068455D">
        <w:rPr>
          <w:i/>
          <w:sz w:val="20"/>
        </w:rPr>
        <w:t xml:space="preserve">from Case 0 </w:t>
      </w:r>
      <w:r w:rsidR="00FC7DB4" w:rsidRPr="0068455D">
        <w:rPr>
          <w:i/>
          <w:sz w:val="20"/>
        </w:rPr>
        <w:t>-</w:t>
      </w:r>
      <w:r w:rsidR="00AC1F63" w:rsidRPr="0068455D">
        <w:rPr>
          <w:i/>
          <w:sz w:val="20"/>
        </w:rPr>
        <w:t xml:space="preserve"> Case 5:</w:t>
      </w:r>
    </w:p>
    <w:p w14:paraId="3FFC6F15" w14:textId="5C61FC3D" w:rsidR="00926013" w:rsidRPr="0068455D" w:rsidRDefault="00926013"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 xml:space="preserve">Study Case </w:t>
      </w:r>
      <w:r w:rsidR="0005664C" w:rsidRPr="0068455D">
        <w:rPr>
          <w:rFonts w:eastAsiaTheme="minorEastAsia"/>
          <w:b/>
          <w:i/>
          <w:szCs w:val="20"/>
          <w:lang w:eastAsia="zh-CN"/>
        </w:rPr>
        <w:t>2</w:t>
      </w:r>
      <w:r w:rsidRPr="0068455D">
        <w:rPr>
          <w:rFonts w:eastAsiaTheme="minorEastAsia"/>
          <w:b/>
          <w:i/>
          <w:szCs w:val="20"/>
          <w:lang w:eastAsia="zh-CN"/>
        </w:rPr>
        <w:t xml:space="preserve"> </w:t>
      </w:r>
      <w:r w:rsidR="00840368" w:rsidRPr="0068455D">
        <w:rPr>
          <w:rFonts w:eastAsiaTheme="minorEastAsia"/>
          <w:b/>
          <w:i/>
          <w:szCs w:val="20"/>
          <w:lang w:eastAsia="zh-CN"/>
        </w:rPr>
        <w:t xml:space="preserve">without CSI prediction </w:t>
      </w:r>
      <w:r w:rsidRPr="0068455D">
        <w:rPr>
          <w:rFonts w:eastAsiaTheme="minorEastAsia"/>
          <w:b/>
          <w:i/>
          <w:szCs w:val="20"/>
          <w:lang w:eastAsia="zh-CN"/>
        </w:rPr>
        <w:t xml:space="preserve">in </w:t>
      </w:r>
      <w:r w:rsidR="00840368" w:rsidRPr="0068455D">
        <w:rPr>
          <w:rFonts w:eastAsiaTheme="minorEastAsia"/>
          <w:b/>
          <w:i/>
          <w:szCs w:val="20"/>
          <w:lang w:eastAsia="zh-CN"/>
        </w:rPr>
        <w:t>high</w:t>
      </w:r>
      <w:r w:rsidRPr="0068455D">
        <w:rPr>
          <w:rFonts w:eastAsiaTheme="minorEastAsia"/>
          <w:b/>
          <w:i/>
          <w:szCs w:val="20"/>
          <w:lang w:eastAsia="zh-CN"/>
        </w:rPr>
        <w:t xml:space="preserve"> priority</w:t>
      </w:r>
    </w:p>
    <w:p w14:paraId="500211E8" w14:textId="1417A2F2" w:rsidR="00926013" w:rsidRPr="0068455D" w:rsidRDefault="00926013"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Study Case 3</w:t>
      </w:r>
      <w:r w:rsidR="0065608D" w:rsidRPr="0068455D">
        <w:rPr>
          <w:rFonts w:eastAsiaTheme="minorEastAsia"/>
          <w:b/>
          <w:i/>
          <w:szCs w:val="20"/>
          <w:lang w:eastAsia="zh-CN"/>
        </w:rPr>
        <w:t xml:space="preserve"> </w:t>
      </w:r>
      <w:r w:rsidR="00840368" w:rsidRPr="0068455D">
        <w:rPr>
          <w:rFonts w:eastAsiaTheme="minorEastAsia"/>
          <w:b/>
          <w:i/>
          <w:szCs w:val="20"/>
          <w:lang w:eastAsia="zh-CN"/>
        </w:rPr>
        <w:t xml:space="preserve">with CSI prediction </w:t>
      </w:r>
      <w:r w:rsidRPr="0068455D">
        <w:rPr>
          <w:rFonts w:eastAsiaTheme="minorEastAsia"/>
          <w:b/>
          <w:i/>
          <w:szCs w:val="20"/>
          <w:lang w:eastAsia="zh-CN"/>
        </w:rPr>
        <w:t xml:space="preserve">in </w:t>
      </w:r>
      <w:r w:rsidR="0065608D" w:rsidRPr="0068455D">
        <w:rPr>
          <w:rFonts w:eastAsiaTheme="minorEastAsia"/>
          <w:b/>
          <w:i/>
          <w:szCs w:val="20"/>
          <w:lang w:eastAsia="zh-CN"/>
        </w:rPr>
        <w:t>high</w:t>
      </w:r>
      <w:r w:rsidRPr="0068455D">
        <w:rPr>
          <w:rFonts w:eastAsiaTheme="minorEastAsia"/>
          <w:b/>
          <w:i/>
          <w:szCs w:val="20"/>
          <w:lang w:eastAsia="zh-CN"/>
        </w:rPr>
        <w:t xml:space="preserve"> priority</w:t>
      </w:r>
    </w:p>
    <w:p w14:paraId="69D2C8EC" w14:textId="4C79D3EB" w:rsidR="0065608D" w:rsidRPr="0068455D" w:rsidRDefault="0065608D"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Study Case 1/4/5 in low priority</w:t>
      </w:r>
    </w:p>
    <w:p w14:paraId="6A772CC6" w14:textId="2A3E7C98" w:rsidR="00840368" w:rsidRPr="0068455D" w:rsidRDefault="0005664C" w:rsidP="00007822">
      <w:pPr>
        <w:spacing w:line="360" w:lineRule="auto"/>
        <w:jc w:val="both"/>
        <w:rPr>
          <w:rFonts w:eastAsiaTheme="minorEastAsia"/>
          <w:b/>
          <w:i/>
          <w:szCs w:val="20"/>
          <w:lang w:eastAsia="zh-CN"/>
        </w:rPr>
      </w:pPr>
      <w:r w:rsidRPr="0068455D">
        <w:rPr>
          <w:rFonts w:eastAsiaTheme="minorEastAsia"/>
          <w:b/>
          <w:i/>
          <w:szCs w:val="20"/>
          <w:lang w:eastAsia="zh-CN"/>
        </w:rPr>
        <w:t xml:space="preserve">Note: </w:t>
      </w:r>
      <w:r w:rsidR="00840368" w:rsidRPr="0068455D">
        <w:rPr>
          <w:rFonts w:eastAsiaTheme="minorEastAsia"/>
          <w:b/>
          <w:i/>
          <w:szCs w:val="20"/>
          <w:lang w:eastAsia="zh-CN"/>
        </w:rPr>
        <w:t>C</w:t>
      </w:r>
      <w:r w:rsidRPr="0068455D">
        <w:rPr>
          <w:rFonts w:eastAsiaTheme="minorEastAsia"/>
          <w:b/>
          <w:i/>
          <w:szCs w:val="20"/>
          <w:lang w:eastAsia="zh-CN"/>
        </w:rPr>
        <w:t xml:space="preserve">ompanies report how the past CSI information </w:t>
      </w:r>
      <w:r w:rsidR="00EB2B56" w:rsidRPr="0068455D">
        <w:rPr>
          <w:rFonts w:eastAsiaTheme="minorEastAsia"/>
          <w:b/>
          <w:i/>
          <w:szCs w:val="20"/>
          <w:lang w:eastAsia="zh-CN"/>
        </w:rPr>
        <w:t>is</w:t>
      </w:r>
      <w:r w:rsidRPr="0068455D">
        <w:rPr>
          <w:rFonts w:eastAsiaTheme="minorEastAsia"/>
          <w:b/>
          <w:i/>
          <w:szCs w:val="20"/>
          <w:lang w:eastAsia="zh-CN"/>
        </w:rPr>
        <w:t xml:space="preserve"> used in different cases</w:t>
      </w:r>
      <w:r w:rsidR="00BD55A0" w:rsidRPr="0068455D">
        <w:rPr>
          <w:rFonts w:eastAsiaTheme="minorEastAsia"/>
          <w:b/>
          <w:i/>
          <w:szCs w:val="20"/>
          <w:lang w:eastAsia="zh-CN"/>
        </w:rPr>
        <w:t>.</w:t>
      </w:r>
    </w:p>
    <w:p w14:paraId="27CBE4F4" w14:textId="2881FF9A" w:rsidR="00007822" w:rsidRPr="0068455D" w:rsidRDefault="00DC3663" w:rsidP="00DC3663">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Discussions on different training types</w:t>
      </w:r>
    </w:p>
    <w:p w14:paraId="078E6A09" w14:textId="610D55EF" w:rsidR="006D1379" w:rsidRPr="0068455D" w:rsidRDefault="0047437A" w:rsidP="00AE5564">
      <w:pPr>
        <w:pStyle w:val="a0"/>
        <w:spacing w:line="360" w:lineRule="auto"/>
        <w:rPr>
          <w:rFonts w:eastAsiaTheme="minorEastAsia"/>
          <w:lang w:eastAsia="zh-CN"/>
        </w:rPr>
      </w:pPr>
      <w:r w:rsidRPr="0068455D">
        <w:rPr>
          <w:rFonts w:eastAsiaTheme="minorEastAsia"/>
          <w:lang w:eastAsia="zh-CN"/>
        </w:rPr>
        <w:t>Similar to what we have discussed in Rel-18, three kinds of training collaboration types can also be considered</w:t>
      </w:r>
      <w:r w:rsidR="006D1379" w:rsidRPr="0068455D">
        <w:rPr>
          <w:rFonts w:eastAsiaTheme="minorEastAsia"/>
          <w:lang w:eastAsia="zh-CN"/>
        </w:rPr>
        <w:t xml:space="preserve"> for the evaluation of temporal domain aspects of AI/ML-based CSI compression using two-sided model</w:t>
      </w:r>
      <w:r w:rsidR="0055400B" w:rsidRPr="0068455D">
        <w:rPr>
          <w:rFonts w:eastAsiaTheme="minorEastAsia"/>
          <w:lang w:eastAsia="zh-CN"/>
        </w:rPr>
        <w:t xml:space="preserve">. </w:t>
      </w:r>
      <w:r w:rsidR="00E43292" w:rsidRPr="0068455D">
        <w:rPr>
          <w:rFonts w:eastAsiaTheme="minorEastAsia"/>
          <w:lang w:eastAsia="zh-CN"/>
        </w:rPr>
        <w:t xml:space="preserve"> </w:t>
      </w:r>
      <w:r w:rsidRPr="0068455D">
        <w:rPr>
          <w:rFonts w:eastAsiaTheme="minorEastAsia"/>
          <w:lang w:eastAsia="zh-CN"/>
        </w:rPr>
        <w:t>Details are discussed as follows:</w:t>
      </w:r>
    </w:p>
    <w:p w14:paraId="59692572" w14:textId="4E98EEAB" w:rsidR="003A49D6" w:rsidRPr="0068455D" w:rsidRDefault="00400146" w:rsidP="00077C0E">
      <w:pPr>
        <w:pStyle w:val="a0"/>
        <w:numPr>
          <w:ilvl w:val="0"/>
          <w:numId w:val="9"/>
        </w:numPr>
        <w:spacing w:line="360" w:lineRule="auto"/>
        <w:rPr>
          <w:rFonts w:eastAsiaTheme="minorEastAsia"/>
          <w:lang w:eastAsia="zh-CN"/>
        </w:rPr>
      </w:pPr>
      <w:r w:rsidRPr="0068455D">
        <w:rPr>
          <w:rFonts w:eastAsiaTheme="minorEastAsia"/>
          <w:b/>
          <w:lang w:eastAsia="zh-CN"/>
        </w:rPr>
        <w:t xml:space="preserve">Type 1 </w:t>
      </w:r>
      <w:r w:rsidR="00FC32D1" w:rsidRPr="0068455D">
        <w:rPr>
          <w:rFonts w:eastAsiaTheme="minorEastAsia"/>
          <w:b/>
          <w:lang w:eastAsia="zh-CN"/>
        </w:rPr>
        <w:t>(</w:t>
      </w:r>
      <w:r w:rsidRPr="0068455D">
        <w:rPr>
          <w:rFonts w:eastAsiaTheme="minorEastAsia"/>
          <w:b/>
          <w:lang w:eastAsia="zh-CN"/>
        </w:rPr>
        <w:t>joint training at single side/entity</w:t>
      </w:r>
      <w:r w:rsidR="00FC32D1" w:rsidRPr="0068455D">
        <w:rPr>
          <w:rFonts w:eastAsiaTheme="minorEastAsia"/>
          <w:b/>
          <w:lang w:eastAsia="zh-CN"/>
        </w:rPr>
        <w:t>)</w:t>
      </w:r>
      <w:r w:rsidR="00FC32D1" w:rsidRPr="0068455D">
        <w:rPr>
          <w:rFonts w:eastAsiaTheme="minorEastAsia"/>
          <w:lang w:eastAsia="zh-CN"/>
        </w:rPr>
        <w:t>:</w:t>
      </w:r>
      <w:r w:rsidRPr="0068455D">
        <w:rPr>
          <w:rFonts w:eastAsiaTheme="minorEastAsia"/>
          <w:lang w:eastAsia="zh-CN"/>
        </w:rPr>
        <w:t xml:space="preserve"> The two-sided model can be trained at UE-side or NW-side. </w:t>
      </w:r>
      <w:r w:rsidR="000665C0" w:rsidRPr="0068455D">
        <w:rPr>
          <w:rFonts w:eastAsiaTheme="minorEastAsia"/>
          <w:lang w:eastAsia="zh-CN"/>
        </w:rPr>
        <w:t xml:space="preserve">From our view, we also prefer to </w:t>
      </w:r>
      <w:r w:rsidR="00B42FFF" w:rsidRPr="0068455D">
        <w:rPr>
          <w:rFonts w:eastAsiaTheme="minorEastAsia"/>
          <w:lang w:eastAsia="zh-CN"/>
        </w:rPr>
        <w:t xml:space="preserve">focus on the </w:t>
      </w:r>
      <w:r w:rsidR="000665C0" w:rsidRPr="0068455D">
        <w:rPr>
          <w:rFonts w:eastAsiaTheme="minorEastAsia"/>
          <w:lang w:eastAsia="zh-CN"/>
        </w:rPr>
        <w:t>evaluat</w:t>
      </w:r>
      <w:r w:rsidR="00B42FFF" w:rsidRPr="0068455D">
        <w:rPr>
          <w:rFonts w:eastAsiaTheme="minorEastAsia"/>
          <w:lang w:eastAsia="zh-CN"/>
        </w:rPr>
        <w:t>ion of</w:t>
      </w:r>
      <w:r w:rsidR="000665C0" w:rsidRPr="0068455D">
        <w:rPr>
          <w:rFonts w:eastAsiaTheme="minorEastAsia"/>
          <w:lang w:eastAsia="zh-CN"/>
        </w:rPr>
        <w:t xml:space="preserve"> different cases in Type 1 training manner, so that we can touch the upper bound of introducing temporal domain correlation for CSI compression</w:t>
      </w:r>
      <w:r w:rsidR="00C46EDF" w:rsidRPr="0068455D">
        <w:rPr>
          <w:rFonts w:eastAsiaTheme="minorEastAsia"/>
          <w:lang w:eastAsia="zh-CN"/>
        </w:rPr>
        <w:t>, and then draw a</w:t>
      </w:r>
      <w:r w:rsidR="00013956" w:rsidRPr="0068455D">
        <w:rPr>
          <w:rFonts w:eastAsiaTheme="minorEastAsia"/>
          <w:lang w:eastAsia="zh-CN"/>
        </w:rPr>
        <w:t xml:space="preserve"> </w:t>
      </w:r>
      <w:r w:rsidR="007B4579" w:rsidRPr="0068455D">
        <w:rPr>
          <w:rFonts w:eastAsiaTheme="minorEastAsia"/>
          <w:lang w:eastAsia="zh-CN"/>
        </w:rPr>
        <w:t xml:space="preserve">high-level </w:t>
      </w:r>
      <w:r w:rsidR="00013956" w:rsidRPr="0068455D">
        <w:rPr>
          <w:rFonts w:eastAsiaTheme="minorEastAsia"/>
          <w:lang w:eastAsia="zh-CN"/>
        </w:rPr>
        <w:t>conclusion</w:t>
      </w:r>
      <w:r w:rsidR="00241567" w:rsidRPr="0068455D">
        <w:rPr>
          <w:rFonts w:eastAsiaTheme="minorEastAsia"/>
          <w:lang w:eastAsia="zh-CN"/>
        </w:rPr>
        <w:t xml:space="preserve"> before the RAN#105 checkpoint. </w:t>
      </w:r>
    </w:p>
    <w:p w14:paraId="7FDFE4C4" w14:textId="6CFDB8CB" w:rsidR="000665C0" w:rsidRPr="0068455D" w:rsidRDefault="000665C0" w:rsidP="00077C0E">
      <w:pPr>
        <w:pStyle w:val="a0"/>
        <w:numPr>
          <w:ilvl w:val="0"/>
          <w:numId w:val="9"/>
        </w:numPr>
        <w:spacing w:line="360" w:lineRule="auto"/>
        <w:rPr>
          <w:rFonts w:eastAsiaTheme="minorEastAsia"/>
          <w:lang w:eastAsia="zh-CN"/>
        </w:rPr>
      </w:pPr>
      <w:r w:rsidRPr="0068455D">
        <w:rPr>
          <w:rFonts w:eastAsiaTheme="minorEastAsia"/>
          <w:b/>
          <w:lang w:eastAsia="zh-CN"/>
        </w:rPr>
        <w:t>Type 2</w:t>
      </w:r>
      <w:r w:rsidR="00FC32D1" w:rsidRPr="0068455D">
        <w:rPr>
          <w:rFonts w:eastAsiaTheme="minorEastAsia"/>
          <w:lang w:eastAsia="zh-CN"/>
        </w:rPr>
        <w:t xml:space="preserve"> </w:t>
      </w:r>
      <w:r w:rsidR="00FC32D1" w:rsidRPr="0068455D">
        <w:rPr>
          <w:rFonts w:eastAsiaTheme="minorEastAsia"/>
          <w:b/>
          <w:lang w:eastAsia="zh-CN"/>
        </w:rPr>
        <w:t>(</w:t>
      </w:r>
      <w:r w:rsidRPr="0068455D">
        <w:rPr>
          <w:rFonts w:eastAsiaTheme="minorEastAsia"/>
          <w:b/>
          <w:lang w:eastAsia="zh-CN"/>
        </w:rPr>
        <w:t xml:space="preserve">joint training </w:t>
      </w:r>
      <w:r w:rsidR="00FC32D1" w:rsidRPr="0068455D">
        <w:rPr>
          <w:rFonts w:eastAsiaTheme="minorEastAsia"/>
          <w:b/>
          <w:lang w:eastAsia="zh-CN"/>
        </w:rPr>
        <w:t>across</w:t>
      </w:r>
      <w:r w:rsidRPr="0068455D">
        <w:rPr>
          <w:rFonts w:eastAsiaTheme="minorEastAsia"/>
          <w:b/>
          <w:lang w:eastAsia="zh-CN"/>
        </w:rPr>
        <w:t xml:space="preserve"> NW-side and UW-side</w:t>
      </w:r>
      <w:r w:rsidR="00FC32D1" w:rsidRPr="0068455D">
        <w:rPr>
          <w:rFonts w:eastAsiaTheme="minorEastAsia"/>
          <w:b/>
          <w:lang w:eastAsia="zh-CN"/>
        </w:rPr>
        <w:t>)</w:t>
      </w:r>
      <w:r w:rsidR="00FC32D1" w:rsidRPr="0068455D">
        <w:rPr>
          <w:rFonts w:eastAsiaTheme="minorEastAsia"/>
          <w:lang w:eastAsia="zh-CN"/>
        </w:rPr>
        <w:t>:</w:t>
      </w:r>
      <w:r w:rsidRPr="0068455D">
        <w:rPr>
          <w:rFonts w:eastAsiaTheme="minorEastAsia"/>
          <w:lang w:eastAsia="zh-CN"/>
        </w:rPr>
        <w:t xml:space="preserve"> As we have discussed in Rel-18, Type 2 joint training requires gradient exchange across NW-side and UE-side, which has been depriori</w:t>
      </w:r>
      <w:r w:rsidR="00F0464B" w:rsidRPr="0068455D">
        <w:rPr>
          <w:rFonts w:eastAsiaTheme="minorEastAsia"/>
          <w:lang w:eastAsia="zh-CN"/>
        </w:rPr>
        <w:t>ti</w:t>
      </w:r>
      <w:r w:rsidRPr="0068455D">
        <w:rPr>
          <w:rFonts w:eastAsiaTheme="minorEastAsia"/>
          <w:lang w:eastAsia="zh-CN"/>
        </w:rPr>
        <w:t xml:space="preserve">zed in </w:t>
      </w:r>
      <w:r w:rsidR="00F0464B" w:rsidRPr="0068455D">
        <w:rPr>
          <w:rFonts w:eastAsiaTheme="minorEastAsia"/>
          <w:lang w:eastAsia="zh-CN"/>
        </w:rPr>
        <w:t>Rel-18 SI. In Rel-19 SI, we also suggest to deprioritize Type 2 joint training when introducing temporal domain CSI compression</w:t>
      </w:r>
      <w:r w:rsidR="00963AA9" w:rsidRPr="0068455D">
        <w:rPr>
          <w:rFonts w:eastAsiaTheme="minorEastAsia"/>
          <w:lang w:eastAsia="zh-CN"/>
        </w:rPr>
        <w:t>.</w:t>
      </w:r>
    </w:p>
    <w:p w14:paraId="2523F883" w14:textId="77777777" w:rsidR="004B4C1F" w:rsidRPr="0068455D" w:rsidRDefault="00F0464B" w:rsidP="00077C0E">
      <w:pPr>
        <w:pStyle w:val="a0"/>
        <w:numPr>
          <w:ilvl w:val="0"/>
          <w:numId w:val="9"/>
        </w:numPr>
        <w:spacing w:line="360" w:lineRule="auto"/>
        <w:rPr>
          <w:rFonts w:eastAsiaTheme="minorEastAsia"/>
          <w:lang w:eastAsia="zh-CN"/>
        </w:rPr>
      </w:pPr>
      <w:r w:rsidRPr="0068455D">
        <w:rPr>
          <w:rFonts w:eastAsiaTheme="minorEastAsia"/>
          <w:b/>
          <w:lang w:eastAsia="zh-CN"/>
        </w:rPr>
        <w:t>Type 3</w:t>
      </w:r>
      <w:r w:rsidRPr="0068455D">
        <w:rPr>
          <w:rFonts w:eastAsiaTheme="minorEastAsia"/>
          <w:lang w:eastAsia="zh-CN"/>
        </w:rPr>
        <w:t xml:space="preserve"> </w:t>
      </w:r>
      <w:r w:rsidR="00FC32D1" w:rsidRPr="0068455D">
        <w:rPr>
          <w:rFonts w:eastAsiaTheme="minorEastAsia"/>
          <w:b/>
          <w:lang w:eastAsia="zh-CN"/>
        </w:rPr>
        <w:t>(</w:t>
      </w:r>
      <w:r w:rsidRPr="0068455D">
        <w:rPr>
          <w:rFonts w:eastAsiaTheme="minorEastAsia"/>
          <w:b/>
          <w:lang w:eastAsia="zh-CN"/>
        </w:rPr>
        <w:t>separate training at NW-side and UE-side</w:t>
      </w:r>
      <w:r w:rsidR="00FC32D1" w:rsidRPr="0068455D">
        <w:rPr>
          <w:rFonts w:eastAsiaTheme="minorEastAsia"/>
          <w:b/>
          <w:lang w:eastAsia="zh-CN"/>
        </w:rPr>
        <w:t>)</w:t>
      </w:r>
      <w:r w:rsidR="00FC32D1" w:rsidRPr="0068455D">
        <w:rPr>
          <w:rFonts w:eastAsiaTheme="minorEastAsia"/>
          <w:lang w:eastAsia="zh-CN"/>
        </w:rPr>
        <w:t>:</w:t>
      </w:r>
      <w:r w:rsidRPr="0068455D">
        <w:rPr>
          <w:rFonts w:eastAsiaTheme="minorEastAsia"/>
          <w:lang w:eastAsia="zh-CN"/>
        </w:rPr>
        <w:t xml:space="preserve"> </w:t>
      </w:r>
      <w:r w:rsidR="00E07841" w:rsidRPr="0068455D">
        <w:rPr>
          <w:rFonts w:eastAsiaTheme="minorEastAsia"/>
          <w:lang w:eastAsia="zh-CN"/>
        </w:rPr>
        <w:t xml:space="preserve">separate training includes sequential training starting with UE-side training, or sequential training starting with NW-side training. </w:t>
      </w:r>
    </w:p>
    <w:p w14:paraId="62A5FB3A" w14:textId="21624758" w:rsidR="00F0464B" w:rsidRPr="0068455D" w:rsidRDefault="00E07841" w:rsidP="00077C0E">
      <w:pPr>
        <w:pStyle w:val="a0"/>
        <w:numPr>
          <w:ilvl w:val="1"/>
          <w:numId w:val="8"/>
        </w:numPr>
        <w:spacing w:line="360" w:lineRule="auto"/>
        <w:rPr>
          <w:rFonts w:eastAsiaTheme="minorEastAsia"/>
          <w:b/>
          <w:lang w:eastAsia="zh-CN"/>
        </w:rPr>
      </w:pPr>
      <w:r w:rsidRPr="0068455D">
        <w:rPr>
          <w:rFonts w:eastAsiaTheme="minorEastAsia"/>
          <w:b/>
          <w:lang w:eastAsia="zh-CN"/>
        </w:rPr>
        <w:t>UE-first training</w:t>
      </w:r>
      <w:r w:rsidR="004B4C1F" w:rsidRPr="0068455D">
        <w:rPr>
          <w:rFonts w:eastAsiaTheme="minorEastAsia"/>
          <w:b/>
          <w:lang w:eastAsia="zh-CN"/>
        </w:rPr>
        <w:t xml:space="preserve">: </w:t>
      </w:r>
      <w:r w:rsidR="00675FC3" w:rsidRPr="0068455D">
        <w:rPr>
          <w:rFonts w:eastAsiaTheme="minorEastAsia"/>
          <w:lang w:eastAsia="zh-CN"/>
        </w:rPr>
        <w:t xml:space="preserve">Firstly, </w:t>
      </w:r>
      <w:r w:rsidR="004B4C1F" w:rsidRPr="0068455D">
        <w:rPr>
          <w:rFonts w:eastAsiaTheme="minorEastAsia"/>
          <w:lang w:eastAsia="zh-CN"/>
        </w:rPr>
        <w:t xml:space="preserve">UE trains CSI generation part model and UE-side CSI reconstruction part model by using the temporal domain CSI correlation. </w:t>
      </w:r>
      <w:r w:rsidR="00675FC3" w:rsidRPr="0068455D">
        <w:rPr>
          <w:rFonts w:eastAsiaTheme="minorEastAsia"/>
          <w:lang w:eastAsia="zh-CN"/>
        </w:rPr>
        <w:t>Secondly,</w:t>
      </w:r>
      <w:r w:rsidR="00AC123C" w:rsidRPr="0068455D">
        <w:rPr>
          <w:rFonts w:eastAsiaTheme="minorEastAsia"/>
          <w:lang w:eastAsia="zh-CN"/>
        </w:rPr>
        <w:t xml:space="preserve"> UE reports the target CSI label and intermediate datasets including the </w:t>
      </w:r>
      <w:r w:rsidR="00095A9E" w:rsidRPr="0068455D">
        <w:rPr>
          <w:rFonts w:eastAsiaTheme="minorEastAsia"/>
          <w:lang w:eastAsia="zh-CN"/>
        </w:rPr>
        <w:t xml:space="preserve">output </w:t>
      </w:r>
      <w:r w:rsidR="00AC123C" w:rsidRPr="0068455D">
        <w:rPr>
          <w:rFonts w:eastAsiaTheme="minorEastAsia"/>
          <w:lang w:eastAsia="zh-CN"/>
        </w:rPr>
        <w:t>bit</w:t>
      </w:r>
      <w:r w:rsidR="00675FC3" w:rsidRPr="0068455D">
        <w:rPr>
          <w:rFonts w:eastAsiaTheme="minorEastAsia"/>
          <w:lang w:eastAsia="zh-CN"/>
        </w:rPr>
        <w:t>s</w:t>
      </w:r>
      <w:r w:rsidR="00AC123C" w:rsidRPr="0068455D">
        <w:rPr>
          <w:rFonts w:eastAsiaTheme="minorEastAsia"/>
          <w:lang w:eastAsia="zh-CN"/>
        </w:rPr>
        <w:t xml:space="preserve"> </w:t>
      </w:r>
      <w:r w:rsidR="00675FC3" w:rsidRPr="0068455D">
        <w:rPr>
          <w:rFonts w:eastAsiaTheme="minorEastAsia"/>
          <w:lang w:eastAsia="zh-CN"/>
        </w:rPr>
        <w:t xml:space="preserve">from the CSI generation part model. Thirdly, NW trains its own CSI reconstruction part model with the intermediate datasets as the input and target CSI as the label. It should be </w:t>
      </w:r>
      <w:r w:rsidR="00CF3A5E" w:rsidRPr="0068455D">
        <w:rPr>
          <w:rFonts w:eastAsiaTheme="minorEastAsia"/>
          <w:lang w:eastAsia="zh-CN"/>
        </w:rPr>
        <w:t>noteworthy</w:t>
      </w:r>
      <w:r w:rsidR="00675FC3" w:rsidRPr="0068455D">
        <w:rPr>
          <w:rFonts w:eastAsiaTheme="minorEastAsia"/>
          <w:lang w:eastAsia="zh-CN"/>
        </w:rPr>
        <w:t xml:space="preserve"> that the temporal information, such as data order, star</w:t>
      </w:r>
      <w:r w:rsidR="00CF3A5E" w:rsidRPr="0068455D">
        <w:rPr>
          <w:rFonts w:eastAsiaTheme="minorEastAsia"/>
          <w:lang w:eastAsia="zh-CN"/>
        </w:rPr>
        <w:t>t</w:t>
      </w:r>
      <w:r w:rsidR="00675FC3" w:rsidRPr="0068455D">
        <w:rPr>
          <w:rFonts w:eastAsiaTheme="minorEastAsia"/>
          <w:lang w:eastAsia="zh-CN"/>
        </w:rPr>
        <w:t xml:space="preserve"> and terminal </w:t>
      </w:r>
      <w:r w:rsidR="00CF3A5E" w:rsidRPr="0068455D">
        <w:rPr>
          <w:rFonts w:eastAsiaTheme="minorEastAsia"/>
          <w:lang w:eastAsia="zh-CN"/>
        </w:rPr>
        <w:t>points,</w:t>
      </w:r>
      <w:r w:rsidR="00675FC3" w:rsidRPr="0068455D">
        <w:rPr>
          <w:rFonts w:eastAsiaTheme="minorEastAsia"/>
          <w:lang w:eastAsia="zh-CN"/>
        </w:rPr>
        <w:t xml:space="preserve"> in both target CSI labels and intermediate datasets should be explicitly or implicitly indicated</w:t>
      </w:r>
      <w:r w:rsidR="00EB4A9F" w:rsidRPr="0068455D">
        <w:rPr>
          <w:rFonts w:eastAsiaTheme="minorEastAsia"/>
          <w:lang w:eastAsia="zh-CN"/>
        </w:rPr>
        <w:t xml:space="preserve"> from UE to NW</w:t>
      </w:r>
      <w:r w:rsidR="00675FC3" w:rsidRPr="0068455D">
        <w:rPr>
          <w:rFonts w:eastAsiaTheme="minorEastAsia"/>
          <w:lang w:eastAsia="zh-CN"/>
        </w:rPr>
        <w:t xml:space="preserve">, so that NW can train its own CSI reconstruction part model </w:t>
      </w:r>
      <w:r w:rsidR="00CF3A5E" w:rsidRPr="0068455D">
        <w:rPr>
          <w:rFonts w:eastAsiaTheme="minorEastAsia"/>
          <w:lang w:eastAsia="zh-CN"/>
        </w:rPr>
        <w:t>correctly and can be used together with UE-side CSI generation part model.</w:t>
      </w:r>
    </w:p>
    <w:p w14:paraId="44FFEB6F" w14:textId="77777777" w:rsidR="004D5D2D" w:rsidRPr="0068455D" w:rsidRDefault="00423DE8" w:rsidP="00077C0E">
      <w:pPr>
        <w:pStyle w:val="a0"/>
        <w:numPr>
          <w:ilvl w:val="1"/>
          <w:numId w:val="8"/>
        </w:numPr>
        <w:spacing w:line="360" w:lineRule="auto"/>
        <w:rPr>
          <w:rFonts w:eastAsiaTheme="minorEastAsia"/>
          <w:b/>
          <w:lang w:eastAsia="zh-CN"/>
        </w:rPr>
      </w:pPr>
      <w:r w:rsidRPr="0068455D">
        <w:rPr>
          <w:rFonts w:eastAsiaTheme="minorEastAsia"/>
          <w:b/>
          <w:lang w:eastAsia="zh-CN"/>
        </w:rPr>
        <w:t xml:space="preserve">NW-first training: </w:t>
      </w:r>
      <w:r w:rsidR="00285E1C" w:rsidRPr="0068455D">
        <w:rPr>
          <w:rFonts w:eastAsiaTheme="minorEastAsia"/>
          <w:lang w:eastAsia="zh-CN"/>
        </w:rPr>
        <w:t xml:space="preserve">Firstly, NW trains NW-side CSI generation part model and CSI reconstruction part model by using the temporal domain CSI correlation. </w:t>
      </w:r>
      <w:r w:rsidR="00095A9E" w:rsidRPr="0068455D">
        <w:rPr>
          <w:rFonts w:eastAsiaTheme="minorEastAsia"/>
          <w:lang w:eastAsia="zh-CN"/>
        </w:rPr>
        <w:t xml:space="preserve">Secondly, NW transmits the target CSI and intermediate datasets including the output bits from the CSI generation part model. Thirdly, UE trains its own CSI generation part model with the intermediate datasets as the label and target CSI as the input. Similar to UE-first training, </w:t>
      </w:r>
      <w:r w:rsidR="00EB4A9F" w:rsidRPr="0068455D">
        <w:rPr>
          <w:rFonts w:eastAsiaTheme="minorEastAsia"/>
          <w:lang w:eastAsia="zh-CN"/>
        </w:rPr>
        <w:t>the temporal information in both target CSI labels and intermediate datasets should be explicitly or implicitly indicated from NW to UE.</w:t>
      </w:r>
    </w:p>
    <w:p w14:paraId="0AFC8542" w14:textId="76CB4391" w:rsidR="00EB4A9F" w:rsidRPr="0068455D" w:rsidRDefault="004D5D2D" w:rsidP="00077C0E">
      <w:pPr>
        <w:pStyle w:val="a0"/>
        <w:numPr>
          <w:ilvl w:val="1"/>
          <w:numId w:val="8"/>
        </w:numPr>
        <w:spacing w:line="360" w:lineRule="auto"/>
        <w:rPr>
          <w:rFonts w:eastAsiaTheme="minorEastAsia"/>
          <w:b/>
          <w:lang w:eastAsia="zh-CN"/>
        </w:rPr>
      </w:pPr>
      <w:r w:rsidRPr="0068455D">
        <w:rPr>
          <w:rFonts w:eastAsiaTheme="minorEastAsia"/>
          <w:b/>
          <w:lang w:eastAsia="zh-CN"/>
        </w:rPr>
        <w:t>Other issues</w:t>
      </w:r>
      <w:r w:rsidR="002522D4" w:rsidRPr="0068455D">
        <w:rPr>
          <w:rFonts w:eastAsiaTheme="minorEastAsia"/>
          <w:b/>
          <w:lang w:eastAsia="zh-CN"/>
        </w:rPr>
        <w:t xml:space="preserve"> for Type 3</w:t>
      </w:r>
      <w:r w:rsidRPr="0068455D">
        <w:rPr>
          <w:rFonts w:eastAsiaTheme="minorEastAsia"/>
          <w:b/>
          <w:lang w:eastAsia="zh-CN"/>
        </w:rPr>
        <w:t>:</w:t>
      </w:r>
      <w:r w:rsidRPr="0068455D">
        <w:rPr>
          <w:rFonts w:eastAsiaTheme="minorEastAsia"/>
          <w:lang w:eastAsia="zh-CN"/>
        </w:rPr>
        <w:t xml:space="preserve"> </w:t>
      </w:r>
      <w:r w:rsidR="00EB4A9F" w:rsidRPr="0068455D">
        <w:rPr>
          <w:rFonts w:eastAsiaTheme="minorEastAsia"/>
          <w:lang w:eastAsia="zh-CN"/>
        </w:rPr>
        <w:t xml:space="preserve">As for Type 3 training, how to utilize the CSI correlation in temporal domain at UE-side is transparent to NW-side and vice versa. There is a risk that if the method of utilization of </w:t>
      </w:r>
      <w:r w:rsidR="00E8251F" w:rsidRPr="0068455D">
        <w:rPr>
          <w:rFonts w:eastAsiaTheme="minorEastAsia"/>
          <w:lang w:eastAsia="zh-CN"/>
        </w:rPr>
        <w:t xml:space="preserve">past </w:t>
      </w:r>
      <w:r w:rsidR="00EB4A9F" w:rsidRPr="0068455D">
        <w:rPr>
          <w:rFonts w:eastAsiaTheme="minorEastAsia"/>
          <w:lang w:eastAsia="zh-CN"/>
        </w:rPr>
        <w:t xml:space="preserve">CSI </w:t>
      </w:r>
      <w:r w:rsidR="00E8251F" w:rsidRPr="0068455D">
        <w:rPr>
          <w:rFonts w:eastAsiaTheme="minorEastAsia"/>
          <w:lang w:eastAsia="zh-CN"/>
        </w:rPr>
        <w:t>information</w:t>
      </w:r>
      <w:r w:rsidR="00EB4A9F" w:rsidRPr="0068455D">
        <w:rPr>
          <w:rFonts w:eastAsiaTheme="minorEastAsia"/>
          <w:lang w:eastAsia="zh-CN"/>
        </w:rPr>
        <w:t xml:space="preserve"> is not aligned, the CSI generation part model trained by UE and CSI reconstruction </w:t>
      </w:r>
      <w:r w:rsidR="00EB4A9F" w:rsidRPr="0068455D">
        <w:rPr>
          <w:rFonts w:eastAsiaTheme="minorEastAsia"/>
          <w:lang w:eastAsia="zh-CN"/>
        </w:rPr>
        <w:lastRenderedPageBreak/>
        <w:t xml:space="preserve">part model trained by NW may not be </w:t>
      </w:r>
      <w:r w:rsidR="00610B35" w:rsidRPr="0068455D">
        <w:rPr>
          <w:rFonts w:eastAsiaTheme="minorEastAsia"/>
          <w:lang w:eastAsia="zh-CN"/>
        </w:rPr>
        <w:t>operated jointly.</w:t>
      </w:r>
      <w:r w:rsidR="00B971CC" w:rsidRPr="0068455D">
        <w:rPr>
          <w:rFonts w:eastAsiaTheme="minorEastAsia"/>
          <w:lang w:eastAsia="zh-CN"/>
        </w:rPr>
        <w:t xml:space="preserve"> Therefore, it seems much effort are expected for further evaluations and discussions on Type 3 training. </w:t>
      </w:r>
    </w:p>
    <w:p w14:paraId="0A3FAF6B" w14:textId="5B26696C" w:rsidR="00534A56" w:rsidRPr="0068455D" w:rsidRDefault="0009077F" w:rsidP="00534A56">
      <w:pPr>
        <w:pStyle w:val="a0"/>
        <w:spacing w:line="360" w:lineRule="auto"/>
        <w:rPr>
          <w:rFonts w:eastAsiaTheme="minorEastAsia"/>
          <w:lang w:eastAsia="zh-CN"/>
        </w:rPr>
      </w:pPr>
      <w:r w:rsidRPr="0068455D">
        <w:rPr>
          <w:rFonts w:eastAsiaTheme="minorEastAsia"/>
          <w:lang w:eastAsia="zh-CN"/>
        </w:rPr>
        <w:t xml:space="preserve">Generally, there is no difference between the training procedure itself for SF-domain and SFT-domain CSI compression. </w:t>
      </w:r>
      <w:r w:rsidR="004D5D2D" w:rsidRPr="0068455D">
        <w:rPr>
          <w:rFonts w:eastAsiaTheme="minorEastAsia"/>
          <w:lang w:eastAsia="zh-CN"/>
        </w:rPr>
        <w:t>However,</w:t>
      </w:r>
      <w:r w:rsidRPr="0068455D">
        <w:rPr>
          <w:rFonts w:eastAsiaTheme="minorEastAsia"/>
          <w:lang w:eastAsia="zh-CN"/>
        </w:rPr>
        <w:t xml:space="preserve"> in order to train the AI model to utilize the CSI correlation in temporal domain, every collected data sample is required to consist of multiple continuous CSI slots in temporal domain in data collection procedure.</w:t>
      </w:r>
      <w:r w:rsidR="00ED0C00" w:rsidRPr="0068455D">
        <w:rPr>
          <w:rFonts w:eastAsiaTheme="minorEastAsia"/>
          <w:lang w:eastAsia="zh-CN"/>
        </w:rPr>
        <w:t xml:space="preserve"> </w:t>
      </w:r>
      <w:r w:rsidR="00534A56" w:rsidRPr="0068455D">
        <w:rPr>
          <w:rFonts w:eastAsiaTheme="minorEastAsia"/>
          <w:lang w:eastAsia="zh-CN"/>
        </w:rPr>
        <w:t>Based on above discussions, we have the following observations and proposals:</w:t>
      </w:r>
    </w:p>
    <w:p w14:paraId="0C45D21F" w14:textId="484D26FE" w:rsidR="0009077F" w:rsidRPr="0068455D" w:rsidRDefault="0009077F" w:rsidP="00802163">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3</w:t>
      </w:r>
      <w:r w:rsidRPr="0068455D">
        <w:rPr>
          <w:i/>
          <w:sz w:val="20"/>
        </w:rPr>
        <w:fldChar w:fldCharType="end"/>
      </w:r>
      <w:r w:rsidRPr="0068455D">
        <w:rPr>
          <w:i/>
          <w:sz w:val="20"/>
        </w:rPr>
        <w:t xml:space="preserve">: </w:t>
      </w:r>
      <w:r w:rsidR="0088399D" w:rsidRPr="0068455D">
        <w:rPr>
          <w:i/>
          <w:sz w:val="20"/>
        </w:rPr>
        <w:t>R</w:t>
      </w:r>
      <w:r w:rsidRPr="0068455D">
        <w:rPr>
          <w:i/>
          <w:sz w:val="20"/>
        </w:rPr>
        <w:t xml:space="preserve">egarding Type 1, Type 2 and Type 3 training collaboration types of AI/ML-based CSI compression </w:t>
      </w:r>
      <w:r w:rsidR="00EB33CC" w:rsidRPr="0068455D">
        <w:rPr>
          <w:i/>
          <w:sz w:val="20"/>
        </w:rPr>
        <w:t xml:space="preserve">using </w:t>
      </w:r>
      <w:r w:rsidRPr="0068455D">
        <w:rPr>
          <w:i/>
          <w:sz w:val="20"/>
        </w:rPr>
        <w:t>two-sided model, there is no difference on the training procedure</w:t>
      </w:r>
      <w:r w:rsidR="00EB33CC" w:rsidRPr="0068455D">
        <w:rPr>
          <w:i/>
          <w:sz w:val="20"/>
        </w:rPr>
        <w:t xml:space="preserve"> whether or not use temporal domain CSI correlation</w:t>
      </w:r>
      <w:r w:rsidRPr="0068455D">
        <w:rPr>
          <w:i/>
          <w:sz w:val="20"/>
        </w:rPr>
        <w:t>.</w:t>
      </w:r>
    </w:p>
    <w:p w14:paraId="028460D1" w14:textId="59D24455" w:rsidR="00051D14" w:rsidRPr="0068455D" w:rsidRDefault="0009077F" w:rsidP="00802163">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4</w:t>
      </w:r>
      <w:r w:rsidRPr="0068455D">
        <w:rPr>
          <w:i/>
          <w:sz w:val="20"/>
        </w:rPr>
        <w:fldChar w:fldCharType="end"/>
      </w:r>
      <w:r w:rsidRPr="0068455D">
        <w:rPr>
          <w:i/>
          <w:sz w:val="20"/>
        </w:rPr>
        <w:t xml:space="preserve">: </w:t>
      </w:r>
      <w:r w:rsidR="0088399D" w:rsidRPr="0068455D">
        <w:rPr>
          <w:i/>
          <w:sz w:val="20"/>
        </w:rPr>
        <w:t>R</w:t>
      </w:r>
      <w:r w:rsidRPr="0068455D">
        <w:rPr>
          <w:i/>
          <w:sz w:val="20"/>
        </w:rPr>
        <w:t>egarding the dataset</w:t>
      </w:r>
      <w:r w:rsidR="00ED0C00" w:rsidRPr="0068455D">
        <w:rPr>
          <w:i/>
          <w:sz w:val="20"/>
        </w:rPr>
        <w:t xml:space="preserve"> collection for </w:t>
      </w:r>
      <w:r w:rsidR="00EB33CC" w:rsidRPr="0068455D">
        <w:rPr>
          <w:i/>
          <w:sz w:val="20"/>
        </w:rPr>
        <w:t xml:space="preserve">AI/ML-based CSI compression using two-sided model with temporal domain </w:t>
      </w:r>
      <w:r w:rsidR="00145559" w:rsidRPr="0068455D">
        <w:rPr>
          <w:i/>
          <w:sz w:val="20"/>
        </w:rPr>
        <w:t>CSI correlation</w:t>
      </w:r>
      <w:r w:rsidR="00EB33CC" w:rsidRPr="0068455D">
        <w:rPr>
          <w:i/>
          <w:sz w:val="20"/>
        </w:rPr>
        <w:t>,</w:t>
      </w:r>
      <w:r w:rsidR="00145559" w:rsidRPr="0068455D">
        <w:rPr>
          <w:i/>
          <w:sz w:val="20"/>
        </w:rPr>
        <w:t xml:space="preserve"> multiple continuous CSI slots should be consisted of within one data sample.</w:t>
      </w:r>
    </w:p>
    <w:p w14:paraId="15F20A6B" w14:textId="7D6A365A" w:rsidR="0009077F" w:rsidRPr="0068455D" w:rsidRDefault="00051D14" w:rsidP="00802163">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5</w:t>
      </w:r>
      <w:r w:rsidRPr="0068455D">
        <w:rPr>
          <w:i/>
          <w:sz w:val="20"/>
        </w:rPr>
        <w:fldChar w:fldCharType="end"/>
      </w:r>
      <w:r w:rsidRPr="0068455D">
        <w:rPr>
          <w:i/>
          <w:sz w:val="20"/>
        </w:rPr>
        <w:t xml:space="preserve">: </w:t>
      </w:r>
      <w:r w:rsidR="0088399D" w:rsidRPr="0068455D">
        <w:rPr>
          <w:i/>
          <w:sz w:val="20"/>
        </w:rPr>
        <w:t>R</w:t>
      </w:r>
      <w:r w:rsidRPr="0068455D">
        <w:rPr>
          <w:i/>
          <w:sz w:val="20"/>
        </w:rPr>
        <w:t>egarding Type 3 training for AI/ML-based CSI compression using two-sided model with temporal domain CSI correlation, temporal information should be explicitly or implicitly indicated from UE to NW in UE-first training and form NW to UE in NW-first training.</w:t>
      </w:r>
    </w:p>
    <w:p w14:paraId="5282D376" w14:textId="412C4C4B" w:rsidR="008E5948" w:rsidRPr="0068455D" w:rsidRDefault="008E5948" w:rsidP="00802163">
      <w:pPr>
        <w:pStyle w:val="a9"/>
        <w:spacing w:line="360" w:lineRule="auto"/>
        <w:rPr>
          <w:i/>
          <w:sz w:val="20"/>
          <w:szCs w:val="20"/>
        </w:rPr>
      </w:pPr>
      <w:r w:rsidRPr="0068455D">
        <w:rPr>
          <w:i/>
          <w:sz w:val="20"/>
          <w:szCs w:val="20"/>
        </w:rPr>
        <w:t xml:space="preserve">Proposal </w:t>
      </w:r>
      <w:r w:rsidRPr="0068455D">
        <w:rPr>
          <w:i/>
          <w:sz w:val="20"/>
          <w:szCs w:val="20"/>
        </w:rPr>
        <w:fldChar w:fldCharType="begin"/>
      </w:r>
      <w:r w:rsidRPr="0068455D">
        <w:rPr>
          <w:i/>
          <w:sz w:val="20"/>
          <w:szCs w:val="20"/>
        </w:rPr>
        <w:instrText xml:space="preserve"> SEQ Proposal \* ARABIC </w:instrText>
      </w:r>
      <w:r w:rsidRPr="0068455D">
        <w:rPr>
          <w:i/>
          <w:sz w:val="20"/>
          <w:szCs w:val="20"/>
        </w:rPr>
        <w:fldChar w:fldCharType="separate"/>
      </w:r>
      <w:r w:rsidR="00D154D2" w:rsidRPr="0068455D">
        <w:rPr>
          <w:i/>
          <w:noProof/>
          <w:sz w:val="20"/>
          <w:szCs w:val="20"/>
        </w:rPr>
        <w:t>2</w:t>
      </w:r>
      <w:r w:rsidRPr="0068455D">
        <w:rPr>
          <w:i/>
          <w:sz w:val="20"/>
          <w:szCs w:val="20"/>
        </w:rPr>
        <w:fldChar w:fldCharType="end"/>
      </w:r>
      <w:r w:rsidRPr="0068455D">
        <w:rPr>
          <w:i/>
          <w:sz w:val="20"/>
          <w:szCs w:val="20"/>
        </w:rPr>
        <w:t xml:space="preserve">: </w:t>
      </w:r>
      <w:r w:rsidR="0088399D" w:rsidRPr="0068455D">
        <w:rPr>
          <w:i/>
          <w:sz w:val="20"/>
          <w:szCs w:val="20"/>
        </w:rPr>
        <w:t>R</w:t>
      </w:r>
      <w:r w:rsidR="00051D14" w:rsidRPr="0068455D">
        <w:rPr>
          <w:i/>
          <w:sz w:val="20"/>
          <w:szCs w:val="20"/>
        </w:rPr>
        <w:t>egarding different training types for AI/ML-based CSI compression using two-sided model with temporal domain CSI correlation, suggest:</w:t>
      </w:r>
    </w:p>
    <w:p w14:paraId="6D16EAE3" w14:textId="1FEBE4A5" w:rsidR="00051D14" w:rsidRPr="0068455D" w:rsidRDefault="00E8251F"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Type 1 and Type 3 should be treated in priority</w:t>
      </w:r>
    </w:p>
    <w:p w14:paraId="7210144B" w14:textId="134650D3" w:rsidR="00E8251F" w:rsidRPr="0068455D" w:rsidRDefault="00E8251F" w:rsidP="00077C0E">
      <w:pPr>
        <w:pStyle w:val="aa"/>
        <w:numPr>
          <w:ilvl w:val="1"/>
          <w:numId w:val="6"/>
        </w:numPr>
        <w:spacing w:line="360" w:lineRule="auto"/>
        <w:jc w:val="both"/>
        <w:rPr>
          <w:rFonts w:eastAsiaTheme="minorEastAsia"/>
          <w:b/>
          <w:i/>
          <w:szCs w:val="20"/>
          <w:lang w:eastAsia="zh-CN"/>
        </w:rPr>
      </w:pPr>
      <w:r w:rsidRPr="0068455D">
        <w:rPr>
          <w:rFonts w:eastAsiaTheme="minorEastAsia"/>
          <w:b/>
          <w:i/>
          <w:szCs w:val="20"/>
          <w:lang w:eastAsia="zh-CN"/>
        </w:rPr>
        <w:t>Evaluations on Type 1 should be firstly considered</w:t>
      </w:r>
    </w:p>
    <w:p w14:paraId="0B975A30" w14:textId="22C486A4" w:rsidR="00E8251F" w:rsidRPr="0068455D" w:rsidRDefault="00E8251F" w:rsidP="00077C0E">
      <w:pPr>
        <w:pStyle w:val="aa"/>
        <w:numPr>
          <w:ilvl w:val="1"/>
          <w:numId w:val="6"/>
        </w:numPr>
        <w:spacing w:line="360" w:lineRule="auto"/>
        <w:jc w:val="both"/>
        <w:rPr>
          <w:rFonts w:eastAsiaTheme="minorEastAsia"/>
          <w:b/>
          <w:i/>
          <w:szCs w:val="20"/>
          <w:lang w:eastAsia="zh-CN"/>
        </w:rPr>
      </w:pPr>
      <w:r w:rsidRPr="0068455D">
        <w:rPr>
          <w:rFonts w:eastAsiaTheme="minorEastAsia"/>
          <w:b/>
          <w:i/>
          <w:szCs w:val="20"/>
          <w:lang w:eastAsia="zh-CN"/>
        </w:rPr>
        <w:t>Type 3 related issues, e.g., temporal information indicating, alignment of past CSI information utilization, can be discussed in parallel</w:t>
      </w:r>
    </w:p>
    <w:p w14:paraId="048C522A" w14:textId="3B76F8D6" w:rsidR="00E8251F" w:rsidRPr="0068455D" w:rsidRDefault="00E8251F"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Type 2 is deprioritized</w:t>
      </w:r>
    </w:p>
    <w:p w14:paraId="5E35030E" w14:textId="4B71ED64" w:rsidR="00D51026" w:rsidRPr="0068455D" w:rsidRDefault="00D51026" w:rsidP="00D51026">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Evaluation methodology</w:t>
      </w:r>
    </w:p>
    <w:p w14:paraId="223B5552" w14:textId="71A890C9" w:rsidR="0027482B" w:rsidRPr="0068455D" w:rsidRDefault="0027482B" w:rsidP="00F02FFB">
      <w:pPr>
        <w:pStyle w:val="3"/>
        <w:rPr>
          <w:rFonts w:ascii="Times New Roman" w:hAnsi="Times New Roman" w:cs="Times New Roman"/>
          <w:sz w:val="20"/>
          <w:lang w:eastAsia="zh-CN"/>
        </w:rPr>
      </w:pPr>
      <w:r w:rsidRPr="0068455D">
        <w:rPr>
          <w:rFonts w:ascii="Times New Roman" w:hAnsi="Times New Roman" w:cs="Times New Roman"/>
          <w:sz w:val="20"/>
          <w:lang w:eastAsia="zh-CN"/>
        </w:rPr>
        <w:t xml:space="preserve">Case </w:t>
      </w:r>
      <w:r w:rsidR="00F02FFB" w:rsidRPr="0068455D">
        <w:rPr>
          <w:rFonts w:ascii="Times New Roman" w:hAnsi="Times New Roman" w:cs="Times New Roman"/>
          <w:sz w:val="20"/>
          <w:lang w:eastAsia="zh-CN"/>
        </w:rPr>
        <w:t>2 and Case 5</w:t>
      </w:r>
    </w:p>
    <w:p w14:paraId="787F9324" w14:textId="04D028CF" w:rsidR="00CC3D48" w:rsidRPr="0068455D" w:rsidRDefault="00036E35" w:rsidP="00A72FEA">
      <w:pPr>
        <w:pStyle w:val="a0"/>
        <w:spacing w:line="360" w:lineRule="auto"/>
        <w:rPr>
          <w:rFonts w:eastAsiaTheme="minorEastAsia"/>
          <w:lang w:eastAsia="zh-CN"/>
        </w:rPr>
      </w:pPr>
      <w:r w:rsidRPr="0068455D">
        <w:rPr>
          <w:rFonts w:eastAsiaTheme="minorEastAsia"/>
          <w:lang w:eastAsia="zh-CN"/>
        </w:rPr>
        <w:t xml:space="preserve">In this part, </w:t>
      </w:r>
      <w:r w:rsidR="00A72FEA" w:rsidRPr="0068455D">
        <w:rPr>
          <w:rFonts w:eastAsiaTheme="minorEastAsia"/>
          <w:lang w:eastAsia="zh-CN"/>
        </w:rPr>
        <w:t xml:space="preserve">we introduce the evaluation methodology </w:t>
      </w:r>
      <w:r w:rsidR="001120F5" w:rsidRPr="0068455D">
        <w:rPr>
          <w:rFonts w:eastAsiaTheme="minorEastAsia"/>
          <w:lang w:eastAsia="zh-CN"/>
        </w:rPr>
        <w:t xml:space="preserve">of </w:t>
      </w:r>
      <w:r w:rsidR="00087759" w:rsidRPr="0068455D">
        <w:rPr>
          <w:rFonts w:eastAsiaTheme="minorEastAsia"/>
          <w:lang w:eastAsia="zh-CN"/>
        </w:rPr>
        <w:t xml:space="preserve">SFT-domain </w:t>
      </w:r>
      <w:r w:rsidR="0082341B" w:rsidRPr="0068455D">
        <w:rPr>
          <w:rFonts w:eastAsiaTheme="minorEastAsia"/>
          <w:lang w:eastAsia="zh-CN"/>
        </w:rPr>
        <w:t>CSI compression</w:t>
      </w:r>
      <w:r w:rsidR="00A72FEA" w:rsidRPr="0068455D">
        <w:rPr>
          <w:rFonts w:eastAsiaTheme="minorEastAsia"/>
          <w:lang w:eastAsia="zh-CN"/>
        </w:rPr>
        <w:t xml:space="preserve"> with the assumption of Case 2</w:t>
      </w:r>
      <w:r w:rsidR="006303FC" w:rsidRPr="0068455D">
        <w:rPr>
          <w:rFonts w:eastAsiaTheme="minorEastAsia"/>
          <w:lang w:eastAsia="zh-CN"/>
        </w:rPr>
        <w:t xml:space="preserve"> and Case </w:t>
      </w:r>
      <w:r w:rsidR="001B234A" w:rsidRPr="0068455D">
        <w:rPr>
          <w:rFonts w:eastAsiaTheme="minorEastAsia"/>
          <w:lang w:eastAsia="zh-CN"/>
        </w:rPr>
        <w:t>5</w:t>
      </w:r>
      <w:r w:rsidR="00A72FEA" w:rsidRPr="0068455D">
        <w:rPr>
          <w:rFonts w:eastAsiaTheme="minorEastAsia"/>
          <w:lang w:eastAsia="zh-CN"/>
        </w:rPr>
        <w:t xml:space="preserve"> as </w:t>
      </w:r>
      <w:r w:rsidR="006303FC" w:rsidRPr="0068455D">
        <w:rPr>
          <w:rFonts w:eastAsiaTheme="minorEastAsia"/>
          <w:lang w:eastAsia="zh-CN"/>
        </w:rPr>
        <w:t xml:space="preserve">an </w:t>
      </w:r>
      <w:r w:rsidR="00A72FEA" w:rsidRPr="0068455D">
        <w:rPr>
          <w:rFonts w:eastAsiaTheme="minorEastAsia"/>
          <w:lang w:eastAsia="zh-CN"/>
        </w:rPr>
        <w:t>example</w:t>
      </w:r>
      <w:r w:rsidR="003E5759" w:rsidRPr="0068455D">
        <w:rPr>
          <w:rFonts w:eastAsiaTheme="minorEastAsia"/>
          <w:lang w:eastAsia="zh-CN"/>
        </w:rPr>
        <w:t xml:space="preserve"> in </w:t>
      </w:r>
      <w:r w:rsidR="003E5759" w:rsidRPr="0068455D">
        <w:rPr>
          <w:rFonts w:eastAsiaTheme="minorEastAsia"/>
          <w:lang w:eastAsia="zh-CN"/>
        </w:rPr>
        <w:fldChar w:fldCharType="begin"/>
      </w:r>
      <w:r w:rsidR="003E5759" w:rsidRPr="0068455D">
        <w:rPr>
          <w:rFonts w:eastAsiaTheme="minorEastAsia"/>
          <w:lang w:eastAsia="zh-CN"/>
        </w:rPr>
        <w:instrText xml:space="preserve"> REF _Ref162515893 \h </w:instrText>
      </w:r>
      <w:r w:rsidR="0068455D">
        <w:rPr>
          <w:rFonts w:eastAsiaTheme="minorEastAsia"/>
          <w:lang w:eastAsia="zh-CN"/>
        </w:rPr>
        <w:instrText xml:space="preserve"> \* MERGEFORMAT </w:instrText>
      </w:r>
      <w:r w:rsidR="003E5759" w:rsidRPr="0068455D">
        <w:rPr>
          <w:rFonts w:eastAsiaTheme="minorEastAsia"/>
          <w:lang w:eastAsia="zh-CN"/>
        </w:rPr>
      </w:r>
      <w:r w:rsidR="003E5759" w:rsidRPr="0068455D">
        <w:rPr>
          <w:rFonts w:eastAsiaTheme="minorEastAsia"/>
          <w:lang w:eastAsia="zh-CN"/>
        </w:rPr>
        <w:fldChar w:fldCharType="separate"/>
      </w:r>
      <w:r w:rsidR="003E5759" w:rsidRPr="0068455D">
        <w:t xml:space="preserve">Figure </w:t>
      </w:r>
      <w:r w:rsidR="003E5759" w:rsidRPr="0068455D">
        <w:rPr>
          <w:noProof/>
        </w:rPr>
        <w:t>1</w:t>
      </w:r>
      <w:r w:rsidR="003E5759" w:rsidRPr="0068455D">
        <w:rPr>
          <w:rFonts w:eastAsiaTheme="minorEastAsia"/>
          <w:lang w:eastAsia="zh-CN"/>
        </w:rPr>
        <w:fldChar w:fldCharType="end"/>
      </w:r>
      <w:r w:rsidR="003E5759" w:rsidRPr="0068455D">
        <w:rPr>
          <w:rFonts w:eastAsiaTheme="minorEastAsia"/>
          <w:lang w:eastAsia="zh-CN"/>
        </w:rPr>
        <w:t xml:space="preserve">. </w:t>
      </w:r>
      <w:r w:rsidR="00CC3D48" w:rsidRPr="0068455D">
        <w:rPr>
          <w:rFonts w:eastAsiaTheme="minorEastAsia"/>
          <w:lang w:eastAsia="zh-CN"/>
        </w:rPr>
        <w:t>Both of the backbone of encoder and decoder is Transformer.</w:t>
      </w:r>
      <w:r w:rsidR="00475529" w:rsidRPr="0068455D">
        <w:rPr>
          <w:rFonts w:eastAsiaTheme="minorEastAsia"/>
          <w:lang w:eastAsia="zh-CN"/>
        </w:rPr>
        <w:t xml:space="preserve"> </w:t>
      </w:r>
      <w:r w:rsidR="00230140" w:rsidRPr="0068455D">
        <w:rPr>
          <w:rFonts w:eastAsiaTheme="minorEastAsia"/>
          <w:lang w:eastAsia="zh-CN"/>
        </w:rPr>
        <w:t>At UE</w:t>
      </w:r>
      <w:r w:rsidR="003E5759" w:rsidRPr="0068455D">
        <w:rPr>
          <w:rFonts w:eastAsiaTheme="minorEastAsia"/>
          <w:lang w:eastAsia="zh-CN"/>
        </w:rPr>
        <w:t>-side</w:t>
      </w:r>
      <w:r w:rsidR="00475529" w:rsidRPr="0068455D">
        <w:rPr>
          <w:rFonts w:eastAsiaTheme="minorEastAsia"/>
          <w:lang w:eastAsia="zh-CN"/>
        </w:rPr>
        <w:t xml:space="preserve"> in Case 2</w:t>
      </w:r>
      <w:r w:rsidR="003E5759" w:rsidRPr="0068455D">
        <w:rPr>
          <w:rFonts w:eastAsiaTheme="minorEastAsia"/>
          <w:lang w:eastAsia="zh-CN"/>
        </w:rPr>
        <w:t>, the past CSI information</w:t>
      </w:r>
      <w:r w:rsidR="00CC3D48" w:rsidRPr="0068455D">
        <w:rPr>
          <w:rFonts w:eastAsiaTheme="minorEastAsia"/>
          <w:lang w:eastAsia="zh-CN"/>
        </w:rPr>
        <w:t xml:space="preserve"> of slot 0</w:t>
      </w:r>
      <w:r w:rsidR="00475529" w:rsidRPr="0068455D">
        <w:rPr>
          <w:rFonts w:eastAsiaTheme="minorEastAsia"/>
          <w:lang w:eastAsia="zh-CN"/>
        </w:rPr>
        <w:t>/1/2</w:t>
      </w:r>
      <w:r w:rsidR="003E5759" w:rsidRPr="0068455D">
        <w:rPr>
          <w:rFonts w:eastAsiaTheme="minorEastAsia"/>
          <w:lang w:eastAsia="zh-CN"/>
        </w:rPr>
        <w:t xml:space="preserve"> is extracted from </w:t>
      </w:r>
      <w:r w:rsidR="00E81A6A" w:rsidRPr="0068455D">
        <w:rPr>
          <w:rFonts w:eastAsiaTheme="minorEastAsia"/>
          <w:lang w:eastAsia="zh-CN"/>
        </w:rPr>
        <w:t xml:space="preserve">the intermediate </w:t>
      </w:r>
      <w:r w:rsidR="00230140" w:rsidRPr="0068455D">
        <w:rPr>
          <w:rFonts w:eastAsiaTheme="minorEastAsia"/>
          <w:lang w:eastAsia="zh-CN"/>
        </w:rPr>
        <w:t xml:space="preserve">feature layer </w:t>
      </w:r>
      <w:r w:rsidR="00CC3D48" w:rsidRPr="0068455D">
        <w:rPr>
          <w:rFonts w:eastAsiaTheme="minorEastAsia"/>
          <w:lang w:eastAsia="zh-CN"/>
        </w:rPr>
        <w:t xml:space="preserve">after self-attention blocks of the encoder, denoted as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enc</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enc</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enc</m:t>
            </m:r>
          </m:sup>
        </m:sSubSup>
      </m:oMath>
      <w:r w:rsidR="00475529" w:rsidRPr="0068455D">
        <w:rPr>
          <w:rFonts w:eastAsiaTheme="minorEastAsia"/>
          <w:lang w:eastAsia="zh-CN"/>
        </w:rPr>
        <w:t>. T</w:t>
      </w:r>
      <w:r w:rsidR="00CC3D48" w:rsidRPr="0068455D">
        <w:rPr>
          <w:rFonts w:eastAsiaTheme="minorEastAsia"/>
          <w:lang w:eastAsia="zh-CN"/>
        </w:rPr>
        <w:t>he</w:t>
      </w:r>
      <w:r w:rsidR="00475529" w:rsidRPr="0068455D">
        <w:rPr>
          <w:rFonts w:eastAsiaTheme="minorEastAsia"/>
          <w:lang w:eastAsia="zh-CN"/>
        </w:rPr>
        <w:t xml:space="preserve">n past CSI information can be </w:t>
      </w:r>
      <w:r w:rsidR="00CC3D48" w:rsidRPr="0068455D">
        <w:rPr>
          <w:rFonts w:eastAsiaTheme="minorEastAsia"/>
          <w:lang w:eastAsia="zh-CN"/>
        </w:rPr>
        <w:t xml:space="preserve">concatenated with the intermediate feature layer </w:t>
      </w:r>
      <w:r w:rsidR="00475529" w:rsidRPr="0068455D">
        <w:rPr>
          <w:rFonts w:eastAsiaTheme="minorEastAsia"/>
          <w:lang w:eastAsia="zh-CN"/>
        </w:rPr>
        <w:t xml:space="preserve">output of current slot, denoted as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oMath>
      <w:r w:rsidR="00230140" w:rsidRPr="0068455D">
        <w:rPr>
          <w:rFonts w:eastAsiaTheme="minorEastAsia"/>
          <w:lang w:eastAsia="zh-CN"/>
        </w:rPr>
        <w:t xml:space="preserve"> </w:t>
      </w:r>
      <w:r w:rsidR="00475529" w:rsidRPr="0068455D">
        <w:rPr>
          <w:rFonts w:eastAsiaTheme="minorEastAsia"/>
          <w:lang w:eastAsia="zh-CN"/>
        </w:rPr>
        <w:t xml:space="preserve">for slot 1,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oMath>
      <w:r w:rsidR="00475529" w:rsidRPr="0068455D">
        <w:rPr>
          <w:rFonts w:eastAsiaTheme="minorEastAsia"/>
          <w:lang w:eastAsia="zh-CN"/>
        </w:rPr>
        <w:t xml:space="preserve"> for slot 2 and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3</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oMath>
      <w:r w:rsidR="00475529" w:rsidRPr="0068455D">
        <w:rPr>
          <w:rFonts w:eastAsiaTheme="minorEastAsia"/>
          <w:lang w:eastAsia="zh-CN"/>
        </w:rPr>
        <w:t xml:space="preserve"> for slot 3.</w:t>
      </w:r>
      <w:r w:rsidR="00614A34" w:rsidRPr="0068455D">
        <w:rPr>
          <w:rFonts w:eastAsiaTheme="minorEastAsia"/>
          <w:lang w:eastAsia="zh-CN"/>
        </w:rPr>
        <w:t xml:space="preserve"> The output of encoder can include both the CSI information from past slots and current slots.</w:t>
      </w:r>
    </w:p>
    <w:p w14:paraId="4D1C8E05" w14:textId="13E6E2D7" w:rsidR="003E5759" w:rsidRPr="0068455D" w:rsidRDefault="00614A34" w:rsidP="00A72FEA">
      <w:pPr>
        <w:pStyle w:val="a0"/>
        <w:spacing w:line="360" w:lineRule="auto"/>
        <w:rPr>
          <w:rFonts w:eastAsiaTheme="minorEastAsia"/>
          <w:lang w:eastAsia="zh-CN"/>
        </w:rPr>
      </w:pPr>
      <w:r w:rsidRPr="0068455D">
        <w:rPr>
          <w:rFonts w:eastAsiaTheme="minorEastAsia"/>
          <w:lang w:eastAsia="zh-CN"/>
        </w:rPr>
        <w:t>At NW-side in both Case 2 and Case 5</w:t>
      </w:r>
      <w:r w:rsidR="00230140" w:rsidRPr="0068455D">
        <w:rPr>
          <w:rFonts w:eastAsiaTheme="minorEastAsia"/>
          <w:lang w:eastAsia="zh-CN"/>
        </w:rPr>
        <w:t xml:space="preserve">, </w:t>
      </w:r>
      <w:r w:rsidRPr="0068455D">
        <w:rPr>
          <w:rFonts w:eastAsiaTheme="minorEastAsia"/>
          <w:lang w:eastAsia="zh-CN"/>
        </w:rPr>
        <w:t xml:space="preserve">the past CSI information of slot 0/1/2 is extracted from the intermediate feature layer after self-attention blocks of the decoder, denoted as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dec</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dec</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dec</m:t>
            </m:r>
          </m:sup>
        </m:sSubSup>
      </m:oMath>
      <w:r w:rsidRPr="0068455D">
        <w:rPr>
          <w:rFonts w:eastAsiaTheme="minorEastAsia"/>
          <w:lang w:eastAsia="zh-CN"/>
        </w:rPr>
        <w:t xml:space="preserve">. Then past CSI information can be concatenated with the intermediate feature layer output of current slot, denoted as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oMath>
      <w:r w:rsidRPr="0068455D">
        <w:rPr>
          <w:rFonts w:eastAsiaTheme="minorEastAsia"/>
          <w:lang w:eastAsia="zh-CN"/>
        </w:rPr>
        <w:t xml:space="preserve"> for slot 1,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oMath>
      <w:r w:rsidRPr="0068455D">
        <w:rPr>
          <w:rFonts w:eastAsiaTheme="minorEastAsia"/>
          <w:lang w:eastAsia="zh-CN"/>
        </w:rPr>
        <w:t xml:space="preserve"> for slot 2 and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3</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oMath>
      <w:r w:rsidRPr="0068455D">
        <w:rPr>
          <w:rFonts w:eastAsiaTheme="minorEastAsia"/>
          <w:lang w:eastAsia="zh-CN"/>
        </w:rPr>
        <w:t xml:space="preserve"> for slot 3.</w:t>
      </w:r>
      <w:r w:rsidR="00CC3D48" w:rsidRPr="0068455D">
        <w:rPr>
          <w:rFonts w:eastAsiaTheme="minorEastAsia"/>
          <w:lang w:eastAsia="zh-CN"/>
        </w:rPr>
        <w:t xml:space="preserve"> </w:t>
      </w:r>
      <w:r w:rsidR="00884875" w:rsidRPr="0068455D">
        <w:rPr>
          <w:rFonts w:eastAsiaTheme="minorEastAsia"/>
          <w:lang w:eastAsia="zh-CN"/>
        </w:rPr>
        <w:t>Therefore, the decoder can extract both the past CSI information and current CSI information to recover a better CSI for present slots.</w:t>
      </w:r>
    </w:p>
    <w:p w14:paraId="6F5A0AC2" w14:textId="5783A1CB" w:rsidR="00FD78EE" w:rsidRPr="0068455D" w:rsidRDefault="00884875" w:rsidP="00FD78EE">
      <w:pPr>
        <w:pStyle w:val="a0"/>
        <w:keepNext/>
        <w:spacing w:line="360" w:lineRule="auto"/>
        <w:jc w:val="center"/>
      </w:pPr>
      <w:r w:rsidRPr="0068455D">
        <w:object w:dxaOrig="8841" w:dyaOrig="5191" w14:anchorId="3F8F1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65pt;height:223.85pt" o:ole="">
            <v:imagedata r:id="rId9" o:title=""/>
          </v:shape>
          <o:OLEObject Type="Embed" ProgID="Visio.Drawing.15" ShapeID="_x0000_i1025" DrawAspect="Content" ObjectID="_1784551561" r:id="rId10"/>
        </w:object>
      </w:r>
    </w:p>
    <w:p w14:paraId="6B26837C" w14:textId="56CDE4AA" w:rsidR="00FD78EE" w:rsidRPr="0068455D" w:rsidRDefault="00FD78EE" w:rsidP="006552D8">
      <w:pPr>
        <w:pStyle w:val="a9"/>
        <w:jc w:val="center"/>
        <w:rPr>
          <w:sz w:val="20"/>
        </w:rPr>
      </w:pPr>
      <w:bookmarkStart w:id="0" w:name="_Ref162515893"/>
      <w:r w:rsidRPr="0068455D">
        <w:rPr>
          <w:sz w:val="20"/>
        </w:rPr>
        <w:t xml:space="preserve">Figure </w:t>
      </w:r>
      <w:r w:rsidRPr="0068455D">
        <w:rPr>
          <w:sz w:val="20"/>
        </w:rPr>
        <w:fldChar w:fldCharType="begin"/>
      </w:r>
      <w:r w:rsidRPr="0068455D">
        <w:rPr>
          <w:sz w:val="20"/>
        </w:rPr>
        <w:instrText xml:space="preserve"> SEQ Figure \* ARABIC </w:instrText>
      </w:r>
      <w:r w:rsidRPr="0068455D">
        <w:rPr>
          <w:sz w:val="20"/>
        </w:rPr>
        <w:fldChar w:fldCharType="separate"/>
      </w:r>
      <w:r w:rsidR="008546AF" w:rsidRPr="0068455D">
        <w:rPr>
          <w:noProof/>
          <w:sz w:val="20"/>
        </w:rPr>
        <w:t>1</w:t>
      </w:r>
      <w:r w:rsidRPr="0068455D">
        <w:rPr>
          <w:sz w:val="20"/>
        </w:rPr>
        <w:fldChar w:fldCharType="end"/>
      </w:r>
      <w:bookmarkEnd w:id="0"/>
      <w:r w:rsidRPr="0068455D">
        <w:rPr>
          <w:sz w:val="20"/>
        </w:rPr>
        <w:t xml:space="preserve"> Framework of SFT-domain CSI compression for Case 2 and Case 5</w:t>
      </w:r>
    </w:p>
    <w:p w14:paraId="7671EA93" w14:textId="26260898" w:rsidR="006303FC" w:rsidRPr="0068455D" w:rsidRDefault="006D7439" w:rsidP="00A72FEA">
      <w:pPr>
        <w:pStyle w:val="a0"/>
        <w:spacing w:line="360" w:lineRule="auto"/>
        <w:rPr>
          <w:rFonts w:eastAsiaTheme="minorEastAsia"/>
          <w:lang w:eastAsia="zh-CN"/>
        </w:rPr>
      </w:pPr>
      <w:r w:rsidRPr="0068455D">
        <w:rPr>
          <w:rFonts w:eastAsiaTheme="minorEastAsia"/>
          <w:lang w:eastAsia="zh-CN"/>
        </w:rPr>
        <w:t>Based on the discussions above, it seems very clear that how SFT-domain CSI compression works well</w:t>
      </w:r>
      <w:r w:rsidR="00F03F58" w:rsidRPr="0068455D">
        <w:rPr>
          <w:rFonts w:eastAsiaTheme="minorEastAsia"/>
          <w:lang w:eastAsia="zh-CN"/>
        </w:rPr>
        <w:t xml:space="preserve"> and the potential performance gain compared with Case 0 can be expected</w:t>
      </w:r>
      <w:r w:rsidRPr="0068455D">
        <w:rPr>
          <w:rFonts w:eastAsiaTheme="minorEastAsia"/>
          <w:lang w:eastAsia="zh-CN"/>
        </w:rPr>
        <w:t xml:space="preserve">. However, </w:t>
      </w:r>
      <w:r w:rsidR="00764E45" w:rsidRPr="0068455D">
        <w:rPr>
          <w:rFonts w:eastAsiaTheme="minorEastAsia"/>
          <w:lang w:eastAsia="zh-CN"/>
        </w:rPr>
        <w:t>f</w:t>
      </w:r>
      <w:r w:rsidR="006303FC" w:rsidRPr="0068455D">
        <w:rPr>
          <w:rFonts w:eastAsiaTheme="minorEastAsia"/>
          <w:lang w:eastAsia="zh-CN"/>
        </w:rPr>
        <w:t xml:space="preserve">rom our understanding, two kinds of assumptions </w:t>
      </w:r>
      <w:r w:rsidR="00F16653" w:rsidRPr="0068455D">
        <w:rPr>
          <w:rFonts w:eastAsiaTheme="minorEastAsia"/>
          <w:lang w:eastAsia="zh-CN"/>
        </w:rPr>
        <w:t>on</w:t>
      </w:r>
      <w:r w:rsidR="006303FC" w:rsidRPr="0068455D">
        <w:rPr>
          <w:rFonts w:eastAsiaTheme="minorEastAsia"/>
          <w:lang w:eastAsia="zh-CN"/>
        </w:rPr>
        <w:t xml:space="preserve"> </w:t>
      </w:r>
      <w:r w:rsidR="00E63A8F" w:rsidRPr="0068455D">
        <w:rPr>
          <w:rFonts w:eastAsiaTheme="minorEastAsia"/>
          <w:lang w:eastAsia="zh-CN"/>
        </w:rPr>
        <w:t xml:space="preserve">how to </w:t>
      </w:r>
      <w:r w:rsidR="00286855" w:rsidRPr="0068455D">
        <w:rPr>
          <w:rFonts w:eastAsiaTheme="minorEastAsia"/>
          <w:lang w:eastAsia="zh-CN"/>
        </w:rPr>
        <w:t xml:space="preserve">train and </w:t>
      </w:r>
      <w:r w:rsidRPr="0068455D">
        <w:rPr>
          <w:rFonts w:eastAsiaTheme="minorEastAsia"/>
          <w:lang w:eastAsia="zh-CN"/>
        </w:rPr>
        <w:t>deploy</w:t>
      </w:r>
      <w:r w:rsidR="00286855" w:rsidRPr="0068455D">
        <w:rPr>
          <w:rFonts w:eastAsiaTheme="minorEastAsia"/>
          <w:lang w:eastAsia="zh-CN"/>
        </w:rPr>
        <w:t xml:space="preserve"> the AI model of </w:t>
      </w:r>
      <w:r w:rsidR="00E63A8F" w:rsidRPr="0068455D">
        <w:rPr>
          <w:rFonts w:eastAsiaTheme="minorEastAsia"/>
          <w:lang w:eastAsia="zh-CN"/>
        </w:rPr>
        <w:t xml:space="preserve">SFT-domain CSI compression </w:t>
      </w:r>
      <w:r w:rsidR="00F16653" w:rsidRPr="0068455D">
        <w:rPr>
          <w:rFonts w:eastAsiaTheme="minorEastAsia"/>
          <w:lang w:eastAsia="zh-CN"/>
        </w:rPr>
        <w:t xml:space="preserve">should be </w:t>
      </w:r>
      <w:r w:rsidRPr="0068455D">
        <w:rPr>
          <w:rFonts w:eastAsiaTheme="minorEastAsia"/>
          <w:lang w:eastAsia="zh-CN"/>
        </w:rPr>
        <w:t xml:space="preserve">additionally </w:t>
      </w:r>
      <w:r w:rsidR="00F16653" w:rsidRPr="0068455D">
        <w:rPr>
          <w:rFonts w:eastAsiaTheme="minorEastAsia"/>
          <w:lang w:eastAsia="zh-CN"/>
        </w:rPr>
        <w:t>addressed:</w:t>
      </w:r>
    </w:p>
    <w:p w14:paraId="0FDE4A1B" w14:textId="30AB0464" w:rsidR="00F16653" w:rsidRPr="0068455D" w:rsidRDefault="000363C0" w:rsidP="00077C0E">
      <w:pPr>
        <w:pStyle w:val="a0"/>
        <w:numPr>
          <w:ilvl w:val="0"/>
          <w:numId w:val="10"/>
        </w:numPr>
        <w:spacing w:line="360" w:lineRule="auto"/>
        <w:rPr>
          <w:rFonts w:eastAsiaTheme="minorEastAsia"/>
          <w:lang w:eastAsia="zh-CN"/>
        </w:rPr>
      </w:pPr>
      <w:r w:rsidRPr="0068455D">
        <w:rPr>
          <w:rFonts w:eastAsiaTheme="minorEastAsia"/>
          <w:b/>
          <w:lang w:eastAsia="zh-CN"/>
        </w:rPr>
        <w:t>Assumption 1</w:t>
      </w:r>
      <w:r w:rsidR="000914C1" w:rsidRPr="0068455D">
        <w:rPr>
          <w:rFonts w:eastAsiaTheme="minorEastAsia"/>
          <w:b/>
          <w:lang w:eastAsia="zh-CN"/>
        </w:rPr>
        <w:t xml:space="preserve"> with </w:t>
      </w:r>
      <w:r w:rsidRPr="0068455D">
        <w:rPr>
          <w:rFonts w:eastAsiaTheme="minorEastAsia"/>
          <w:b/>
          <w:lang w:eastAsia="zh-CN"/>
        </w:rPr>
        <w:t>time window</w:t>
      </w:r>
      <w:r w:rsidRPr="0068455D">
        <w:rPr>
          <w:rFonts w:eastAsiaTheme="minorEastAsia"/>
          <w:lang w:eastAsia="zh-CN"/>
        </w:rPr>
        <w:t xml:space="preserve">: </w:t>
      </w:r>
      <w:r w:rsidR="00876B38" w:rsidRPr="0068455D">
        <w:rPr>
          <w:rFonts w:eastAsiaTheme="minorEastAsia"/>
          <w:lang w:eastAsia="zh-CN"/>
        </w:rPr>
        <w:t xml:space="preserve">a time window is used over the temporal domain and </w:t>
      </w:r>
      <w:r w:rsidRPr="0068455D">
        <w:rPr>
          <w:rFonts w:eastAsiaTheme="minorEastAsia"/>
          <w:lang w:eastAsia="zh-CN"/>
        </w:rPr>
        <w:t xml:space="preserve">the SFT-domain CSI compression is only performed within the same time window. </w:t>
      </w:r>
      <w:r w:rsidR="002700E6" w:rsidRPr="0068455D">
        <w:rPr>
          <w:rFonts w:eastAsiaTheme="minorEastAsia"/>
          <w:lang w:eastAsia="zh-CN"/>
        </w:rPr>
        <w:t>Specifically</w:t>
      </w:r>
      <w:r w:rsidR="00876B38" w:rsidRPr="0068455D">
        <w:rPr>
          <w:rFonts w:eastAsiaTheme="minorEastAsia"/>
          <w:lang w:eastAsia="zh-CN"/>
        </w:rPr>
        <w:t xml:space="preserve">, </w:t>
      </w:r>
      <w:r w:rsidR="00C505A7" w:rsidRPr="0068455D">
        <w:rPr>
          <w:rFonts w:eastAsiaTheme="minorEastAsia"/>
          <w:lang w:eastAsia="zh-CN"/>
        </w:rPr>
        <w:t xml:space="preserve">the </w:t>
      </w:r>
      <w:r w:rsidR="00C505A7" w:rsidRPr="0068455D">
        <w:rPr>
          <w:rFonts w:eastAsiaTheme="minorEastAsia"/>
          <w:i/>
          <w:lang w:eastAsia="zh-CN"/>
        </w:rPr>
        <w:t>m</w:t>
      </w:r>
      <w:r w:rsidR="00C505A7" w:rsidRPr="0068455D">
        <w:rPr>
          <w:rFonts w:eastAsiaTheme="minorEastAsia"/>
          <w:lang w:eastAsia="zh-CN"/>
        </w:rPr>
        <w:t>-</w:t>
      </w:r>
      <w:proofErr w:type="spellStart"/>
      <w:r w:rsidR="00C505A7" w:rsidRPr="0068455D">
        <w:rPr>
          <w:rFonts w:eastAsiaTheme="minorEastAsia"/>
          <w:lang w:eastAsia="zh-CN"/>
        </w:rPr>
        <w:t>th</w:t>
      </w:r>
      <w:proofErr w:type="spellEnd"/>
      <w:r w:rsidR="00C505A7" w:rsidRPr="0068455D">
        <w:rPr>
          <w:rFonts w:eastAsiaTheme="minorEastAsia"/>
          <w:lang w:eastAsia="zh-CN"/>
        </w:rPr>
        <w:t xml:space="preserve"> </w:t>
      </w:r>
      <w:r w:rsidR="00876B38" w:rsidRPr="0068455D">
        <w:rPr>
          <w:rFonts w:eastAsiaTheme="minorEastAsia"/>
          <w:lang w:eastAsia="zh-CN"/>
        </w:rPr>
        <w:t xml:space="preserve">time window consists of </w:t>
      </w:r>
      <w:r w:rsidR="0091009B" w:rsidRPr="0068455D">
        <w:rPr>
          <w:rFonts w:eastAsiaTheme="minorEastAsia"/>
          <w:i/>
          <w:lang w:eastAsia="zh-CN"/>
        </w:rPr>
        <w:t>K</w:t>
      </w:r>
      <w:r w:rsidR="00876B38" w:rsidRPr="0068455D">
        <w:rPr>
          <w:rFonts w:eastAsiaTheme="minorEastAsia"/>
          <w:lang w:eastAsia="zh-CN"/>
        </w:rPr>
        <w:t xml:space="preserve"> continuous slots [slot</w:t>
      </w:r>
      <w:r w:rsidR="00687317" w:rsidRPr="0068455D">
        <w:rPr>
          <w:rFonts w:eastAsiaTheme="minorEastAsia"/>
          <w:lang w:eastAsia="zh-CN"/>
        </w:rPr>
        <w:t xml:space="preserve"> </w:t>
      </w:r>
      <w:proofErr w:type="spellStart"/>
      <w:r w:rsidR="00C505A7" w:rsidRPr="0068455D">
        <w:rPr>
          <w:rFonts w:eastAsiaTheme="minorEastAsia"/>
          <w:i/>
          <w:lang w:eastAsia="zh-CN"/>
        </w:rPr>
        <w:t>mK</w:t>
      </w:r>
      <w:proofErr w:type="spellEnd"/>
      <w:r w:rsidR="00876B38" w:rsidRPr="0068455D">
        <w:rPr>
          <w:rFonts w:eastAsiaTheme="minorEastAsia"/>
          <w:lang w:eastAsia="zh-CN"/>
        </w:rPr>
        <w:t xml:space="preserve">, slot </w:t>
      </w:r>
      <w:r w:rsidR="00C505A7" w:rsidRPr="0068455D">
        <w:rPr>
          <w:rFonts w:eastAsiaTheme="minorEastAsia"/>
          <w:i/>
          <w:lang w:eastAsia="zh-CN"/>
        </w:rPr>
        <w:t>mK+1</w:t>
      </w:r>
      <w:r w:rsidR="00876B38" w:rsidRPr="0068455D">
        <w:rPr>
          <w:rFonts w:eastAsiaTheme="minorEastAsia"/>
          <w:lang w:eastAsia="zh-CN"/>
        </w:rPr>
        <w:t xml:space="preserve">, </w:t>
      </w:r>
      <w:r w:rsidR="0091009B" w:rsidRPr="0068455D">
        <w:rPr>
          <w:rFonts w:eastAsiaTheme="minorEastAsia"/>
          <w:lang w:eastAsia="zh-CN"/>
        </w:rPr>
        <w:t>…,</w:t>
      </w:r>
      <w:r w:rsidR="00876B38" w:rsidRPr="0068455D">
        <w:rPr>
          <w:rFonts w:eastAsiaTheme="minorEastAsia"/>
          <w:lang w:eastAsia="zh-CN"/>
        </w:rPr>
        <w:t xml:space="preserve"> slot </w:t>
      </w:r>
      <w:r w:rsidR="00C505A7" w:rsidRPr="0068455D">
        <w:rPr>
          <w:rFonts w:eastAsiaTheme="minorEastAsia"/>
          <w:i/>
          <w:lang w:eastAsia="zh-CN"/>
        </w:rPr>
        <w:t>mK+K-1</w:t>
      </w:r>
      <w:r w:rsidR="00876B38" w:rsidRPr="0068455D">
        <w:rPr>
          <w:rFonts w:eastAsiaTheme="minorEastAsia"/>
          <w:lang w:eastAsia="zh-CN"/>
        </w:rPr>
        <w:t>]</w:t>
      </w:r>
      <w:r w:rsidR="00486F47" w:rsidRPr="0068455D">
        <w:rPr>
          <w:rFonts w:eastAsiaTheme="minorEastAsia"/>
          <w:lang w:eastAsia="zh-CN"/>
        </w:rPr>
        <w:t>.</w:t>
      </w:r>
      <w:r w:rsidR="00687317" w:rsidRPr="0068455D">
        <w:rPr>
          <w:rFonts w:eastAsiaTheme="minorEastAsia"/>
          <w:lang w:eastAsia="zh-CN"/>
        </w:rPr>
        <w:t xml:space="preserve"> </w:t>
      </w:r>
      <w:r w:rsidR="00486F47" w:rsidRPr="0068455D">
        <w:rPr>
          <w:rFonts w:eastAsiaTheme="minorEastAsia"/>
          <w:lang w:eastAsia="zh-CN"/>
        </w:rPr>
        <w:t>T</w:t>
      </w:r>
      <w:r w:rsidR="00687317" w:rsidRPr="0068455D">
        <w:rPr>
          <w:rFonts w:eastAsiaTheme="minorEastAsia"/>
          <w:lang w:eastAsia="zh-CN"/>
        </w:rPr>
        <w:t>he</w:t>
      </w:r>
      <w:r w:rsidR="00876B38" w:rsidRPr="0068455D">
        <w:rPr>
          <w:rFonts w:eastAsiaTheme="minorEastAsia"/>
          <w:lang w:eastAsia="zh-CN"/>
        </w:rPr>
        <w:t xml:space="preserve"> past CSI information </w:t>
      </w:r>
      <w:r w:rsidR="00687317" w:rsidRPr="0068455D">
        <w:rPr>
          <w:rFonts w:eastAsiaTheme="minorEastAsia"/>
          <w:lang w:eastAsia="zh-CN"/>
        </w:rPr>
        <w:t xml:space="preserve">from slot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past</m:t>
            </m:r>
          </m:sub>
        </m:sSub>
      </m:oMath>
      <w:r w:rsidR="00687317" w:rsidRPr="0068455D">
        <w:rPr>
          <w:rFonts w:eastAsiaTheme="minorEastAsia"/>
          <w:lang w:eastAsia="zh-CN"/>
        </w:rPr>
        <w:t xml:space="preserve"> can </w:t>
      </w:r>
      <w:r w:rsidR="00320E86" w:rsidRPr="0068455D">
        <w:rPr>
          <w:rFonts w:eastAsiaTheme="minorEastAsia"/>
          <w:lang w:eastAsia="zh-CN"/>
        </w:rPr>
        <w:t xml:space="preserve">only </w:t>
      </w:r>
      <w:r w:rsidR="00687317" w:rsidRPr="0068455D">
        <w:rPr>
          <w:rFonts w:eastAsiaTheme="minorEastAsia"/>
          <w:lang w:eastAsia="zh-CN"/>
        </w:rPr>
        <w:t xml:space="preserve">be used at slot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target</m:t>
            </m:r>
          </m:sub>
        </m:sSub>
      </m:oMath>
      <w:r w:rsidR="00687317" w:rsidRPr="0068455D">
        <w:rPr>
          <w:rFonts w:eastAsiaTheme="minorEastAsia"/>
          <w:i/>
          <w:lang w:eastAsia="zh-CN"/>
        </w:rPr>
        <w:t xml:space="preserve"> </w:t>
      </w:r>
      <w:r w:rsidR="00687317" w:rsidRPr="0068455D">
        <w:rPr>
          <w:rFonts w:eastAsiaTheme="minorEastAsia"/>
          <w:lang w:eastAsia="zh-CN"/>
        </w:rPr>
        <w:t xml:space="preserve">with the limitation of </w:t>
      </w:r>
      <m:oMath>
        <m:r>
          <w:rPr>
            <w:rFonts w:ascii="Cambria Math" w:eastAsiaTheme="minorEastAsia" w:hAnsi="Cambria Math"/>
            <w:lang w:eastAsia="zh-CN"/>
          </w:rPr>
          <m:t>mK≤</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past</m:t>
            </m:r>
          </m:sub>
        </m:sSub>
        <m:r>
          <w:rPr>
            <w:rFonts w:ascii="Cambria Math" w:eastAsiaTheme="minorEastAsia" w:hAnsi="Cambria Math"/>
            <w:lang w:eastAsia="zh-CN"/>
          </w:rPr>
          <m:t>&lt;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target</m:t>
            </m:r>
          </m:sub>
        </m:sSub>
        <m:r>
          <w:rPr>
            <w:rFonts w:ascii="Cambria Math" w:eastAsiaTheme="minorEastAsia" w:hAnsi="Cambria Math"/>
            <w:lang w:eastAsia="zh-CN"/>
          </w:rPr>
          <m:t>≤mK+K-1</m:t>
        </m:r>
      </m:oMath>
      <w:r w:rsidR="00320E86" w:rsidRPr="0068455D">
        <w:rPr>
          <w:rFonts w:eastAsiaTheme="minorEastAsia"/>
          <w:lang w:eastAsia="zh-CN"/>
        </w:rPr>
        <w:t>.</w:t>
      </w:r>
      <w:r w:rsidR="00486F47" w:rsidRPr="0068455D">
        <w:rPr>
          <w:rFonts w:eastAsiaTheme="minorEastAsia"/>
          <w:lang w:eastAsia="zh-CN"/>
        </w:rPr>
        <w:t xml:space="preserve"> The</w:t>
      </w:r>
      <w:r w:rsidR="003377BD" w:rsidRPr="0068455D">
        <w:rPr>
          <w:rFonts w:eastAsiaTheme="minorEastAsia"/>
          <w:lang w:eastAsia="zh-CN"/>
        </w:rPr>
        <w:t xml:space="preserve"> past</w:t>
      </w:r>
      <w:r w:rsidR="00486F47" w:rsidRPr="0068455D">
        <w:rPr>
          <w:rFonts w:eastAsiaTheme="minorEastAsia"/>
          <w:lang w:eastAsia="zh-CN"/>
        </w:rPr>
        <w:t xml:space="preserve"> CSI </w:t>
      </w:r>
      <w:r w:rsidR="003377BD" w:rsidRPr="0068455D">
        <w:rPr>
          <w:rFonts w:eastAsiaTheme="minorEastAsia"/>
          <w:lang w:eastAsia="zh-CN"/>
        </w:rPr>
        <w:t>information</w:t>
      </w:r>
      <w:r w:rsidR="00486F47" w:rsidRPr="0068455D">
        <w:rPr>
          <w:rFonts w:eastAsiaTheme="minorEastAsia"/>
          <w:lang w:eastAsia="zh-CN"/>
        </w:rPr>
        <w:t xml:space="preserve"> </w:t>
      </w:r>
      <w:r w:rsidR="003377BD" w:rsidRPr="0068455D">
        <w:rPr>
          <w:rFonts w:eastAsiaTheme="minorEastAsia"/>
          <w:lang w:eastAsia="zh-CN"/>
        </w:rPr>
        <w:t xml:space="preserve">from the </w:t>
      </w:r>
      <w:r w:rsidR="00C505A7" w:rsidRPr="0068455D">
        <w:rPr>
          <w:rFonts w:eastAsiaTheme="minorEastAsia"/>
          <w:i/>
          <w:lang w:eastAsia="zh-CN"/>
        </w:rPr>
        <w:t>m</w:t>
      </w:r>
      <w:r w:rsidR="00C505A7" w:rsidRPr="0068455D">
        <w:rPr>
          <w:rFonts w:eastAsiaTheme="minorEastAsia"/>
          <w:lang w:eastAsia="zh-CN"/>
        </w:rPr>
        <w:t>-th</w:t>
      </w:r>
      <w:r w:rsidR="003377BD" w:rsidRPr="0068455D">
        <w:rPr>
          <w:rFonts w:eastAsiaTheme="minorEastAsia"/>
          <w:lang w:eastAsia="zh-CN"/>
        </w:rPr>
        <w:t xml:space="preserve"> </w:t>
      </w:r>
      <w:r w:rsidR="00486F47" w:rsidRPr="0068455D">
        <w:rPr>
          <w:rFonts w:eastAsiaTheme="minorEastAsia"/>
          <w:lang w:eastAsia="zh-CN"/>
        </w:rPr>
        <w:t>time window</w:t>
      </w:r>
      <w:r w:rsidR="003377BD" w:rsidRPr="0068455D">
        <w:rPr>
          <w:rFonts w:eastAsiaTheme="minorEastAsia"/>
          <w:lang w:eastAsia="zh-CN"/>
        </w:rPr>
        <w:t xml:space="preserve"> </w:t>
      </w:r>
      <w:r w:rsidR="00486F47" w:rsidRPr="0068455D">
        <w:rPr>
          <w:rFonts w:eastAsiaTheme="minorEastAsia"/>
          <w:lang w:eastAsia="zh-CN"/>
        </w:rPr>
        <w:t xml:space="preserve">cannot be </w:t>
      </w:r>
      <w:r w:rsidR="003377BD" w:rsidRPr="0068455D">
        <w:rPr>
          <w:rFonts w:eastAsiaTheme="minorEastAsia"/>
          <w:lang w:eastAsia="zh-CN"/>
        </w:rPr>
        <w:t xml:space="preserve">flowed into the </w:t>
      </w:r>
      <w:r w:rsidR="00C505A7" w:rsidRPr="0068455D">
        <w:rPr>
          <w:rFonts w:eastAsiaTheme="minorEastAsia"/>
          <w:i/>
          <w:lang w:eastAsia="zh-CN"/>
        </w:rPr>
        <w:t>m+1</w:t>
      </w:r>
      <w:r w:rsidR="00C505A7" w:rsidRPr="0068455D">
        <w:rPr>
          <w:rFonts w:eastAsiaTheme="minorEastAsia"/>
          <w:lang w:eastAsia="zh-CN"/>
        </w:rPr>
        <w:t>-th</w:t>
      </w:r>
      <w:r w:rsidR="003377BD" w:rsidRPr="0068455D">
        <w:rPr>
          <w:rFonts w:eastAsiaTheme="minorEastAsia"/>
          <w:lang w:eastAsia="zh-CN"/>
        </w:rPr>
        <w:t xml:space="preserve"> time window</w:t>
      </w:r>
      <w:r w:rsidR="00486F47" w:rsidRPr="0068455D">
        <w:rPr>
          <w:rFonts w:eastAsiaTheme="minorEastAsia"/>
          <w:lang w:eastAsia="zh-CN"/>
        </w:rPr>
        <w:t xml:space="preserve">. </w:t>
      </w:r>
      <w:r w:rsidR="00795B77" w:rsidRPr="0068455D">
        <w:rPr>
          <w:rFonts w:eastAsiaTheme="minorEastAsia"/>
          <w:lang w:eastAsia="zh-CN"/>
        </w:rPr>
        <w:t xml:space="preserve">Under this assumption, the training and inference procedures can be easily performed window-by-window. One simple </w:t>
      </w:r>
      <w:r w:rsidR="00A727B0" w:rsidRPr="0068455D">
        <w:rPr>
          <w:rFonts w:eastAsiaTheme="minorEastAsia"/>
          <w:lang w:eastAsia="zh-CN"/>
        </w:rPr>
        <w:t xml:space="preserve">training procedure can be given as </w:t>
      </w:r>
      <w:r w:rsidR="008C3F08" w:rsidRPr="0068455D">
        <w:rPr>
          <w:rFonts w:eastAsiaTheme="minorEastAsia"/>
          <w:lang w:eastAsia="zh-CN"/>
        </w:rPr>
        <w:t>a reference</w:t>
      </w:r>
      <w:r w:rsidR="00A727B0" w:rsidRPr="0068455D">
        <w:rPr>
          <w:rFonts w:eastAsiaTheme="minorEastAsia"/>
          <w:lang w:eastAsia="zh-CN"/>
        </w:rPr>
        <w:t>:</w:t>
      </w:r>
    </w:p>
    <w:p w14:paraId="64C5D817" w14:textId="72607B11" w:rsidR="00A727B0" w:rsidRPr="0068455D" w:rsidRDefault="00437C05" w:rsidP="00077C0E">
      <w:pPr>
        <w:pStyle w:val="a0"/>
        <w:numPr>
          <w:ilvl w:val="1"/>
          <w:numId w:val="10"/>
        </w:numPr>
        <w:spacing w:line="360" w:lineRule="auto"/>
        <w:rPr>
          <w:rFonts w:eastAsiaTheme="minorEastAsia"/>
          <w:lang w:eastAsia="zh-CN"/>
        </w:rPr>
      </w:pPr>
      <w:r w:rsidRPr="0068455D">
        <w:rPr>
          <w:rFonts w:eastAsiaTheme="minorEastAsia"/>
          <w:b/>
          <w:lang w:eastAsia="zh-CN"/>
        </w:rPr>
        <w:t xml:space="preserve">Step </w:t>
      </w:r>
      <w:r w:rsidR="000E7A34" w:rsidRPr="0068455D">
        <w:rPr>
          <w:rFonts w:eastAsiaTheme="minorEastAsia"/>
          <w:b/>
          <w:lang w:eastAsia="zh-CN"/>
        </w:rPr>
        <w:t>0</w:t>
      </w:r>
      <w:r w:rsidRPr="0068455D">
        <w:rPr>
          <w:rFonts w:eastAsiaTheme="minorEastAsia"/>
          <w:lang w:eastAsia="zh-CN"/>
        </w:rPr>
        <w:t xml:space="preserve">: </w:t>
      </w:r>
      <w:r w:rsidR="00B873FC" w:rsidRPr="0068455D">
        <w:rPr>
          <w:rFonts w:eastAsiaTheme="minorEastAsia"/>
          <w:lang w:eastAsia="zh-CN"/>
        </w:rPr>
        <w:t xml:space="preserve">dataset </w:t>
      </w:r>
      <w:r w:rsidR="00247DAA" w:rsidRPr="0068455D">
        <w:rPr>
          <w:rFonts w:eastAsiaTheme="minorEastAsia"/>
          <w:lang w:eastAsia="zh-CN"/>
        </w:rPr>
        <w:t>preparation</w:t>
      </w:r>
      <w:r w:rsidR="00B873FC" w:rsidRPr="0068455D">
        <w:rPr>
          <w:rFonts w:eastAsiaTheme="minorEastAsia"/>
          <w:lang w:eastAsia="zh-CN"/>
        </w:rPr>
        <w:t xml:space="preserve"> based on time window</w:t>
      </w:r>
      <w:r w:rsidR="00B56C9B" w:rsidRPr="0068455D">
        <w:rPr>
          <w:rFonts w:eastAsiaTheme="minorEastAsia"/>
          <w:lang w:eastAsia="zh-CN"/>
        </w:rPr>
        <w:t>. The datasets</w:t>
      </w:r>
      <w:r w:rsidR="00E85659" w:rsidRPr="0068455D">
        <w:rPr>
          <w:rFonts w:eastAsiaTheme="minorEastAsia"/>
          <w:lang w:eastAsia="zh-CN"/>
        </w:rPr>
        <w:t xml:space="preserve"> consisting of </w:t>
      </w:r>
      <w:r w:rsidR="0076302C" w:rsidRPr="0068455D">
        <w:rPr>
          <w:rFonts w:eastAsiaTheme="minorEastAsia"/>
          <w:i/>
          <w:lang w:eastAsia="zh-CN"/>
        </w:rPr>
        <w:t>N</w:t>
      </w:r>
      <w:r w:rsidR="0076302C" w:rsidRPr="0068455D">
        <w:rPr>
          <w:rFonts w:eastAsiaTheme="minorEastAsia"/>
          <w:lang w:eastAsia="zh-CN"/>
        </w:rPr>
        <w:t xml:space="preserve"> UEs and </w:t>
      </w:r>
      <w:r w:rsidR="0076302C" w:rsidRPr="0068455D">
        <w:rPr>
          <w:rFonts w:eastAsiaTheme="minorEastAsia"/>
          <w:i/>
          <w:lang w:eastAsia="zh-CN"/>
        </w:rPr>
        <w:t>T</w:t>
      </w:r>
      <w:r w:rsidR="0076302C" w:rsidRPr="0068455D">
        <w:rPr>
          <w:rFonts w:eastAsiaTheme="minorEastAsia"/>
          <w:lang w:eastAsia="zh-CN"/>
        </w:rPr>
        <w:t xml:space="preserve"> slots per UE</w:t>
      </w:r>
      <w:r w:rsidR="00B56C9B" w:rsidRPr="0068455D">
        <w:rPr>
          <w:rFonts w:eastAsiaTheme="minorEastAsia"/>
          <w:lang w:eastAsia="zh-CN"/>
        </w:rPr>
        <w:t xml:space="preserve"> are divided </w:t>
      </w:r>
      <w:r w:rsidR="00246087" w:rsidRPr="0068455D">
        <w:rPr>
          <w:rFonts w:eastAsiaTheme="minorEastAsia"/>
          <w:lang w:eastAsia="zh-CN"/>
        </w:rPr>
        <w:t>into</w:t>
      </w:r>
      <w:r w:rsidR="0076302C" w:rsidRPr="0068455D">
        <w:rPr>
          <w:rFonts w:eastAsiaTheme="minorEastAsia"/>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NT</m:t>
            </m:r>
          </m:num>
          <m:den>
            <m:r>
              <w:rPr>
                <w:rFonts w:ascii="Cambria Math" w:eastAsiaTheme="minorEastAsia" w:hAnsi="Cambria Math"/>
                <w:lang w:eastAsia="zh-CN"/>
              </w:rPr>
              <m:t>K</m:t>
            </m:r>
          </m:den>
        </m:f>
      </m:oMath>
      <w:r w:rsidR="0076302C" w:rsidRPr="0068455D">
        <w:rPr>
          <w:rFonts w:eastAsiaTheme="minorEastAsia"/>
          <w:lang w:eastAsia="zh-CN"/>
        </w:rPr>
        <w:t xml:space="preserve"> non-overlapped windows</w:t>
      </w:r>
      <w:r w:rsidR="00B56C9B" w:rsidRPr="0068455D">
        <w:rPr>
          <w:rFonts w:eastAsiaTheme="minorEastAsia"/>
          <w:lang w:eastAsia="zh-CN"/>
        </w:rPr>
        <w:t>.</w:t>
      </w:r>
    </w:p>
    <w:p w14:paraId="4D4D788F" w14:textId="0C0B2C9B" w:rsidR="00C32CF9" w:rsidRPr="0068455D" w:rsidRDefault="00EF57B9" w:rsidP="00077C0E">
      <w:pPr>
        <w:pStyle w:val="a0"/>
        <w:numPr>
          <w:ilvl w:val="1"/>
          <w:numId w:val="10"/>
        </w:numPr>
        <w:spacing w:line="360" w:lineRule="auto"/>
        <w:rPr>
          <w:rFonts w:eastAsiaTheme="minorEastAsia"/>
          <w:lang w:eastAsia="zh-CN"/>
        </w:rPr>
      </w:pPr>
      <w:r w:rsidRPr="0068455D">
        <w:rPr>
          <w:rFonts w:eastAsiaTheme="minorEastAsia"/>
          <w:b/>
          <w:lang w:eastAsia="zh-CN"/>
        </w:rPr>
        <w:t>Step 1</w:t>
      </w:r>
      <w:r w:rsidRPr="0068455D">
        <w:rPr>
          <w:rFonts w:eastAsiaTheme="minorEastAsia"/>
          <w:lang w:eastAsia="zh-CN"/>
        </w:rPr>
        <w:t>: SF-domain AI model training and</w:t>
      </w:r>
      <w:r w:rsidR="005E2051" w:rsidRPr="0068455D">
        <w:rPr>
          <w:rFonts w:eastAsiaTheme="minorEastAsia"/>
          <w:lang w:eastAsia="zh-CN"/>
        </w:rPr>
        <w:t xml:space="preserve"> past CSI information output of the slot </w:t>
      </w:r>
      <w:proofErr w:type="spellStart"/>
      <w:r w:rsidR="005E2051" w:rsidRPr="0068455D">
        <w:rPr>
          <w:rFonts w:eastAsiaTheme="minorEastAsia"/>
          <w:i/>
          <w:lang w:eastAsia="zh-CN"/>
        </w:rPr>
        <w:t>mK</w:t>
      </w:r>
      <w:proofErr w:type="spellEnd"/>
      <w:r w:rsidR="005E2051" w:rsidRPr="0068455D">
        <w:rPr>
          <w:rFonts w:eastAsiaTheme="minorEastAsia"/>
          <w:i/>
          <w:lang w:eastAsia="zh-CN"/>
        </w:rPr>
        <w:t>,</w:t>
      </w:r>
      <w:r w:rsidR="005E2051" w:rsidRPr="0068455D">
        <w:rPr>
          <w:rFonts w:eastAsiaTheme="minorEastAsia"/>
          <w:lang w:eastAsia="zh-CN"/>
        </w:rPr>
        <w:t xml:space="preserve"> </w:t>
      </w:r>
      <m:oMath>
        <m:r>
          <w:rPr>
            <w:rFonts w:ascii="Cambria Math" w:eastAsiaTheme="minorEastAsia" w:hAnsi="Cambria Math"/>
            <w:lang w:eastAsia="zh-CN"/>
          </w:rPr>
          <m:t>0≤m≤</m:t>
        </m:r>
        <m:f>
          <m:fPr>
            <m:ctrlPr>
              <w:rPr>
                <w:rFonts w:ascii="Cambria Math" w:eastAsiaTheme="minorEastAsia" w:hAnsi="Cambria Math"/>
                <w:i/>
                <w:lang w:eastAsia="zh-CN"/>
              </w:rPr>
            </m:ctrlPr>
          </m:fPr>
          <m:num>
            <m:r>
              <w:rPr>
                <w:rFonts w:ascii="Cambria Math" w:eastAsiaTheme="minorEastAsia" w:hAnsi="Cambria Math"/>
                <w:lang w:eastAsia="zh-CN"/>
              </w:rPr>
              <m:t>NT</m:t>
            </m:r>
          </m:num>
          <m:den>
            <m:r>
              <w:rPr>
                <w:rFonts w:ascii="Cambria Math" w:eastAsiaTheme="minorEastAsia" w:hAnsi="Cambria Math"/>
                <w:lang w:eastAsia="zh-CN"/>
              </w:rPr>
              <m:t>K</m:t>
            </m:r>
          </m:den>
        </m:f>
        <m:r>
          <w:rPr>
            <w:rFonts w:ascii="Cambria Math" w:eastAsiaTheme="minorEastAsia" w:hAnsi="Cambria Math"/>
            <w:lang w:eastAsia="zh-CN"/>
          </w:rPr>
          <m:t>-1</m:t>
        </m:r>
      </m:oMath>
      <w:r w:rsidRPr="0068455D">
        <w:rPr>
          <w:rFonts w:eastAsiaTheme="minorEastAsia"/>
          <w:lang w:eastAsia="zh-CN"/>
        </w:rPr>
        <w:t xml:space="preserve">. </w:t>
      </w:r>
      <w:r w:rsidR="00B0135E" w:rsidRPr="0068455D">
        <w:rPr>
          <w:rFonts w:eastAsiaTheme="minorEastAsia"/>
          <w:lang w:eastAsia="zh-CN"/>
        </w:rPr>
        <w:t>T</w:t>
      </w:r>
      <w:r w:rsidR="00C34242" w:rsidRPr="0068455D">
        <w:rPr>
          <w:rFonts w:eastAsiaTheme="minorEastAsia"/>
          <w:lang w:eastAsia="zh-CN"/>
        </w:rPr>
        <w:t>he SF-domain AI model training is performed</w:t>
      </w:r>
      <w:r w:rsidR="000A0239" w:rsidRPr="0068455D">
        <w:rPr>
          <w:rFonts w:eastAsiaTheme="minorEastAsia"/>
          <w:lang w:eastAsia="zh-CN"/>
        </w:rPr>
        <w:t xml:space="preserve"> </w:t>
      </w:r>
      <w:r w:rsidR="00C34242" w:rsidRPr="0068455D">
        <w:rPr>
          <w:rFonts w:eastAsiaTheme="minorEastAsia"/>
          <w:lang w:eastAsia="zh-CN"/>
        </w:rPr>
        <w:t xml:space="preserve">based on Rel-18 </w:t>
      </w:r>
      <w:r w:rsidR="000A0239" w:rsidRPr="0068455D">
        <w:rPr>
          <w:rFonts w:eastAsiaTheme="minorEastAsia"/>
          <w:lang w:eastAsia="zh-CN"/>
        </w:rPr>
        <w:t>framework</w:t>
      </w:r>
      <w:r w:rsidR="005E2051" w:rsidRPr="0068455D">
        <w:rPr>
          <w:rFonts w:eastAsiaTheme="minorEastAsia"/>
          <w:lang w:eastAsia="zh-CN"/>
        </w:rPr>
        <w:t xml:space="preserve">. Then, the SF-domain AI model is inferenced on </w:t>
      </w:r>
      <w:r w:rsidR="00B11722" w:rsidRPr="0068455D">
        <w:rPr>
          <w:rFonts w:eastAsiaTheme="minorEastAsia"/>
          <w:lang w:eastAsia="zh-CN"/>
        </w:rPr>
        <w:t xml:space="preserve">slot </w:t>
      </w:r>
      <w:proofErr w:type="spellStart"/>
      <w:r w:rsidR="00B11722" w:rsidRPr="0068455D">
        <w:rPr>
          <w:rFonts w:eastAsiaTheme="minorEastAsia"/>
          <w:i/>
          <w:lang w:eastAsia="zh-CN"/>
        </w:rPr>
        <w:t>mK</w:t>
      </w:r>
      <w:proofErr w:type="spellEnd"/>
      <w:r w:rsidR="00B11722" w:rsidRPr="0068455D">
        <w:rPr>
          <w:rFonts w:eastAsiaTheme="minorEastAsia"/>
          <w:i/>
          <w:lang w:eastAsia="zh-CN"/>
        </w:rPr>
        <w:t>,</w:t>
      </w:r>
      <w:r w:rsidR="00B11722" w:rsidRPr="0068455D">
        <w:rPr>
          <w:rFonts w:eastAsiaTheme="minorEastAsia"/>
          <w:lang w:eastAsia="zh-CN"/>
        </w:rPr>
        <w:t xml:space="preserve"> </w:t>
      </w:r>
      <m:oMath>
        <m:r>
          <w:rPr>
            <w:rFonts w:ascii="Cambria Math" w:eastAsiaTheme="minorEastAsia" w:hAnsi="Cambria Math"/>
            <w:lang w:eastAsia="zh-CN"/>
          </w:rPr>
          <m:t>0≤m≤</m:t>
        </m:r>
        <m:f>
          <m:fPr>
            <m:ctrlPr>
              <w:rPr>
                <w:rFonts w:ascii="Cambria Math" w:eastAsiaTheme="minorEastAsia" w:hAnsi="Cambria Math"/>
                <w:i/>
                <w:lang w:eastAsia="zh-CN"/>
              </w:rPr>
            </m:ctrlPr>
          </m:fPr>
          <m:num>
            <m:r>
              <w:rPr>
                <w:rFonts w:ascii="Cambria Math" w:eastAsiaTheme="minorEastAsia" w:hAnsi="Cambria Math"/>
                <w:lang w:eastAsia="zh-CN"/>
              </w:rPr>
              <m:t>NT</m:t>
            </m:r>
          </m:num>
          <m:den>
            <m:r>
              <w:rPr>
                <w:rFonts w:ascii="Cambria Math" w:eastAsiaTheme="minorEastAsia" w:hAnsi="Cambria Math"/>
                <w:lang w:eastAsia="zh-CN"/>
              </w:rPr>
              <m:t>K</m:t>
            </m:r>
          </m:den>
        </m:f>
        <m:r>
          <w:rPr>
            <w:rFonts w:ascii="Cambria Math" w:eastAsiaTheme="minorEastAsia" w:hAnsi="Cambria Math"/>
            <w:lang w:eastAsia="zh-CN"/>
          </w:rPr>
          <m:t>-1</m:t>
        </m:r>
      </m:oMath>
      <w:r w:rsidR="00B11722" w:rsidRPr="0068455D">
        <w:rPr>
          <w:rFonts w:eastAsiaTheme="minorEastAsia"/>
          <w:lang w:eastAsia="zh-CN"/>
        </w:rPr>
        <w:t xml:space="preserve">, and the </w:t>
      </w:r>
      <w:r w:rsidR="005E2051" w:rsidRPr="0068455D">
        <w:rPr>
          <w:rFonts w:eastAsiaTheme="minorEastAsia"/>
          <w:lang w:eastAsia="zh-CN"/>
        </w:rPr>
        <w:t>past CSI information</w:t>
      </w:r>
      <w:r w:rsidR="00B11722" w:rsidRPr="0068455D">
        <w:rPr>
          <w:rFonts w:eastAsiaTheme="minorEastAsia"/>
          <w:lang w:eastAsia="zh-CN"/>
        </w:rPr>
        <w:t xml:space="preserve">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m:t>
            </m:r>
            <m:ctrlPr>
              <w:rPr>
                <w:rFonts w:ascii="Cambria Math" w:eastAsiaTheme="minorEastAsia" w:hAnsi="Cambria Math"/>
                <w:lang w:eastAsia="zh-CN"/>
              </w:rPr>
            </m:ctrlPr>
          </m:sub>
          <m:sup>
            <m:r>
              <w:rPr>
                <w:rFonts w:ascii="Cambria Math" w:eastAsiaTheme="minorEastAsia" w:hAnsi="Cambria Math"/>
                <w:lang w:eastAsia="zh-CN"/>
              </w:rPr>
              <m:t>enc</m:t>
            </m:r>
          </m:sup>
        </m:sSubSup>
      </m:oMath>
      <w:r w:rsidR="00AF5235" w:rsidRPr="0068455D">
        <w:rPr>
          <w:rFonts w:eastAsiaTheme="minorEastAsia"/>
          <w:lang w:eastAsia="zh-CN"/>
        </w:rPr>
        <w:t xml:space="preserve"> </w:t>
      </w:r>
      <w:r w:rsidR="00126788" w:rsidRPr="0068455D">
        <w:rPr>
          <w:rFonts w:eastAsiaTheme="minorEastAsia"/>
          <w:lang w:eastAsia="zh-CN"/>
        </w:rPr>
        <w:t xml:space="preserve">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m:t>
            </m:r>
            <m:ctrlPr>
              <w:rPr>
                <w:rFonts w:ascii="Cambria Math" w:eastAsiaTheme="minorEastAsia" w:hAnsi="Cambria Math"/>
                <w:lang w:eastAsia="zh-CN"/>
              </w:rPr>
            </m:ctrlPr>
          </m:sub>
          <m:sup>
            <m:r>
              <w:rPr>
                <w:rFonts w:ascii="Cambria Math" w:eastAsiaTheme="minorEastAsia" w:hAnsi="Cambria Math"/>
                <w:lang w:eastAsia="zh-CN"/>
              </w:rPr>
              <m:t>dec</m:t>
            </m:r>
          </m:sup>
        </m:sSubSup>
      </m:oMath>
      <w:r w:rsidR="00126788" w:rsidRPr="0068455D">
        <w:rPr>
          <w:rFonts w:eastAsiaTheme="minorEastAsia"/>
          <w:lang w:eastAsia="zh-CN"/>
        </w:rPr>
        <w:t xml:space="preserve"> </w:t>
      </w:r>
      <w:r w:rsidR="00B11722" w:rsidRPr="0068455D">
        <w:rPr>
          <w:rFonts w:eastAsiaTheme="minorEastAsia"/>
          <w:lang w:eastAsia="zh-CN"/>
        </w:rPr>
        <w:t xml:space="preserve">can be </w:t>
      </w:r>
      <w:r w:rsidR="00126788" w:rsidRPr="0068455D">
        <w:rPr>
          <w:rFonts w:eastAsiaTheme="minorEastAsia"/>
          <w:lang w:eastAsia="zh-CN"/>
        </w:rPr>
        <w:t>obtained</w:t>
      </w:r>
      <w:r w:rsidR="00B11722" w:rsidRPr="0068455D">
        <w:rPr>
          <w:rFonts w:eastAsiaTheme="minorEastAsia"/>
          <w:lang w:eastAsia="zh-CN"/>
        </w:rPr>
        <w:t>.</w:t>
      </w:r>
    </w:p>
    <w:p w14:paraId="0BB8AE9F" w14:textId="5D2C9E14" w:rsidR="00EF57B9" w:rsidRPr="0068455D" w:rsidRDefault="00B11722" w:rsidP="00077C0E">
      <w:pPr>
        <w:pStyle w:val="a0"/>
        <w:numPr>
          <w:ilvl w:val="1"/>
          <w:numId w:val="10"/>
        </w:numPr>
        <w:spacing w:line="360" w:lineRule="auto"/>
        <w:rPr>
          <w:rFonts w:eastAsiaTheme="minorEastAsia"/>
          <w:lang w:eastAsia="zh-CN"/>
        </w:rPr>
      </w:pPr>
      <w:r w:rsidRPr="0068455D">
        <w:rPr>
          <w:rFonts w:eastAsiaTheme="minorEastAsia"/>
          <w:b/>
          <w:lang w:eastAsia="zh-CN"/>
        </w:rPr>
        <w:t>Step 2</w:t>
      </w:r>
      <w:r w:rsidRPr="0068455D">
        <w:rPr>
          <w:rFonts w:eastAsiaTheme="minorEastAsia"/>
          <w:lang w:eastAsia="zh-CN"/>
        </w:rPr>
        <w:t>:</w:t>
      </w:r>
      <w:r w:rsidR="00DC02EA" w:rsidRPr="0068455D">
        <w:rPr>
          <w:rFonts w:eastAsiaTheme="minorEastAsia"/>
          <w:lang w:eastAsia="zh-CN"/>
        </w:rPr>
        <w:t xml:space="preserve"> SFT-domain AI model trainin</w:t>
      </w:r>
      <w:r w:rsidR="003B47DB" w:rsidRPr="0068455D">
        <w:rPr>
          <w:rFonts w:eastAsiaTheme="minorEastAsia"/>
          <w:lang w:eastAsia="zh-CN"/>
        </w:rPr>
        <w:t xml:space="preserve">g. For the slot </w:t>
      </w:r>
      <w:r w:rsidR="003B47DB" w:rsidRPr="0068455D">
        <w:rPr>
          <w:rFonts w:eastAsiaTheme="minorEastAsia"/>
          <w:i/>
          <w:lang w:eastAsia="zh-CN"/>
        </w:rPr>
        <w:t>mK+</w:t>
      </w:r>
      <w:r w:rsidR="003B47DB" w:rsidRPr="0068455D">
        <w:rPr>
          <w:rFonts w:eastAsiaTheme="minorEastAsia"/>
          <w:lang w:eastAsia="zh-CN"/>
        </w:rPr>
        <w:t>1</w:t>
      </w:r>
      <w:r w:rsidR="003B47DB" w:rsidRPr="0068455D">
        <w:rPr>
          <w:rFonts w:eastAsiaTheme="minorEastAsia"/>
          <w:i/>
          <w:lang w:eastAsia="zh-CN"/>
        </w:rPr>
        <w:t>,</w:t>
      </w:r>
      <w:r w:rsidR="003B47DB" w:rsidRPr="0068455D">
        <w:rPr>
          <w:rFonts w:eastAsiaTheme="minorEastAsia"/>
          <w:lang w:eastAsia="zh-CN"/>
        </w:rPr>
        <w:t xml:space="preserve"> </w:t>
      </w:r>
      <m:oMath>
        <m:r>
          <w:rPr>
            <w:rFonts w:ascii="Cambria Math" w:eastAsiaTheme="minorEastAsia" w:hAnsi="Cambria Math"/>
            <w:lang w:eastAsia="zh-CN"/>
          </w:rPr>
          <m:t>0≤m≤</m:t>
        </m:r>
        <m:f>
          <m:fPr>
            <m:ctrlPr>
              <w:rPr>
                <w:rFonts w:ascii="Cambria Math" w:eastAsiaTheme="minorEastAsia" w:hAnsi="Cambria Math"/>
                <w:i/>
                <w:lang w:eastAsia="zh-CN"/>
              </w:rPr>
            </m:ctrlPr>
          </m:fPr>
          <m:num>
            <m:r>
              <w:rPr>
                <w:rFonts w:ascii="Cambria Math" w:eastAsiaTheme="minorEastAsia" w:hAnsi="Cambria Math"/>
                <w:lang w:eastAsia="zh-CN"/>
              </w:rPr>
              <m:t>NT</m:t>
            </m:r>
          </m:num>
          <m:den>
            <m:r>
              <w:rPr>
                <w:rFonts w:ascii="Cambria Math" w:eastAsiaTheme="minorEastAsia" w:hAnsi="Cambria Math"/>
                <w:lang w:eastAsia="zh-CN"/>
              </w:rPr>
              <m:t>K</m:t>
            </m:r>
          </m:den>
        </m:f>
        <m:r>
          <w:rPr>
            <w:rFonts w:ascii="Cambria Math" w:eastAsiaTheme="minorEastAsia" w:hAnsi="Cambria Math"/>
            <w:lang w:eastAsia="zh-CN"/>
          </w:rPr>
          <m:t>-1</m:t>
        </m:r>
      </m:oMath>
      <w:r w:rsidR="003E5759" w:rsidRPr="0068455D">
        <w:rPr>
          <w:rFonts w:eastAsiaTheme="minorEastAsia"/>
          <w:lang w:eastAsia="zh-CN"/>
        </w:rPr>
        <w:t xml:space="preserve">, </w:t>
      </w:r>
      <w:r w:rsidR="003724E4" w:rsidRPr="0068455D">
        <w:rPr>
          <w:rFonts w:eastAsiaTheme="minorEastAsia"/>
          <w:lang w:eastAsia="zh-CN"/>
        </w:rPr>
        <w:t xml:space="preserve">the </w:t>
      </w:r>
      <w:r w:rsidR="00CC3D48" w:rsidRPr="0068455D">
        <w:rPr>
          <w:rFonts w:eastAsiaTheme="minorEastAsia"/>
          <w:lang w:eastAsia="zh-CN"/>
        </w:rPr>
        <w:t xml:space="preserve">past CSI information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m:t>
            </m:r>
            <m:ctrlPr>
              <w:rPr>
                <w:rFonts w:ascii="Cambria Math" w:eastAsiaTheme="minorEastAsia" w:hAnsi="Cambria Math"/>
                <w:lang w:eastAsia="zh-CN"/>
              </w:rPr>
            </m:ctrlPr>
          </m:sub>
          <m:sup>
            <m:r>
              <w:rPr>
                <w:rFonts w:ascii="Cambria Math" w:eastAsiaTheme="minorEastAsia" w:hAnsi="Cambria Math"/>
                <w:lang w:eastAsia="zh-CN"/>
              </w:rPr>
              <m:t>enc</m:t>
            </m:r>
          </m:sup>
        </m:sSubSup>
      </m:oMath>
      <w:r w:rsidR="0011319E" w:rsidRPr="0068455D">
        <w:rPr>
          <w:rFonts w:eastAsiaTheme="minorEastAsia"/>
          <w:lang w:eastAsia="zh-CN"/>
        </w:rPr>
        <w:t xml:space="preserve"> 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m:t>
            </m:r>
            <m:ctrlPr>
              <w:rPr>
                <w:rFonts w:ascii="Cambria Math" w:eastAsiaTheme="minorEastAsia" w:hAnsi="Cambria Math"/>
                <w:lang w:eastAsia="zh-CN"/>
              </w:rPr>
            </m:ctrlPr>
          </m:sub>
          <m:sup>
            <m:r>
              <w:rPr>
                <w:rFonts w:ascii="Cambria Math" w:eastAsiaTheme="minorEastAsia" w:hAnsi="Cambria Math"/>
                <w:lang w:eastAsia="zh-CN"/>
              </w:rPr>
              <m:t>dec</m:t>
            </m:r>
          </m:sup>
        </m:sSubSup>
      </m:oMath>
      <w:r w:rsidR="00CC3D48" w:rsidRPr="0068455D">
        <w:rPr>
          <w:rFonts w:eastAsiaTheme="minorEastAsia"/>
          <w:lang w:eastAsia="zh-CN"/>
        </w:rPr>
        <w:t xml:space="preserve"> </w:t>
      </w:r>
      <w:r w:rsidR="0011319E" w:rsidRPr="0068455D">
        <w:rPr>
          <w:rFonts w:eastAsiaTheme="minorEastAsia"/>
          <w:lang w:eastAsia="zh-CN"/>
        </w:rPr>
        <w:t xml:space="preserve">can be used for SFT-domain AI model training of slot </w:t>
      </w:r>
      <w:r w:rsidR="0011319E" w:rsidRPr="0068455D">
        <w:rPr>
          <w:rFonts w:eastAsiaTheme="minorEastAsia"/>
          <w:i/>
          <w:lang w:eastAsia="zh-CN"/>
        </w:rPr>
        <w:t>mK+</w:t>
      </w:r>
      <w:r w:rsidR="0011319E" w:rsidRPr="0068455D">
        <w:rPr>
          <w:rFonts w:eastAsiaTheme="minorEastAsia"/>
          <w:lang w:eastAsia="zh-CN"/>
        </w:rPr>
        <w:t>1.</w:t>
      </w:r>
      <w:r w:rsidR="002E69CE" w:rsidRPr="0068455D">
        <w:rPr>
          <w:rFonts w:eastAsiaTheme="minorEastAsia"/>
          <w:lang w:eastAsia="zh-CN"/>
        </w:rPr>
        <w:t xml:space="preserve"> </w:t>
      </w:r>
      <w:r w:rsidR="004A57C8" w:rsidRPr="0068455D">
        <w:rPr>
          <w:rFonts w:eastAsiaTheme="minorEastAsia"/>
          <w:lang w:eastAsia="zh-CN"/>
        </w:rPr>
        <w:t xml:space="preserve">When model training is finished,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mK+1</m:t>
            </m:r>
            <m:ctrlPr>
              <w:rPr>
                <w:rFonts w:ascii="Cambria Math" w:eastAsiaTheme="minorEastAsia" w:hAnsi="Cambria Math"/>
                <w:lang w:eastAsia="zh-CN"/>
              </w:rPr>
            </m:ctrlPr>
          </m:sub>
          <m:sup>
            <m:r>
              <w:rPr>
                <w:rFonts w:ascii="Cambria Math" w:eastAsiaTheme="minorEastAsia" w:hAnsi="Cambria Math"/>
                <w:lang w:eastAsia="zh-CN"/>
              </w:rPr>
              <m:t>enc</m:t>
            </m:r>
          </m:sup>
        </m:sSubSup>
      </m:oMath>
      <w:r w:rsidR="004A57C8" w:rsidRPr="0068455D">
        <w:rPr>
          <w:rFonts w:eastAsiaTheme="minorEastAsia"/>
          <w:lang w:eastAsia="zh-CN"/>
        </w:rPr>
        <w:t xml:space="preserve"> 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mK+1</m:t>
            </m:r>
            <m:ctrlPr>
              <w:rPr>
                <w:rFonts w:ascii="Cambria Math" w:eastAsiaTheme="minorEastAsia" w:hAnsi="Cambria Math"/>
                <w:lang w:eastAsia="zh-CN"/>
              </w:rPr>
            </m:ctrlPr>
          </m:sub>
          <m:sup>
            <m:r>
              <w:rPr>
                <w:rFonts w:ascii="Cambria Math" w:eastAsiaTheme="minorEastAsia" w:hAnsi="Cambria Math"/>
                <w:lang w:eastAsia="zh-CN"/>
              </w:rPr>
              <m:t>dec</m:t>
            </m:r>
          </m:sup>
        </m:sSubSup>
      </m:oMath>
      <w:r w:rsidR="004A57C8" w:rsidRPr="0068455D">
        <w:rPr>
          <w:rFonts w:eastAsiaTheme="minorEastAsia"/>
          <w:lang w:eastAsia="zh-CN"/>
        </w:rPr>
        <w:t xml:space="preserve"> can be </w:t>
      </w:r>
      <w:r w:rsidR="002E69CE" w:rsidRPr="0068455D">
        <w:rPr>
          <w:rFonts w:eastAsiaTheme="minorEastAsia"/>
          <w:lang w:eastAsia="zh-CN"/>
        </w:rPr>
        <w:t>obtained as the past CSI information for the subsequent slots</w:t>
      </w:r>
      <w:r w:rsidR="00A95BD6" w:rsidRPr="0068455D">
        <w:rPr>
          <w:rFonts w:eastAsiaTheme="minorEastAsia"/>
          <w:lang w:eastAsia="zh-CN"/>
        </w:rPr>
        <w:t xml:space="preserve"> within the time window.</w:t>
      </w:r>
    </w:p>
    <w:p w14:paraId="55114F7F" w14:textId="1F1B8F6D" w:rsidR="00F4130E" w:rsidRPr="0068455D" w:rsidRDefault="00F4130E" w:rsidP="00077C0E">
      <w:pPr>
        <w:pStyle w:val="a0"/>
        <w:numPr>
          <w:ilvl w:val="0"/>
          <w:numId w:val="10"/>
        </w:numPr>
        <w:spacing w:line="360" w:lineRule="auto"/>
        <w:rPr>
          <w:rFonts w:eastAsiaTheme="minorEastAsia"/>
          <w:lang w:eastAsia="zh-CN"/>
        </w:rPr>
      </w:pPr>
      <w:r w:rsidRPr="0068455D">
        <w:rPr>
          <w:rFonts w:eastAsiaTheme="minorEastAsia"/>
          <w:b/>
          <w:lang w:eastAsia="zh-CN"/>
        </w:rPr>
        <w:lastRenderedPageBreak/>
        <w:t>Assumption 2</w:t>
      </w:r>
      <w:r w:rsidR="000914C1" w:rsidRPr="0068455D">
        <w:rPr>
          <w:rFonts w:eastAsiaTheme="minorEastAsia"/>
          <w:b/>
          <w:lang w:eastAsia="zh-CN"/>
        </w:rPr>
        <w:t xml:space="preserve"> without time window</w:t>
      </w:r>
      <w:r w:rsidR="000914C1" w:rsidRPr="0068455D">
        <w:rPr>
          <w:rFonts w:eastAsiaTheme="minorEastAsia"/>
          <w:lang w:eastAsia="zh-CN"/>
        </w:rPr>
        <w:t xml:space="preserve">: </w:t>
      </w:r>
      <w:r w:rsidR="002F11BE" w:rsidRPr="0068455D">
        <w:rPr>
          <w:rFonts w:eastAsiaTheme="minorEastAsia"/>
          <w:lang w:eastAsia="zh-CN"/>
        </w:rPr>
        <w:t xml:space="preserve">no time window is used and the SFT-domain CSI compression is performed in a slidable manner over the temporal domain. </w:t>
      </w:r>
      <w:r w:rsidR="00FC7373" w:rsidRPr="0068455D">
        <w:rPr>
          <w:rFonts w:eastAsiaTheme="minorEastAsia"/>
          <w:lang w:eastAsia="zh-CN"/>
        </w:rPr>
        <w:t xml:space="preserve">The past CSI information from slot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past</m:t>
            </m:r>
          </m:sub>
        </m:sSub>
      </m:oMath>
      <w:r w:rsidR="00FC7373" w:rsidRPr="0068455D">
        <w:rPr>
          <w:rFonts w:eastAsiaTheme="minorEastAsia"/>
          <w:i/>
          <w:lang w:eastAsia="zh-CN"/>
        </w:rPr>
        <w:t xml:space="preserve"> </w:t>
      </w:r>
      <w:r w:rsidR="00FC7373" w:rsidRPr="0068455D">
        <w:rPr>
          <w:rFonts w:eastAsiaTheme="minorEastAsia"/>
          <w:lang w:eastAsia="zh-CN"/>
        </w:rPr>
        <w:t xml:space="preserve">can be used at slot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target</m:t>
            </m:r>
          </m:sub>
        </m:sSub>
      </m:oMath>
      <w:r w:rsidR="00FC7373" w:rsidRPr="0068455D">
        <w:rPr>
          <w:rFonts w:eastAsiaTheme="minorEastAsia"/>
          <w:i/>
          <w:lang w:eastAsia="zh-CN"/>
        </w:rPr>
        <w:t xml:space="preserve"> </w:t>
      </w:r>
      <w:r w:rsidR="00FC7373" w:rsidRPr="0068455D">
        <w:rPr>
          <w:rFonts w:eastAsiaTheme="minorEastAsia"/>
          <w:lang w:eastAsia="zh-CN"/>
        </w:rPr>
        <w:t xml:space="preserve">only with the limitation of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past</m:t>
            </m:r>
          </m:sub>
        </m:sSub>
        <m:r>
          <w:rPr>
            <w:rFonts w:ascii="Cambria Math" w:eastAsiaTheme="minorEastAsia" w:hAnsi="Cambria Math"/>
            <w:lang w:eastAsia="zh-CN"/>
          </w:rPr>
          <m:t>&lt;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target</m:t>
            </m:r>
          </m:sub>
        </m:sSub>
      </m:oMath>
      <w:r w:rsidR="00FC7373" w:rsidRPr="0068455D">
        <w:rPr>
          <w:rFonts w:eastAsiaTheme="minorEastAsia"/>
          <w:lang w:eastAsia="zh-CN"/>
        </w:rPr>
        <w:t xml:space="preserve">. </w:t>
      </w:r>
      <w:r w:rsidR="00BF3895" w:rsidRPr="0068455D">
        <w:rPr>
          <w:rFonts w:eastAsiaTheme="minorEastAsia"/>
          <w:lang w:eastAsia="zh-CN"/>
        </w:rPr>
        <w:t>From</w:t>
      </w:r>
      <w:r w:rsidR="00E47803" w:rsidRPr="0068455D">
        <w:rPr>
          <w:rFonts w:eastAsiaTheme="minorEastAsia"/>
          <w:lang w:eastAsia="zh-CN"/>
        </w:rPr>
        <w:t xml:space="preserve"> our understanding,</w:t>
      </w:r>
      <w:r w:rsidR="00BF3895" w:rsidRPr="0068455D">
        <w:rPr>
          <w:rFonts w:eastAsiaTheme="minorEastAsia"/>
          <w:lang w:eastAsia="zh-CN"/>
        </w:rPr>
        <w:t xml:space="preserve"> the model training phase and inference phase is coupled </w:t>
      </w:r>
      <w:r w:rsidR="00D85AF6" w:rsidRPr="0068455D">
        <w:rPr>
          <w:rFonts w:eastAsiaTheme="minorEastAsia"/>
          <w:lang w:eastAsia="zh-CN"/>
        </w:rPr>
        <w:t xml:space="preserve">together </w:t>
      </w:r>
      <w:r w:rsidR="00BF3895" w:rsidRPr="0068455D">
        <w:rPr>
          <w:rFonts w:eastAsiaTheme="minorEastAsia"/>
          <w:lang w:eastAsia="zh-CN"/>
        </w:rPr>
        <w:t xml:space="preserve">under this assumption. The past CSI information required during training stage </w:t>
      </w:r>
      <w:r w:rsidR="00D85AF6" w:rsidRPr="0068455D">
        <w:rPr>
          <w:rFonts w:eastAsiaTheme="minorEastAsia"/>
          <w:lang w:eastAsia="zh-CN"/>
        </w:rPr>
        <w:t>have to be</w:t>
      </w:r>
      <w:r w:rsidR="00BF3895" w:rsidRPr="0068455D">
        <w:rPr>
          <w:rFonts w:eastAsiaTheme="minorEastAsia"/>
          <w:lang w:eastAsia="zh-CN"/>
        </w:rPr>
        <w:t xml:space="preserve"> obtained from a</w:t>
      </w:r>
      <w:r w:rsidR="00D85AF6" w:rsidRPr="0068455D">
        <w:rPr>
          <w:rFonts w:eastAsiaTheme="minorEastAsia"/>
          <w:lang w:eastAsia="zh-CN"/>
        </w:rPr>
        <w:t>n</w:t>
      </w:r>
      <w:r w:rsidR="00BF3895" w:rsidRPr="0068455D">
        <w:rPr>
          <w:rFonts w:eastAsiaTheme="minorEastAsia"/>
          <w:lang w:eastAsia="zh-CN"/>
        </w:rPr>
        <w:t xml:space="preserve"> </w:t>
      </w:r>
      <w:r w:rsidR="00D85AF6" w:rsidRPr="0068455D">
        <w:rPr>
          <w:rFonts w:eastAsiaTheme="minorEastAsia"/>
          <w:lang w:eastAsia="zh-CN"/>
        </w:rPr>
        <w:t>un-</w:t>
      </w:r>
      <w:r w:rsidR="00BF3895" w:rsidRPr="0068455D">
        <w:rPr>
          <w:rFonts w:eastAsiaTheme="minorEastAsia"/>
          <w:lang w:eastAsia="zh-CN"/>
        </w:rPr>
        <w:t>stable output</w:t>
      </w:r>
      <w:r w:rsidR="00D85AF6" w:rsidRPr="0068455D">
        <w:rPr>
          <w:rFonts w:eastAsiaTheme="minorEastAsia"/>
          <w:lang w:eastAsia="zh-CN"/>
        </w:rPr>
        <w:t xml:space="preserve"> of </w:t>
      </w:r>
      <w:r w:rsidR="00BF3895" w:rsidRPr="0068455D">
        <w:rPr>
          <w:rFonts w:eastAsiaTheme="minorEastAsia"/>
          <w:lang w:eastAsia="zh-CN"/>
        </w:rPr>
        <w:t xml:space="preserve">model itself. </w:t>
      </w:r>
      <w:r w:rsidR="00D85AF6" w:rsidRPr="0068455D">
        <w:rPr>
          <w:rFonts w:eastAsiaTheme="minorEastAsia"/>
          <w:lang w:eastAsia="zh-CN"/>
        </w:rPr>
        <w:t xml:space="preserve">This may cause the past CSI information cannot be correctly extracted and may not be helpful for CSI recovery in present slots. </w:t>
      </w:r>
      <w:r w:rsidR="00BF3895" w:rsidRPr="0068455D">
        <w:rPr>
          <w:rFonts w:eastAsiaTheme="minorEastAsia"/>
          <w:lang w:eastAsia="zh-CN"/>
        </w:rPr>
        <w:t>Therefore, h</w:t>
      </w:r>
      <w:r w:rsidR="00E47803" w:rsidRPr="0068455D">
        <w:rPr>
          <w:rFonts w:eastAsiaTheme="minorEastAsia"/>
          <w:lang w:eastAsia="zh-CN"/>
        </w:rPr>
        <w:t>ow the model training is performed under this assumption should be discussed.</w:t>
      </w:r>
    </w:p>
    <w:p w14:paraId="7F5A1625" w14:textId="28883DA0" w:rsidR="00BC41A8" w:rsidRPr="0068455D" w:rsidRDefault="00BC41A8" w:rsidP="00BC41A8">
      <w:pPr>
        <w:pStyle w:val="a0"/>
        <w:spacing w:line="360" w:lineRule="auto"/>
        <w:rPr>
          <w:rFonts w:eastAsiaTheme="minorEastAsia"/>
          <w:lang w:eastAsia="zh-CN"/>
        </w:rPr>
      </w:pPr>
      <w:r w:rsidRPr="0068455D">
        <w:rPr>
          <w:rFonts w:eastAsiaTheme="minorEastAsia"/>
          <w:lang w:eastAsia="zh-CN"/>
        </w:rPr>
        <w:t xml:space="preserve">In our contribution, </w:t>
      </w:r>
      <w:r w:rsidR="00702E4E" w:rsidRPr="0068455D">
        <w:rPr>
          <w:rFonts w:eastAsiaTheme="minorEastAsia"/>
          <w:lang w:eastAsia="zh-CN"/>
        </w:rPr>
        <w:t>we select assumption 1</w:t>
      </w:r>
      <w:r w:rsidR="00DE76ED" w:rsidRPr="0068455D">
        <w:rPr>
          <w:rFonts w:eastAsiaTheme="minorEastAsia"/>
          <w:lang w:eastAsia="zh-CN"/>
        </w:rPr>
        <w:t xml:space="preserve"> </w:t>
      </w:r>
      <w:r w:rsidR="00702E4E" w:rsidRPr="0068455D">
        <w:rPr>
          <w:rFonts w:eastAsiaTheme="minorEastAsia"/>
          <w:lang w:eastAsia="zh-CN"/>
        </w:rPr>
        <w:t>with time window</w:t>
      </w:r>
      <w:r w:rsidR="00DE76ED" w:rsidRPr="0068455D">
        <w:rPr>
          <w:rFonts w:eastAsiaTheme="minorEastAsia"/>
          <w:lang w:eastAsia="zh-CN"/>
        </w:rPr>
        <w:t xml:space="preserve"> to reduce the training complexity. </w:t>
      </w:r>
      <w:r w:rsidR="00601428" w:rsidRPr="0068455D">
        <w:rPr>
          <w:rFonts w:eastAsiaTheme="minorEastAsia"/>
          <w:lang w:eastAsia="zh-CN"/>
        </w:rPr>
        <w:t xml:space="preserve">Based on above discussions, we have the following </w:t>
      </w:r>
      <w:r w:rsidR="00975D5B" w:rsidRPr="0068455D">
        <w:rPr>
          <w:rFonts w:eastAsiaTheme="minorEastAsia"/>
          <w:lang w:eastAsia="zh-CN"/>
        </w:rPr>
        <w:t>proposal</w:t>
      </w:r>
      <w:r w:rsidR="00601428" w:rsidRPr="0068455D">
        <w:rPr>
          <w:rFonts w:eastAsiaTheme="minorEastAsia"/>
          <w:lang w:eastAsia="zh-CN"/>
        </w:rPr>
        <w:t>:</w:t>
      </w:r>
    </w:p>
    <w:p w14:paraId="0DB0F0AE" w14:textId="05D916CB" w:rsidR="00216CC6" w:rsidRPr="0068455D" w:rsidRDefault="00216CC6" w:rsidP="00216CC6">
      <w:pPr>
        <w:pStyle w:val="a9"/>
        <w:spacing w:line="360" w:lineRule="auto"/>
        <w:rPr>
          <w:rFonts w:eastAsiaTheme="minorEastAsia"/>
          <w:i/>
          <w:sz w:val="20"/>
          <w:szCs w:val="20"/>
          <w:lang w:eastAsia="zh-CN"/>
        </w:rPr>
      </w:pPr>
      <w:r w:rsidRPr="0068455D">
        <w:rPr>
          <w:i/>
          <w:sz w:val="20"/>
          <w:szCs w:val="20"/>
        </w:rPr>
        <w:t xml:space="preserve">Proposal </w:t>
      </w:r>
      <w:r w:rsidRPr="0068455D">
        <w:rPr>
          <w:i/>
          <w:sz w:val="20"/>
          <w:szCs w:val="20"/>
        </w:rPr>
        <w:fldChar w:fldCharType="begin"/>
      </w:r>
      <w:r w:rsidRPr="0068455D">
        <w:rPr>
          <w:i/>
          <w:sz w:val="20"/>
          <w:szCs w:val="20"/>
        </w:rPr>
        <w:instrText xml:space="preserve"> SEQ Proposal \* ARABIC </w:instrText>
      </w:r>
      <w:r w:rsidRPr="0068455D">
        <w:rPr>
          <w:i/>
          <w:sz w:val="20"/>
          <w:szCs w:val="20"/>
        </w:rPr>
        <w:fldChar w:fldCharType="separate"/>
      </w:r>
      <w:r w:rsidR="00D154D2" w:rsidRPr="0068455D">
        <w:rPr>
          <w:i/>
          <w:noProof/>
          <w:sz w:val="20"/>
          <w:szCs w:val="20"/>
        </w:rPr>
        <w:t>3</w:t>
      </w:r>
      <w:r w:rsidRPr="0068455D">
        <w:rPr>
          <w:i/>
          <w:sz w:val="20"/>
          <w:szCs w:val="20"/>
        </w:rPr>
        <w:fldChar w:fldCharType="end"/>
      </w:r>
      <w:r w:rsidRPr="0068455D">
        <w:rPr>
          <w:i/>
          <w:sz w:val="20"/>
          <w:szCs w:val="20"/>
        </w:rPr>
        <w:t xml:space="preserve">: </w:t>
      </w:r>
      <w:r w:rsidR="0088399D" w:rsidRPr="0068455D">
        <w:rPr>
          <w:i/>
          <w:sz w:val="20"/>
          <w:szCs w:val="20"/>
        </w:rPr>
        <w:t>R</w:t>
      </w:r>
      <w:r w:rsidRPr="0068455D">
        <w:rPr>
          <w:i/>
          <w:sz w:val="20"/>
          <w:szCs w:val="20"/>
        </w:rPr>
        <w:t>egarding the training and deploy methodology of SFT-domain CSI compression, two kinds of assumptions can be considered:</w:t>
      </w:r>
    </w:p>
    <w:p w14:paraId="4A1D798B" w14:textId="75563596" w:rsidR="00F122C2" w:rsidRPr="0068455D" w:rsidRDefault="00F122C2"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 xml:space="preserve">Assumption 1: with time window </w:t>
      </w:r>
      <w:r w:rsidR="003F3257" w:rsidRPr="0068455D">
        <w:rPr>
          <w:rFonts w:eastAsiaTheme="minorEastAsia"/>
          <w:b/>
          <w:i/>
          <w:szCs w:val="20"/>
          <w:lang w:eastAsia="zh-CN"/>
        </w:rPr>
        <w:t>(baseline)</w:t>
      </w:r>
    </w:p>
    <w:p w14:paraId="650D3428" w14:textId="5F0FC1A3" w:rsidR="00216CC6" w:rsidRPr="0068455D" w:rsidRDefault="00F122C2"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Assumption 2: without time window</w:t>
      </w:r>
      <w:r w:rsidR="003F3257" w:rsidRPr="0068455D">
        <w:rPr>
          <w:rFonts w:eastAsiaTheme="minorEastAsia"/>
          <w:b/>
          <w:i/>
          <w:szCs w:val="20"/>
          <w:lang w:eastAsia="zh-CN"/>
        </w:rPr>
        <w:t xml:space="preserve"> (optional)</w:t>
      </w:r>
    </w:p>
    <w:p w14:paraId="11E32FD0" w14:textId="4D0D2BDF" w:rsidR="00216CC6" w:rsidRPr="0068455D" w:rsidRDefault="00216CC6" w:rsidP="00077C0E">
      <w:pPr>
        <w:pStyle w:val="aa"/>
        <w:numPr>
          <w:ilvl w:val="1"/>
          <w:numId w:val="6"/>
        </w:numPr>
        <w:spacing w:line="360" w:lineRule="auto"/>
        <w:jc w:val="both"/>
        <w:rPr>
          <w:rFonts w:eastAsiaTheme="minorEastAsia"/>
          <w:b/>
          <w:i/>
          <w:szCs w:val="20"/>
          <w:lang w:eastAsia="zh-CN"/>
        </w:rPr>
      </w:pPr>
      <w:r w:rsidRPr="0068455D">
        <w:rPr>
          <w:rFonts w:eastAsiaTheme="minorEastAsia"/>
          <w:b/>
          <w:i/>
          <w:szCs w:val="20"/>
          <w:lang w:eastAsia="zh-CN"/>
        </w:rPr>
        <w:t xml:space="preserve">How </w:t>
      </w:r>
      <w:r w:rsidR="00806042" w:rsidRPr="0068455D">
        <w:rPr>
          <w:rFonts w:eastAsiaTheme="minorEastAsia"/>
          <w:b/>
          <w:i/>
          <w:szCs w:val="20"/>
          <w:lang w:eastAsia="zh-CN"/>
        </w:rPr>
        <w:t xml:space="preserve">to perform </w:t>
      </w:r>
      <w:r w:rsidRPr="0068455D">
        <w:rPr>
          <w:rFonts w:eastAsiaTheme="minorEastAsia"/>
          <w:b/>
          <w:i/>
          <w:szCs w:val="20"/>
          <w:lang w:eastAsia="zh-CN"/>
        </w:rPr>
        <w:t>model training under Assumption 2 should be studied</w:t>
      </w:r>
    </w:p>
    <w:p w14:paraId="2E35BC54" w14:textId="1F6BC46A" w:rsidR="00F02FFB" w:rsidRPr="0068455D" w:rsidRDefault="00216CC6" w:rsidP="00216CC6">
      <w:pPr>
        <w:spacing w:line="360" w:lineRule="auto"/>
        <w:jc w:val="both"/>
        <w:rPr>
          <w:rFonts w:eastAsiaTheme="minorEastAsia"/>
          <w:b/>
          <w:i/>
          <w:szCs w:val="20"/>
          <w:lang w:eastAsia="zh-CN"/>
        </w:rPr>
      </w:pPr>
      <w:r w:rsidRPr="0068455D">
        <w:rPr>
          <w:rFonts w:eastAsiaTheme="minorEastAsia"/>
          <w:b/>
          <w:i/>
          <w:szCs w:val="20"/>
          <w:lang w:eastAsia="zh-CN"/>
        </w:rPr>
        <w:t xml:space="preserve">Note: </w:t>
      </w:r>
      <w:r w:rsidR="0088399D" w:rsidRPr="0068455D">
        <w:rPr>
          <w:rFonts w:eastAsiaTheme="minorEastAsia"/>
          <w:b/>
          <w:i/>
          <w:szCs w:val="20"/>
          <w:lang w:eastAsia="zh-CN"/>
        </w:rPr>
        <w:t>C</w:t>
      </w:r>
      <w:r w:rsidRPr="0068455D">
        <w:rPr>
          <w:rFonts w:eastAsiaTheme="minorEastAsia"/>
          <w:b/>
          <w:i/>
          <w:szCs w:val="20"/>
          <w:lang w:eastAsia="zh-CN"/>
        </w:rPr>
        <w:t>ompanies to report which assumption is selected.</w:t>
      </w:r>
    </w:p>
    <w:p w14:paraId="6E994765" w14:textId="36DF522C" w:rsidR="00F02FFB" w:rsidRPr="0068455D" w:rsidRDefault="00F02FFB" w:rsidP="00F02FFB">
      <w:pPr>
        <w:pStyle w:val="3"/>
        <w:rPr>
          <w:rFonts w:ascii="Times New Roman" w:hAnsi="Times New Roman" w:cs="Times New Roman"/>
          <w:sz w:val="20"/>
          <w:lang w:eastAsia="zh-CN"/>
        </w:rPr>
      </w:pPr>
      <w:r w:rsidRPr="0068455D">
        <w:rPr>
          <w:rFonts w:ascii="Times New Roman" w:hAnsi="Times New Roman" w:cs="Times New Roman"/>
          <w:sz w:val="20"/>
          <w:lang w:eastAsia="zh-CN"/>
        </w:rPr>
        <w:t>Case 3</w:t>
      </w:r>
    </w:p>
    <w:p w14:paraId="5ED86AC7" w14:textId="40BA3AD5" w:rsidR="009E0F2D" w:rsidRPr="0068455D" w:rsidRDefault="00F02FFB" w:rsidP="001A4372">
      <w:pPr>
        <w:spacing w:line="360" w:lineRule="auto"/>
        <w:jc w:val="both"/>
        <w:rPr>
          <w:rFonts w:eastAsiaTheme="minorEastAsia"/>
          <w:lang w:eastAsia="zh-CN"/>
        </w:rPr>
      </w:pPr>
      <w:r w:rsidRPr="0068455D">
        <w:rPr>
          <w:rFonts w:eastAsiaTheme="minorEastAsia"/>
          <w:lang w:eastAsia="zh-CN"/>
        </w:rPr>
        <w:t xml:space="preserve">In this part, we introduce the evaluation methodology of CSI prediction plus compression with Case 3, wherein the CSI prediction and compression </w:t>
      </w:r>
      <w:r w:rsidR="00A1351A" w:rsidRPr="0068455D">
        <w:rPr>
          <w:rFonts w:eastAsiaTheme="minorEastAsia"/>
          <w:lang w:eastAsia="zh-CN"/>
        </w:rPr>
        <w:t>are</w:t>
      </w:r>
      <w:r w:rsidRPr="0068455D">
        <w:rPr>
          <w:rFonts w:eastAsiaTheme="minorEastAsia"/>
          <w:lang w:eastAsia="zh-CN"/>
        </w:rPr>
        <w:t xml:space="preserve"> performed in a separate manner</w:t>
      </w:r>
      <w:r w:rsidR="008546AF" w:rsidRPr="0068455D">
        <w:rPr>
          <w:rFonts w:eastAsiaTheme="minorEastAsia"/>
          <w:lang w:eastAsia="zh-CN"/>
        </w:rPr>
        <w:t xml:space="preserve"> as shown in </w:t>
      </w:r>
      <w:r w:rsidR="008546AF" w:rsidRPr="0068455D">
        <w:rPr>
          <w:rFonts w:eastAsiaTheme="minorEastAsia"/>
          <w:lang w:eastAsia="zh-CN"/>
        </w:rPr>
        <w:fldChar w:fldCharType="begin"/>
      </w:r>
      <w:r w:rsidR="008546AF" w:rsidRPr="0068455D">
        <w:rPr>
          <w:rFonts w:eastAsiaTheme="minorEastAsia"/>
          <w:lang w:eastAsia="zh-CN"/>
        </w:rPr>
        <w:instrText xml:space="preserve"> REF _Ref165214499 \h </w:instrText>
      </w:r>
      <w:r w:rsidR="0068455D">
        <w:rPr>
          <w:rFonts w:eastAsiaTheme="minorEastAsia"/>
          <w:lang w:eastAsia="zh-CN"/>
        </w:rPr>
        <w:instrText xml:space="preserve"> \* MERGEFORMAT </w:instrText>
      </w:r>
      <w:r w:rsidR="008546AF" w:rsidRPr="0068455D">
        <w:rPr>
          <w:rFonts w:eastAsiaTheme="minorEastAsia"/>
          <w:lang w:eastAsia="zh-CN"/>
        </w:rPr>
      </w:r>
      <w:r w:rsidR="008546AF" w:rsidRPr="0068455D">
        <w:rPr>
          <w:rFonts w:eastAsiaTheme="minorEastAsia"/>
          <w:lang w:eastAsia="zh-CN"/>
        </w:rPr>
        <w:fldChar w:fldCharType="separate"/>
      </w:r>
      <w:r w:rsidR="008546AF" w:rsidRPr="0068455D">
        <w:t xml:space="preserve">Figure </w:t>
      </w:r>
      <w:r w:rsidR="008546AF" w:rsidRPr="0068455D">
        <w:rPr>
          <w:noProof/>
        </w:rPr>
        <w:t>2</w:t>
      </w:r>
      <w:r w:rsidR="008546AF" w:rsidRPr="0068455D">
        <w:rPr>
          <w:rFonts w:eastAsiaTheme="minorEastAsia"/>
          <w:lang w:eastAsia="zh-CN"/>
        </w:rPr>
        <w:fldChar w:fldCharType="end"/>
      </w:r>
      <w:r w:rsidRPr="0068455D">
        <w:rPr>
          <w:rFonts w:eastAsiaTheme="minorEastAsia"/>
          <w:lang w:eastAsia="zh-CN"/>
        </w:rPr>
        <w:t xml:space="preserve">. </w:t>
      </w:r>
      <w:r w:rsidR="00A1351A" w:rsidRPr="0068455D">
        <w:rPr>
          <w:rFonts w:eastAsiaTheme="minorEastAsia"/>
          <w:lang w:eastAsia="zh-CN"/>
        </w:rPr>
        <w:t>For CSI prediction operation, take the observation window number/</w:t>
      </w:r>
      <w:r w:rsidR="00A45C22" w:rsidRPr="0068455D">
        <w:rPr>
          <w:rFonts w:eastAsiaTheme="minorEastAsia"/>
          <w:lang w:eastAsia="zh-CN"/>
        </w:rPr>
        <w:t xml:space="preserve">time </w:t>
      </w:r>
      <w:r w:rsidR="00A1351A" w:rsidRPr="0068455D">
        <w:rPr>
          <w:rFonts w:eastAsiaTheme="minorEastAsia"/>
          <w:lang w:eastAsia="zh-CN"/>
        </w:rPr>
        <w:t xml:space="preserve">distance = 5/5ms </w:t>
      </w:r>
      <w:r w:rsidR="00907CDB" w:rsidRPr="0068455D">
        <w:rPr>
          <w:rFonts w:eastAsiaTheme="minorEastAsia"/>
          <w:lang w:eastAsia="zh-CN"/>
        </w:rPr>
        <w:t>and prediction window number/</w:t>
      </w:r>
      <w:r w:rsidR="00A45C22" w:rsidRPr="0068455D">
        <w:rPr>
          <w:rFonts w:eastAsiaTheme="minorEastAsia"/>
          <w:lang w:eastAsia="zh-CN"/>
        </w:rPr>
        <w:t xml:space="preserve">time </w:t>
      </w:r>
      <w:r w:rsidR="00907CDB" w:rsidRPr="0068455D">
        <w:rPr>
          <w:rFonts w:eastAsiaTheme="minorEastAsia"/>
          <w:lang w:eastAsia="zh-CN"/>
        </w:rPr>
        <w:t>distance</w:t>
      </w:r>
      <w:r w:rsidR="008C4F2F" w:rsidRPr="0068455D">
        <w:rPr>
          <w:rFonts w:eastAsiaTheme="minorEastAsia"/>
          <w:lang w:eastAsia="zh-CN"/>
        </w:rPr>
        <w:t xml:space="preserve"> </w:t>
      </w:r>
      <w:r w:rsidR="00907CDB" w:rsidRPr="0068455D">
        <w:rPr>
          <w:rFonts w:eastAsiaTheme="minorEastAsia"/>
          <w:lang w:eastAsia="zh-CN"/>
        </w:rPr>
        <w:t>=</w:t>
      </w:r>
      <w:r w:rsidR="008C4F2F" w:rsidRPr="0068455D">
        <w:rPr>
          <w:rFonts w:eastAsiaTheme="minorEastAsia"/>
          <w:lang w:eastAsia="zh-CN"/>
        </w:rPr>
        <w:t xml:space="preserve"> </w:t>
      </w:r>
      <w:r w:rsidR="00907CDB" w:rsidRPr="0068455D">
        <w:rPr>
          <w:rFonts w:eastAsiaTheme="minorEastAsia"/>
          <w:lang w:eastAsia="zh-CN"/>
        </w:rPr>
        <w:t xml:space="preserve">4/5ms </w:t>
      </w:r>
      <w:r w:rsidR="00A1351A" w:rsidRPr="0068455D">
        <w:rPr>
          <w:rFonts w:eastAsiaTheme="minorEastAsia"/>
          <w:lang w:eastAsia="zh-CN"/>
        </w:rPr>
        <w:t xml:space="preserve">as an example, the measured raw channel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t-4,</m:t>
            </m:r>
          </m:sub>
        </m:sSub>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t-3,</m:t>
            </m:r>
          </m:sub>
        </m:sSub>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t-2,</m:t>
            </m:r>
          </m:sub>
        </m:sSub>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t-1,</m:t>
            </m:r>
          </m:sub>
        </m:sSub>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sidR="00A1351A" w:rsidRPr="0068455D">
        <w:rPr>
          <w:rFonts w:eastAsiaTheme="minorEastAsia"/>
          <w:lang w:eastAsia="zh-CN"/>
        </w:rPr>
        <w:t xml:space="preserve"> </w:t>
      </w:r>
      <w:r w:rsidR="00A45C22" w:rsidRPr="0068455D">
        <w:rPr>
          <w:rFonts w:eastAsiaTheme="minorEastAsia"/>
          <w:lang w:eastAsia="zh-CN"/>
        </w:rPr>
        <w:t xml:space="preserve">and the predicted raw channel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t+1,</m:t>
            </m:r>
          </m:sub>
        </m:sSub>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t+2,</m:t>
            </m:r>
          </m:sub>
        </m:sSub>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t+3,</m:t>
            </m:r>
          </m:sub>
        </m:sSub>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t+4,</m:t>
            </m:r>
          </m:sub>
        </m:sSub>
        <m:r>
          <m:rPr>
            <m:sty m:val="p"/>
          </m:rPr>
          <w:rPr>
            <w:rFonts w:ascii="Cambria Math" w:eastAsiaTheme="minorEastAsia" w:hAnsi="Cambria Math"/>
            <w:lang w:eastAsia="zh-CN"/>
          </w:rPr>
          <m:t>]</m:t>
        </m:r>
      </m:oMath>
      <w:r w:rsidR="00A45C22" w:rsidRPr="0068455D">
        <w:rPr>
          <w:rFonts w:eastAsiaTheme="minorEastAsia"/>
          <w:lang w:eastAsia="zh-CN"/>
        </w:rPr>
        <w:t xml:space="preserve"> </w:t>
      </w:r>
      <w:r w:rsidR="00A1351A" w:rsidRPr="0068455D">
        <w:rPr>
          <w:rFonts w:eastAsiaTheme="minorEastAsia"/>
          <w:lang w:eastAsia="zh-CN"/>
        </w:rPr>
        <w:t xml:space="preserve">are adopted as the input </w:t>
      </w:r>
      <w:r w:rsidR="00A45C22" w:rsidRPr="0068455D">
        <w:rPr>
          <w:rFonts w:eastAsiaTheme="minorEastAsia"/>
          <w:lang w:eastAsia="zh-CN"/>
        </w:rPr>
        <w:t xml:space="preserve">and output </w:t>
      </w:r>
      <w:r w:rsidR="00A1351A" w:rsidRPr="0068455D">
        <w:rPr>
          <w:rFonts w:eastAsiaTheme="minorEastAsia"/>
          <w:lang w:eastAsia="zh-CN"/>
        </w:rPr>
        <w:t>of CSI prediction part</w:t>
      </w:r>
      <w:r w:rsidR="00A45C22" w:rsidRPr="0068455D">
        <w:rPr>
          <w:rFonts w:eastAsiaTheme="minorEastAsia"/>
          <w:lang w:eastAsia="zh-CN"/>
        </w:rPr>
        <w:t>, respectively.</w:t>
      </w:r>
      <w:r w:rsidR="008C4F2F" w:rsidRPr="0068455D">
        <w:rPr>
          <w:rFonts w:eastAsiaTheme="minorEastAsia"/>
          <w:lang w:eastAsia="zh-CN"/>
        </w:rPr>
        <w:t xml:space="preserve"> </w:t>
      </w:r>
    </w:p>
    <w:p w14:paraId="30602F3D" w14:textId="4639F008" w:rsidR="00F02FFB" w:rsidRPr="0068455D" w:rsidRDefault="005866F2" w:rsidP="001A4372">
      <w:pPr>
        <w:spacing w:line="360" w:lineRule="auto"/>
        <w:jc w:val="both"/>
        <w:rPr>
          <w:rFonts w:eastAsiaTheme="minorEastAsia"/>
          <w:lang w:eastAsia="zh-CN"/>
        </w:rPr>
      </w:pPr>
      <w:r w:rsidRPr="0068455D">
        <w:rPr>
          <w:rFonts w:eastAsiaTheme="minorEastAsia"/>
          <w:lang w:eastAsia="zh-CN"/>
        </w:rPr>
        <w:t>F</w:t>
      </w:r>
      <w:r w:rsidR="009E0F2D" w:rsidRPr="0068455D">
        <w:rPr>
          <w:rFonts w:eastAsiaTheme="minorEastAsia"/>
          <w:lang w:eastAsia="zh-CN"/>
        </w:rPr>
        <w:t>or CSI compression part, considering CSI eigenvectors are mainly used as the input of encoder and output of decoder</w:t>
      </w:r>
      <w:r w:rsidR="00A132A1" w:rsidRPr="0068455D">
        <w:rPr>
          <w:rFonts w:eastAsiaTheme="minorEastAsia"/>
          <w:lang w:eastAsia="zh-CN"/>
        </w:rPr>
        <w:t xml:space="preserve">, SVD operation is performed to convert the predicted raw channel to CSI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lang w:eastAsia="zh-CN"/>
              </w:rPr>
              <m:t>W</m:t>
            </m:r>
          </m:e>
          <m:sub>
            <m:r>
              <w:rPr>
                <w:rFonts w:ascii="Cambria Math" w:eastAsiaTheme="minorEastAsia" w:hAnsi="Cambria Math"/>
                <w:lang w:eastAsia="zh-CN"/>
              </w:rPr>
              <m:t>t+1,</m:t>
            </m:r>
          </m:sub>
        </m:sSub>
        <m:sSub>
          <m:sSubPr>
            <m:ctrlPr>
              <w:rPr>
                <w:rFonts w:ascii="Cambria Math" w:eastAsiaTheme="minorEastAsia" w:hAnsi="Cambria Math"/>
                <w:lang w:eastAsia="zh-CN"/>
              </w:rPr>
            </m:ctrlPr>
          </m:sSubPr>
          <m:e>
            <m:r>
              <m:rPr>
                <m:sty m:val="b"/>
              </m:rPr>
              <w:rPr>
                <w:rFonts w:ascii="Cambria Math" w:eastAsiaTheme="minorEastAsia" w:hAnsi="Cambria Math"/>
                <w:lang w:eastAsia="zh-CN"/>
              </w:rPr>
              <m:t>W</m:t>
            </m:r>
          </m:e>
          <m:sub>
            <m:r>
              <w:rPr>
                <w:rFonts w:ascii="Cambria Math" w:eastAsiaTheme="minorEastAsia" w:hAnsi="Cambria Math"/>
                <w:lang w:eastAsia="zh-CN"/>
              </w:rPr>
              <m:t>t+2,</m:t>
            </m:r>
          </m:sub>
        </m:sSub>
        <m:sSub>
          <m:sSubPr>
            <m:ctrlPr>
              <w:rPr>
                <w:rFonts w:ascii="Cambria Math" w:eastAsiaTheme="minorEastAsia" w:hAnsi="Cambria Math"/>
                <w:lang w:eastAsia="zh-CN"/>
              </w:rPr>
            </m:ctrlPr>
          </m:sSubPr>
          <m:e>
            <m:r>
              <m:rPr>
                <m:sty m:val="b"/>
              </m:rPr>
              <w:rPr>
                <w:rFonts w:ascii="Cambria Math" w:eastAsiaTheme="minorEastAsia" w:hAnsi="Cambria Math"/>
                <w:lang w:eastAsia="zh-CN"/>
              </w:rPr>
              <m:t>W</m:t>
            </m:r>
          </m:e>
          <m:sub>
            <m:r>
              <w:rPr>
                <w:rFonts w:ascii="Cambria Math" w:eastAsiaTheme="minorEastAsia" w:hAnsi="Cambria Math"/>
                <w:lang w:eastAsia="zh-CN"/>
              </w:rPr>
              <m:t>t+3,</m:t>
            </m:r>
          </m:sub>
        </m:sSub>
        <m:sSub>
          <m:sSubPr>
            <m:ctrlPr>
              <w:rPr>
                <w:rFonts w:ascii="Cambria Math" w:eastAsiaTheme="minorEastAsia" w:hAnsi="Cambria Math"/>
                <w:lang w:eastAsia="zh-CN"/>
              </w:rPr>
            </m:ctrlPr>
          </m:sSubPr>
          <m:e>
            <m:r>
              <m:rPr>
                <m:sty m:val="b"/>
              </m:rPr>
              <w:rPr>
                <w:rFonts w:ascii="Cambria Math" w:eastAsiaTheme="minorEastAsia" w:hAnsi="Cambria Math"/>
                <w:lang w:eastAsia="zh-CN"/>
              </w:rPr>
              <m:t>W</m:t>
            </m:r>
          </m:e>
          <m:sub>
            <m:r>
              <w:rPr>
                <w:rFonts w:ascii="Cambria Math" w:eastAsiaTheme="minorEastAsia" w:hAnsi="Cambria Math"/>
                <w:lang w:eastAsia="zh-CN"/>
              </w:rPr>
              <m:t>t+4,</m:t>
            </m:r>
          </m:sub>
        </m:sSub>
        <m:r>
          <m:rPr>
            <m:sty m:val="p"/>
          </m:rPr>
          <w:rPr>
            <w:rFonts w:ascii="Cambria Math" w:eastAsiaTheme="minorEastAsia" w:hAnsi="Cambria Math"/>
            <w:lang w:eastAsia="zh-CN"/>
          </w:rPr>
          <m:t>]</m:t>
        </m:r>
      </m:oMath>
      <w:r w:rsidRPr="0068455D">
        <w:rPr>
          <w:rFonts w:eastAsiaTheme="minorEastAsia"/>
          <w:lang w:eastAsia="zh-CN"/>
        </w:rPr>
        <w:t xml:space="preserve">. Then, </w:t>
      </w:r>
      <w:r w:rsidR="0012754E" w:rsidRPr="0068455D">
        <w:rPr>
          <w:rFonts w:eastAsiaTheme="minorEastAsia"/>
          <w:lang w:eastAsia="zh-CN"/>
        </w:rPr>
        <w:t xml:space="preserve">for AI based CSI compression, </w:t>
      </w:r>
      <w:r w:rsidRPr="0068455D">
        <w:rPr>
          <w:rFonts w:eastAsiaTheme="minorEastAsia"/>
          <w:lang w:eastAsia="zh-CN"/>
        </w:rPr>
        <w:t>all predicted CSI eigenvectors are jointly compressed and fed back to NW-side decoder for reconstruction.</w:t>
      </w:r>
    </w:p>
    <w:p w14:paraId="37BA376D" w14:textId="169AC42D" w:rsidR="00375A13" w:rsidRPr="0068455D" w:rsidRDefault="00375A13" w:rsidP="001A4372">
      <w:pPr>
        <w:spacing w:line="360" w:lineRule="auto"/>
        <w:jc w:val="both"/>
        <w:rPr>
          <w:rFonts w:eastAsiaTheme="minorEastAsia"/>
          <w:lang w:eastAsia="zh-CN"/>
        </w:rPr>
      </w:pPr>
      <w:r w:rsidRPr="0068455D">
        <w:rPr>
          <w:rFonts w:eastAsiaTheme="minorEastAsia"/>
          <w:lang w:eastAsia="zh-CN"/>
        </w:rPr>
        <w:t xml:space="preserve">Specifically, for CSI prediction operation, both ideal CSI prediction without prediction error, non-AI CSI prediction (e.g. auto-regression method) and AI based CSI prediction can be used. Then for CSI compression operation, both Rel-18 doppler </w:t>
      </w:r>
      <w:proofErr w:type="spellStart"/>
      <w:r w:rsidRPr="0068455D">
        <w:rPr>
          <w:rFonts w:eastAsiaTheme="minorEastAsia"/>
          <w:lang w:eastAsia="zh-CN"/>
        </w:rPr>
        <w:t>eTypeII</w:t>
      </w:r>
      <w:proofErr w:type="spellEnd"/>
      <w:r w:rsidRPr="0068455D">
        <w:rPr>
          <w:rFonts w:eastAsiaTheme="minorEastAsia"/>
          <w:lang w:eastAsia="zh-CN"/>
        </w:rPr>
        <w:t xml:space="preserve"> codebook and AI based CSI compression can be used. When comparing the performance of different CSI compression methods, the same CSI prediction method should be adopted. </w:t>
      </w:r>
    </w:p>
    <w:p w14:paraId="1C9ECF6C" w14:textId="77777777" w:rsidR="008546AF" w:rsidRPr="0068455D" w:rsidRDefault="005866F2" w:rsidP="0087093C">
      <w:pPr>
        <w:keepNext/>
        <w:spacing w:line="480" w:lineRule="auto"/>
        <w:jc w:val="center"/>
      </w:pPr>
      <w:r w:rsidRPr="0068455D">
        <w:object w:dxaOrig="4711" w:dyaOrig="5171" w14:anchorId="62757181">
          <v:shape id="_x0000_i1026" type="#_x0000_t75" style="width:234.9pt;height:258.5pt" o:ole="">
            <v:imagedata r:id="rId11" o:title=""/>
          </v:shape>
          <o:OLEObject Type="Embed" ProgID="Visio.Drawing.15" ShapeID="_x0000_i1026" DrawAspect="Content" ObjectID="_1784551562" r:id="rId12"/>
        </w:object>
      </w:r>
    </w:p>
    <w:p w14:paraId="3B0D2137" w14:textId="79582983" w:rsidR="00971BC5" w:rsidRPr="0068455D" w:rsidRDefault="008546AF" w:rsidP="008546AF">
      <w:pPr>
        <w:pStyle w:val="a9"/>
        <w:jc w:val="center"/>
        <w:rPr>
          <w:sz w:val="20"/>
        </w:rPr>
      </w:pPr>
      <w:bookmarkStart w:id="1" w:name="_Ref165214499"/>
      <w:r w:rsidRPr="0068455D">
        <w:rPr>
          <w:sz w:val="20"/>
        </w:rPr>
        <w:t xml:space="preserve">Figure </w:t>
      </w:r>
      <w:r w:rsidR="00747C54" w:rsidRPr="0068455D">
        <w:rPr>
          <w:sz w:val="20"/>
        </w:rPr>
        <w:fldChar w:fldCharType="begin"/>
      </w:r>
      <w:r w:rsidR="00747C54" w:rsidRPr="0068455D">
        <w:rPr>
          <w:sz w:val="20"/>
        </w:rPr>
        <w:instrText xml:space="preserve"> SEQ Figure \* ARABIC </w:instrText>
      </w:r>
      <w:r w:rsidR="00747C54" w:rsidRPr="0068455D">
        <w:rPr>
          <w:sz w:val="20"/>
        </w:rPr>
        <w:fldChar w:fldCharType="separate"/>
      </w:r>
      <w:r w:rsidRPr="0068455D">
        <w:rPr>
          <w:noProof/>
          <w:sz w:val="20"/>
        </w:rPr>
        <w:t>2</w:t>
      </w:r>
      <w:r w:rsidR="00747C54" w:rsidRPr="0068455D">
        <w:rPr>
          <w:noProof/>
          <w:sz w:val="20"/>
        </w:rPr>
        <w:fldChar w:fldCharType="end"/>
      </w:r>
      <w:bookmarkEnd w:id="1"/>
      <w:r w:rsidRPr="0068455D">
        <w:rPr>
          <w:sz w:val="20"/>
        </w:rPr>
        <w:t xml:space="preserve"> Framework of Case 3</w:t>
      </w:r>
    </w:p>
    <w:p w14:paraId="07B72A15" w14:textId="3B2FE5DD" w:rsidR="00702BA4" w:rsidRPr="0068455D" w:rsidRDefault="00702BA4" w:rsidP="0073008D">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 xml:space="preserve">Non-ideal </w:t>
      </w:r>
      <w:r w:rsidR="00521478" w:rsidRPr="0068455D">
        <w:rPr>
          <w:rFonts w:ascii="Times New Roman" w:eastAsia="宋体" w:hAnsi="Times New Roman" w:cs="Times New Roman"/>
          <w:sz w:val="22"/>
          <w:lang w:eastAsia="zh-CN"/>
        </w:rPr>
        <w:t>UCI feedback</w:t>
      </w:r>
    </w:p>
    <w:p w14:paraId="6645473E" w14:textId="289CF212" w:rsidR="00F521CE" w:rsidRPr="0068455D" w:rsidRDefault="00521478" w:rsidP="001A4372">
      <w:pPr>
        <w:pStyle w:val="a0"/>
        <w:spacing w:line="360" w:lineRule="auto"/>
        <w:rPr>
          <w:rFonts w:eastAsiaTheme="minorEastAsia"/>
          <w:lang w:eastAsia="zh-CN"/>
        </w:rPr>
      </w:pPr>
      <w:r w:rsidRPr="0068455D">
        <w:rPr>
          <w:rFonts w:eastAsiaTheme="minorEastAsia"/>
          <w:lang w:eastAsia="zh-CN"/>
        </w:rPr>
        <w:t>As agreed in RAN1 #116</w:t>
      </w:r>
      <w:r w:rsidR="001A4372" w:rsidRPr="0068455D">
        <w:rPr>
          <w:rFonts w:eastAsiaTheme="minorEastAsia"/>
          <w:lang w:eastAsia="zh-CN"/>
        </w:rPr>
        <w:t xml:space="preserve"> and RAN1 #116bis</w:t>
      </w:r>
      <w:r w:rsidRPr="0068455D">
        <w:rPr>
          <w:rFonts w:eastAsiaTheme="minorEastAsia"/>
          <w:lang w:eastAsia="zh-CN"/>
        </w:rPr>
        <w:t>,</w:t>
      </w:r>
      <w:r w:rsidR="00F73B6D" w:rsidRPr="0068455D">
        <w:rPr>
          <w:rFonts w:eastAsiaTheme="minorEastAsia"/>
          <w:lang w:eastAsia="zh-CN"/>
        </w:rPr>
        <w:t xml:space="preserve"> </w:t>
      </w:r>
      <w:r w:rsidR="00717DA6" w:rsidRPr="0068455D">
        <w:rPr>
          <w:rFonts w:eastAsiaTheme="minorEastAsia"/>
          <w:lang w:eastAsia="zh-CN"/>
        </w:rPr>
        <w:t xml:space="preserve">for the evaluation of temporal domain </w:t>
      </w:r>
      <w:r w:rsidR="00396B70" w:rsidRPr="0068455D">
        <w:rPr>
          <w:rFonts w:eastAsiaTheme="minorEastAsia"/>
          <w:lang w:eastAsia="zh-CN"/>
        </w:rPr>
        <w:t>of AI/ML-based CSI compression using two-sided model in Rel-19</w:t>
      </w:r>
      <w:r w:rsidR="00577C03" w:rsidRPr="0068455D">
        <w:rPr>
          <w:rFonts w:eastAsiaTheme="minorEastAsia"/>
          <w:lang w:eastAsia="zh-CN"/>
        </w:rPr>
        <w:t>,</w:t>
      </w:r>
      <w:r w:rsidR="0020179B" w:rsidRPr="0068455D">
        <w:rPr>
          <w:rFonts w:eastAsiaTheme="minorEastAsia"/>
          <w:lang w:eastAsia="zh-CN"/>
        </w:rPr>
        <w:t xml:space="preserve"> </w:t>
      </w:r>
      <w:r w:rsidR="00751E37" w:rsidRPr="0068455D">
        <w:rPr>
          <w:rFonts w:eastAsiaTheme="minorEastAsia"/>
          <w:lang w:eastAsia="zh-CN"/>
        </w:rPr>
        <w:t xml:space="preserve">for Case 2, Case 4 and Case 5, </w:t>
      </w:r>
      <w:r w:rsidR="0020179B" w:rsidRPr="0068455D">
        <w:rPr>
          <w:rFonts w:eastAsiaTheme="minorEastAsia"/>
          <w:lang w:eastAsia="zh-CN"/>
        </w:rPr>
        <w:t xml:space="preserve">the performance impact resulting from non-ideal </w:t>
      </w:r>
      <w:r w:rsidR="00EB2141" w:rsidRPr="0068455D">
        <w:rPr>
          <w:rFonts w:eastAsiaTheme="minorEastAsia"/>
          <w:lang w:eastAsia="zh-CN"/>
        </w:rPr>
        <w:t xml:space="preserve">should be studied. </w:t>
      </w:r>
      <w:r w:rsidR="00751E37" w:rsidRPr="0068455D">
        <w:rPr>
          <w:rFonts w:eastAsiaTheme="minorEastAsia"/>
          <w:lang w:eastAsia="zh-CN"/>
        </w:rPr>
        <w:t xml:space="preserve">Actually, non-ideal UCI feedback is a realistic issue when using SFT-domain CSI compression. </w:t>
      </w:r>
      <w:r w:rsidR="001A4372" w:rsidRPr="0068455D">
        <w:rPr>
          <w:rFonts w:eastAsiaTheme="minorEastAsia"/>
          <w:lang w:eastAsia="zh-CN"/>
        </w:rPr>
        <w:t xml:space="preserve">However, </w:t>
      </w:r>
      <w:r w:rsidR="00D544D4" w:rsidRPr="0068455D">
        <w:rPr>
          <w:rFonts w:eastAsiaTheme="minorEastAsia"/>
          <w:lang w:eastAsia="zh-CN"/>
        </w:rPr>
        <w:t xml:space="preserve">how to model the non-ideal UCI feedback has not been well discussed in the last meeting. </w:t>
      </w:r>
      <w:r w:rsidR="00F521CE" w:rsidRPr="0068455D">
        <w:rPr>
          <w:rFonts w:eastAsiaTheme="minorEastAsia"/>
          <w:lang w:eastAsia="zh-CN"/>
        </w:rPr>
        <w:t xml:space="preserve">Here we give </w:t>
      </w:r>
      <w:r w:rsidR="003107E1" w:rsidRPr="0068455D">
        <w:rPr>
          <w:rFonts w:eastAsiaTheme="minorEastAsia"/>
          <w:lang w:eastAsia="zh-CN"/>
        </w:rPr>
        <w:t>two</w:t>
      </w:r>
      <w:r w:rsidR="00F521CE" w:rsidRPr="0068455D">
        <w:rPr>
          <w:rFonts w:eastAsiaTheme="minorEastAsia"/>
          <w:lang w:eastAsia="zh-CN"/>
        </w:rPr>
        <w:t xml:space="preserve"> different modeling methods as</w:t>
      </w:r>
      <w:r w:rsidR="003107E1" w:rsidRPr="0068455D">
        <w:rPr>
          <w:rFonts w:eastAsiaTheme="minorEastAsia"/>
          <w:lang w:eastAsia="zh-CN"/>
        </w:rPr>
        <w:t xml:space="preserve"> examples</w:t>
      </w:r>
      <w:r w:rsidR="00F521CE" w:rsidRPr="0068455D">
        <w:rPr>
          <w:rFonts w:eastAsiaTheme="minorEastAsia"/>
          <w:lang w:eastAsia="zh-CN"/>
        </w:rPr>
        <w:t>:</w:t>
      </w:r>
    </w:p>
    <w:p w14:paraId="7CBC0A6C" w14:textId="17C1C335" w:rsidR="00E02F1F" w:rsidRPr="0068455D" w:rsidRDefault="00D544D4" w:rsidP="00077C0E">
      <w:pPr>
        <w:pStyle w:val="a0"/>
        <w:numPr>
          <w:ilvl w:val="0"/>
          <w:numId w:val="10"/>
        </w:numPr>
        <w:spacing w:line="360" w:lineRule="auto"/>
        <w:rPr>
          <w:rFonts w:eastAsiaTheme="minorEastAsia"/>
          <w:lang w:eastAsia="zh-CN"/>
        </w:rPr>
      </w:pPr>
      <w:r w:rsidRPr="0068455D">
        <w:rPr>
          <w:rFonts w:eastAsiaTheme="minorEastAsia"/>
          <w:lang w:eastAsia="zh-CN"/>
        </w:rPr>
        <w:t xml:space="preserve">UCI loss happens in </w:t>
      </w:r>
      <w:r w:rsidRPr="0068455D">
        <w:rPr>
          <w:rFonts w:eastAsiaTheme="minorEastAsia"/>
          <w:i/>
          <w:lang w:eastAsia="zh-CN"/>
        </w:rPr>
        <w:t>p</w:t>
      </w:r>
      <w:r w:rsidRPr="0068455D">
        <w:rPr>
          <w:rFonts w:eastAsiaTheme="minorEastAsia"/>
          <w:lang w:eastAsia="zh-CN"/>
        </w:rPr>
        <w:t>% probability for each slot of CSI feedback.</w:t>
      </w:r>
      <w:r w:rsidR="00F24786" w:rsidRPr="0068455D">
        <w:rPr>
          <w:rFonts w:eastAsiaTheme="minorEastAsia"/>
          <w:lang w:eastAsia="zh-CN"/>
        </w:rPr>
        <w:t xml:space="preserve"> </w:t>
      </w:r>
      <w:r w:rsidR="005F58F9" w:rsidRPr="0068455D">
        <w:rPr>
          <w:rFonts w:eastAsiaTheme="minorEastAsia"/>
          <w:lang w:eastAsia="zh-CN"/>
        </w:rPr>
        <w:t xml:space="preserve">This assumption means for each time of CSI feedback, there is </w:t>
      </w:r>
      <w:r w:rsidR="005F58F9" w:rsidRPr="0068455D">
        <w:rPr>
          <w:rFonts w:eastAsiaTheme="minorEastAsia"/>
          <w:i/>
          <w:lang w:eastAsia="zh-CN"/>
        </w:rPr>
        <w:t>p</w:t>
      </w:r>
      <w:r w:rsidR="005F58F9" w:rsidRPr="0068455D">
        <w:rPr>
          <w:rFonts w:eastAsiaTheme="minorEastAsia"/>
          <w:lang w:eastAsia="zh-CN"/>
        </w:rPr>
        <w:t xml:space="preserve">% probability that all CSI reporting is missing. </w:t>
      </w:r>
      <w:r w:rsidR="00F24786" w:rsidRPr="0068455D">
        <w:rPr>
          <w:rFonts w:eastAsiaTheme="minorEastAsia"/>
          <w:lang w:eastAsia="zh-CN"/>
        </w:rPr>
        <w:t>Then</w:t>
      </w:r>
      <w:r w:rsidR="00E02F1F" w:rsidRPr="0068455D">
        <w:rPr>
          <w:rFonts w:eastAsiaTheme="minorEastAsia"/>
          <w:lang w:eastAsia="zh-CN"/>
        </w:rPr>
        <w:t xml:space="preserve"> NW </w:t>
      </w:r>
      <w:r w:rsidR="006F66CC" w:rsidRPr="0068455D">
        <w:rPr>
          <w:rFonts w:eastAsiaTheme="minorEastAsia"/>
          <w:lang w:eastAsia="zh-CN"/>
        </w:rPr>
        <w:t xml:space="preserve">can use the </w:t>
      </w:r>
      <w:r w:rsidR="005F58F9" w:rsidRPr="0068455D">
        <w:rPr>
          <w:rFonts w:eastAsiaTheme="minorEastAsia"/>
          <w:lang w:eastAsia="zh-CN"/>
        </w:rPr>
        <w:t xml:space="preserve">latest successful UCI feedback as the input of decoder and the past CSI information to recover a new target CSI for present slot. </w:t>
      </w:r>
    </w:p>
    <w:p w14:paraId="03F67EAE" w14:textId="7E2AF6B9" w:rsidR="005F58F9" w:rsidRPr="0068455D" w:rsidRDefault="005F58F9" w:rsidP="00077C0E">
      <w:pPr>
        <w:pStyle w:val="a0"/>
        <w:numPr>
          <w:ilvl w:val="0"/>
          <w:numId w:val="10"/>
        </w:numPr>
        <w:spacing w:line="360" w:lineRule="auto"/>
        <w:rPr>
          <w:rFonts w:eastAsiaTheme="minorEastAsia"/>
          <w:lang w:eastAsia="zh-CN"/>
        </w:rPr>
      </w:pPr>
      <w:r w:rsidRPr="0068455D">
        <w:rPr>
          <w:rFonts w:eastAsiaTheme="minorEastAsia"/>
          <w:lang w:eastAsia="zh-CN"/>
        </w:rPr>
        <w:t xml:space="preserve">UCI reporting error in </w:t>
      </w:r>
      <w:r w:rsidRPr="0068455D">
        <w:rPr>
          <w:rFonts w:eastAsiaTheme="minorEastAsia"/>
          <w:i/>
          <w:lang w:eastAsia="zh-CN"/>
        </w:rPr>
        <w:t>p</w:t>
      </w:r>
      <w:r w:rsidRPr="0068455D">
        <w:rPr>
          <w:rFonts w:eastAsiaTheme="minorEastAsia"/>
          <w:lang w:eastAsia="zh-CN"/>
        </w:rPr>
        <w:t xml:space="preserve">% probability for each slot of CSI feedback. </w:t>
      </w:r>
      <w:r w:rsidR="00950657" w:rsidRPr="0068455D">
        <w:rPr>
          <w:rFonts w:eastAsiaTheme="minorEastAsia"/>
          <w:lang w:eastAsia="zh-CN"/>
        </w:rPr>
        <w:t xml:space="preserve">This assumption means for each time of CSI feedback, there is </w:t>
      </w:r>
      <w:r w:rsidR="00950657" w:rsidRPr="0068455D">
        <w:rPr>
          <w:rFonts w:eastAsiaTheme="minorEastAsia"/>
          <w:i/>
          <w:lang w:eastAsia="zh-CN"/>
        </w:rPr>
        <w:t>p</w:t>
      </w:r>
      <w:r w:rsidR="00950657" w:rsidRPr="0068455D">
        <w:rPr>
          <w:rFonts w:eastAsiaTheme="minorEastAsia"/>
          <w:lang w:eastAsia="zh-CN"/>
        </w:rPr>
        <w:t xml:space="preserve">% probability that the reported bit is wrongly received. </w:t>
      </w:r>
      <w:r w:rsidR="008D7F54" w:rsidRPr="0068455D">
        <w:rPr>
          <w:rFonts w:eastAsiaTheme="minorEastAsia"/>
          <w:lang w:eastAsia="zh-CN"/>
        </w:rPr>
        <w:t xml:space="preserve">From our view, the AI model is still workable with the input of small number of wrong bits. </w:t>
      </w:r>
    </w:p>
    <w:p w14:paraId="64FB60E7" w14:textId="48DC3471" w:rsidR="00972A9C" w:rsidRPr="0068455D" w:rsidRDefault="002B659A" w:rsidP="00D83B89">
      <w:pPr>
        <w:pStyle w:val="a0"/>
        <w:spacing w:line="360" w:lineRule="auto"/>
        <w:rPr>
          <w:rFonts w:eastAsiaTheme="minorEastAsia"/>
          <w:lang w:eastAsia="zh-CN"/>
        </w:rPr>
      </w:pPr>
      <w:r w:rsidRPr="0068455D">
        <w:rPr>
          <w:rFonts w:eastAsiaTheme="minorEastAsia"/>
          <w:lang w:eastAsia="zh-CN"/>
        </w:rPr>
        <w:t>We can see that d</w:t>
      </w:r>
      <w:r w:rsidR="00E02F1F" w:rsidRPr="0068455D">
        <w:rPr>
          <w:rFonts w:eastAsiaTheme="minorEastAsia"/>
          <w:lang w:eastAsia="zh-CN"/>
        </w:rPr>
        <w:t>ifferent non-ideal UCI feedback modeling methods may produce diverse results.</w:t>
      </w:r>
      <w:r w:rsidRPr="0068455D">
        <w:rPr>
          <w:rFonts w:eastAsiaTheme="minorEastAsia"/>
          <w:lang w:eastAsia="zh-CN"/>
        </w:rPr>
        <w:t xml:space="preserve"> We should avoid the diverging discussions</w:t>
      </w:r>
      <w:r w:rsidR="002D0753" w:rsidRPr="0068455D">
        <w:rPr>
          <w:rFonts w:eastAsiaTheme="minorEastAsia"/>
          <w:lang w:eastAsia="zh-CN"/>
        </w:rPr>
        <w:t xml:space="preserve"> within the limited time budget.</w:t>
      </w:r>
      <w:r w:rsidR="00FD2661" w:rsidRPr="0068455D">
        <w:rPr>
          <w:rFonts w:eastAsiaTheme="minorEastAsia"/>
          <w:lang w:eastAsia="zh-CN"/>
        </w:rPr>
        <w:t xml:space="preserve"> In our contribution, we select the first modeling method for non-ideal UCI feedback evaluation.</w:t>
      </w:r>
      <w:r w:rsidR="00D83B89" w:rsidRPr="0068455D">
        <w:rPr>
          <w:rFonts w:eastAsiaTheme="minorEastAsia"/>
          <w:lang w:eastAsia="zh-CN"/>
        </w:rPr>
        <w:t xml:space="preserve"> Moreover</w:t>
      </w:r>
      <w:r w:rsidR="00972A9C" w:rsidRPr="0068455D">
        <w:rPr>
          <w:rFonts w:eastAsiaTheme="minorEastAsia"/>
          <w:lang w:eastAsia="zh-CN"/>
        </w:rPr>
        <w:t xml:space="preserve">, </w:t>
      </w:r>
      <w:r w:rsidR="001405BD" w:rsidRPr="0068455D">
        <w:rPr>
          <w:rFonts w:eastAsiaTheme="minorEastAsia"/>
          <w:lang w:eastAsia="zh-CN"/>
        </w:rPr>
        <w:t>it is unfair for the performance comparison when introducing non-ideal UCI feedback into SFT-domain CSI compression but no such assumption is considered in Case 0 SF-domain CSI compression</w:t>
      </w:r>
      <w:r w:rsidR="00AE7076" w:rsidRPr="0068455D">
        <w:rPr>
          <w:rFonts w:eastAsiaTheme="minorEastAsia"/>
          <w:lang w:eastAsia="zh-CN"/>
        </w:rPr>
        <w:t xml:space="preserve"> and </w:t>
      </w:r>
      <w:proofErr w:type="spellStart"/>
      <w:r w:rsidR="00AE7076" w:rsidRPr="0068455D">
        <w:rPr>
          <w:rFonts w:eastAsiaTheme="minorEastAsia"/>
          <w:lang w:eastAsia="zh-CN"/>
        </w:rPr>
        <w:t>eType</w:t>
      </w:r>
      <w:proofErr w:type="spellEnd"/>
      <w:r w:rsidR="00AE7076" w:rsidRPr="0068455D">
        <w:rPr>
          <w:rFonts w:eastAsiaTheme="minorEastAsia"/>
          <w:lang w:eastAsia="zh-CN"/>
        </w:rPr>
        <w:t xml:space="preserve"> II codebook baseline</w:t>
      </w:r>
      <w:r w:rsidR="001405BD" w:rsidRPr="0068455D">
        <w:rPr>
          <w:rFonts w:eastAsiaTheme="minorEastAsia"/>
          <w:lang w:eastAsia="zh-CN"/>
        </w:rPr>
        <w:t xml:space="preserve">. From our understanding, non-ideal UCI feedback </w:t>
      </w:r>
      <w:r w:rsidR="00972A9C" w:rsidRPr="0068455D">
        <w:rPr>
          <w:rFonts w:eastAsiaTheme="minorEastAsia"/>
          <w:lang w:eastAsia="zh-CN"/>
        </w:rPr>
        <w:t>is caused by the non-ideal uplink channel including noise, fading and interference</w:t>
      </w:r>
      <w:r w:rsidR="00AE7076" w:rsidRPr="0068455D">
        <w:rPr>
          <w:rFonts w:eastAsiaTheme="minorEastAsia"/>
          <w:lang w:eastAsia="zh-CN"/>
        </w:rPr>
        <w:t>, which</w:t>
      </w:r>
      <w:r w:rsidR="00972A9C" w:rsidRPr="0068455D">
        <w:rPr>
          <w:rFonts w:eastAsiaTheme="minorEastAsia"/>
          <w:lang w:eastAsia="zh-CN"/>
        </w:rPr>
        <w:t xml:space="preserve"> also happens for </w:t>
      </w:r>
      <w:r w:rsidR="00AE7076" w:rsidRPr="0068455D">
        <w:rPr>
          <w:rFonts w:eastAsiaTheme="minorEastAsia"/>
          <w:lang w:eastAsia="zh-CN"/>
        </w:rPr>
        <w:t xml:space="preserve">both </w:t>
      </w:r>
      <w:proofErr w:type="spellStart"/>
      <w:r w:rsidR="00AE7076" w:rsidRPr="0068455D">
        <w:rPr>
          <w:rFonts w:eastAsiaTheme="minorEastAsia"/>
          <w:lang w:eastAsia="zh-CN"/>
        </w:rPr>
        <w:t>eType</w:t>
      </w:r>
      <w:proofErr w:type="spellEnd"/>
      <w:r w:rsidR="00AE7076" w:rsidRPr="0068455D">
        <w:rPr>
          <w:rFonts w:eastAsiaTheme="minorEastAsia"/>
          <w:lang w:eastAsia="zh-CN"/>
        </w:rPr>
        <w:t xml:space="preserve"> II codebook and Case 0. </w:t>
      </w:r>
      <w:r w:rsidR="00DC1C5D" w:rsidRPr="0068455D">
        <w:rPr>
          <w:rFonts w:eastAsiaTheme="minorEastAsia"/>
          <w:lang w:eastAsia="zh-CN"/>
        </w:rPr>
        <w:t>Therefore, non-ideal UCI feedback should be a general issue no matter what kind of CSI compression method is utilized.</w:t>
      </w:r>
    </w:p>
    <w:p w14:paraId="0D7A8A53" w14:textId="5E2F787D" w:rsidR="009B5C34" w:rsidRPr="0068455D" w:rsidRDefault="00842EDC" w:rsidP="00842EDC">
      <w:pPr>
        <w:pStyle w:val="a0"/>
        <w:spacing w:line="360" w:lineRule="auto"/>
        <w:rPr>
          <w:rFonts w:eastAsiaTheme="minorEastAsia"/>
          <w:lang w:eastAsia="zh-CN"/>
        </w:rPr>
      </w:pPr>
      <w:r w:rsidRPr="0068455D">
        <w:rPr>
          <w:rFonts w:eastAsiaTheme="minorEastAsia"/>
          <w:lang w:eastAsia="zh-CN"/>
        </w:rPr>
        <w:t>Based on</w:t>
      </w:r>
      <w:r w:rsidR="006628BF" w:rsidRPr="0068455D">
        <w:rPr>
          <w:rFonts w:eastAsiaTheme="minorEastAsia"/>
          <w:lang w:eastAsia="zh-CN"/>
        </w:rPr>
        <w:t xml:space="preserve"> </w:t>
      </w:r>
      <w:r w:rsidR="003033B6" w:rsidRPr="0068455D">
        <w:rPr>
          <w:rFonts w:eastAsiaTheme="minorEastAsia"/>
          <w:lang w:eastAsia="zh-CN"/>
        </w:rPr>
        <w:t xml:space="preserve">above discussions, we have the following observations and </w:t>
      </w:r>
      <w:r w:rsidR="007B0749" w:rsidRPr="0068455D">
        <w:rPr>
          <w:rFonts w:eastAsiaTheme="minorEastAsia"/>
          <w:lang w:eastAsia="zh-CN"/>
        </w:rPr>
        <w:t>proposals:</w:t>
      </w:r>
    </w:p>
    <w:p w14:paraId="452824A9" w14:textId="57469018" w:rsidR="007B0749" w:rsidRPr="0068455D" w:rsidRDefault="00A30B23" w:rsidP="00602DBC">
      <w:pPr>
        <w:pStyle w:val="a9"/>
        <w:spacing w:line="360" w:lineRule="auto"/>
        <w:jc w:val="both"/>
        <w:rPr>
          <w:i/>
          <w:sz w:val="20"/>
        </w:rPr>
      </w:pPr>
      <w:r w:rsidRPr="0068455D">
        <w:rPr>
          <w:i/>
          <w:sz w:val="20"/>
        </w:rPr>
        <w:lastRenderedPageBreak/>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6</w:t>
      </w:r>
      <w:r w:rsidRPr="0068455D">
        <w:rPr>
          <w:i/>
          <w:sz w:val="20"/>
        </w:rPr>
        <w:fldChar w:fldCharType="end"/>
      </w:r>
      <w:r w:rsidRPr="0068455D">
        <w:rPr>
          <w:i/>
          <w:sz w:val="20"/>
        </w:rPr>
        <w:t xml:space="preserve">: </w:t>
      </w:r>
      <w:r w:rsidR="0088399D" w:rsidRPr="0068455D">
        <w:rPr>
          <w:i/>
          <w:sz w:val="20"/>
        </w:rPr>
        <w:t>R</w:t>
      </w:r>
      <w:r w:rsidR="003107E1" w:rsidRPr="0068455D">
        <w:rPr>
          <w:i/>
          <w:sz w:val="20"/>
        </w:rPr>
        <w:t>egarding the modeling of non-ideal UCI feedback, two kinds of modeling assumptions can be considered:</w:t>
      </w:r>
    </w:p>
    <w:p w14:paraId="06FAE1E5" w14:textId="5B35BB57" w:rsidR="003107E1" w:rsidRPr="0068455D" w:rsidRDefault="00602DBC"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 xml:space="preserve">Assumption 1: </w:t>
      </w:r>
      <w:r w:rsidR="003107E1" w:rsidRPr="0068455D">
        <w:rPr>
          <w:rFonts w:eastAsiaTheme="minorEastAsia"/>
          <w:b/>
          <w:i/>
          <w:szCs w:val="20"/>
          <w:lang w:eastAsia="zh-CN"/>
        </w:rPr>
        <w:t>UCI loss happens in p% probability for each slot of CSI feedback</w:t>
      </w:r>
    </w:p>
    <w:p w14:paraId="0D9D5EC3" w14:textId="674E1433" w:rsidR="003107E1" w:rsidRPr="0068455D" w:rsidRDefault="00602DBC"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 xml:space="preserve">Assumption 2: </w:t>
      </w:r>
      <w:r w:rsidR="003107E1" w:rsidRPr="0068455D">
        <w:rPr>
          <w:rFonts w:eastAsiaTheme="minorEastAsia"/>
          <w:b/>
          <w:i/>
          <w:szCs w:val="20"/>
          <w:lang w:eastAsia="zh-CN"/>
        </w:rPr>
        <w:t>UCI reporting error in p% probability for each slot of CSI feedback</w:t>
      </w:r>
    </w:p>
    <w:p w14:paraId="3F9DAB9B" w14:textId="0DF131DF" w:rsidR="00DB2CB7" w:rsidRPr="0068455D" w:rsidRDefault="00DB2CB7" w:rsidP="00602DBC">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7</w:t>
      </w:r>
      <w:r w:rsidRPr="0068455D">
        <w:rPr>
          <w:i/>
          <w:sz w:val="20"/>
        </w:rPr>
        <w:fldChar w:fldCharType="end"/>
      </w:r>
      <w:r w:rsidR="002B616A" w:rsidRPr="0068455D">
        <w:rPr>
          <w:i/>
          <w:sz w:val="20"/>
        </w:rPr>
        <w:t>: Non</w:t>
      </w:r>
      <w:r w:rsidR="00BF1CB4" w:rsidRPr="0068455D">
        <w:rPr>
          <w:i/>
          <w:sz w:val="20"/>
        </w:rPr>
        <w:t xml:space="preserve">-ideal UCI feedback is a general issue for </w:t>
      </w:r>
      <w:r w:rsidR="00A655EB" w:rsidRPr="0068455D">
        <w:rPr>
          <w:i/>
          <w:sz w:val="20"/>
        </w:rPr>
        <w:t>both</w:t>
      </w:r>
      <w:r w:rsidR="00BF1CB4" w:rsidRPr="0068455D">
        <w:rPr>
          <w:i/>
          <w:sz w:val="20"/>
        </w:rPr>
        <w:t xml:space="preserve"> SFT-domain, SF-domain and </w:t>
      </w:r>
      <w:proofErr w:type="spellStart"/>
      <w:r w:rsidR="00BF1CB4" w:rsidRPr="0068455D">
        <w:rPr>
          <w:i/>
          <w:sz w:val="20"/>
        </w:rPr>
        <w:t>eType</w:t>
      </w:r>
      <w:proofErr w:type="spellEnd"/>
      <w:r w:rsidR="00BF1CB4" w:rsidRPr="0068455D">
        <w:rPr>
          <w:i/>
          <w:sz w:val="20"/>
        </w:rPr>
        <w:t xml:space="preserve"> II based CSI feedback.</w:t>
      </w:r>
    </w:p>
    <w:p w14:paraId="1D183789" w14:textId="5D92D5C0" w:rsidR="009C3C16" w:rsidRPr="0068455D" w:rsidRDefault="005001F7" w:rsidP="00602DBC">
      <w:pPr>
        <w:pStyle w:val="a9"/>
        <w:spacing w:line="360" w:lineRule="auto"/>
        <w:jc w:val="both"/>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D154D2" w:rsidRPr="0068455D">
        <w:rPr>
          <w:i/>
          <w:noProof/>
          <w:sz w:val="20"/>
        </w:rPr>
        <w:t>4</w:t>
      </w:r>
      <w:r w:rsidRPr="0068455D">
        <w:rPr>
          <w:i/>
          <w:sz w:val="20"/>
        </w:rPr>
        <w:fldChar w:fldCharType="end"/>
      </w:r>
      <w:r w:rsidRPr="0068455D">
        <w:rPr>
          <w:i/>
          <w:sz w:val="20"/>
        </w:rPr>
        <w:t xml:space="preserve">: </w:t>
      </w:r>
      <w:r w:rsidR="0088399D" w:rsidRPr="0068455D">
        <w:rPr>
          <w:i/>
          <w:sz w:val="20"/>
        </w:rPr>
        <w:t>R</w:t>
      </w:r>
      <w:r w:rsidR="00602DBC" w:rsidRPr="0068455D">
        <w:rPr>
          <w:i/>
          <w:sz w:val="20"/>
        </w:rPr>
        <w:t xml:space="preserve">egarding the modeling assumption of </w:t>
      </w:r>
      <w:r w:rsidRPr="0068455D">
        <w:rPr>
          <w:i/>
          <w:sz w:val="20"/>
        </w:rPr>
        <w:t>non-ideal UCI feedback</w:t>
      </w:r>
      <w:r w:rsidR="00602DBC" w:rsidRPr="0068455D">
        <w:rPr>
          <w:i/>
          <w:sz w:val="20"/>
        </w:rPr>
        <w:t>, use Assumption 1 for evaluations.</w:t>
      </w:r>
    </w:p>
    <w:p w14:paraId="57303809" w14:textId="31EFD465" w:rsidR="00216CC6" w:rsidRPr="0068455D" w:rsidRDefault="0073008D" w:rsidP="0073008D">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Performance evaluation</w:t>
      </w:r>
    </w:p>
    <w:p w14:paraId="5BAD2E49" w14:textId="635C4336" w:rsidR="008546AF" w:rsidRPr="0068455D" w:rsidRDefault="008E2168" w:rsidP="008546AF">
      <w:pPr>
        <w:pStyle w:val="3"/>
        <w:rPr>
          <w:rFonts w:ascii="Times New Roman" w:hAnsi="Times New Roman" w:cs="Times New Roman"/>
          <w:sz w:val="20"/>
          <w:lang w:eastAsia="zh-CN"/>
        </w:rPr>
      </w:pPr>
      <w:r w:rsidRPr="0068455D">
        <w:rPr>
          <w:rFonts w:ascii="Times New Roman" w:hAnsi="Times New Roman" w:cs="Times New Roman"/>
          <w:sz w:val="20"/>
          <w:lang w:eastAsia="zh-CN"/>
        </w:rPr>
        <w:t>Intermediate KPI for</w:t>
      </w:r>
      <w:r w:rsidR="008546AF" w:rsidRPr="0068455D">
        <w:rPr>
          <w:rFonts w:ascii="Times New Roman" w:hAnsi="Times New Roman" w:cs="Times New Roman"/>
          <w:sz w:val="20"/>
          <w:lang w:eastAsia="zh-CN"/>
        </w:rPr>
        <w:t xml:space="preserve"> Case 1/2/5</w:t>
      </w:r>
    </w:p>
    <w:p w14:paraId="58B3E628" w14:textId="436FC89B" w:rsidR="00F15FF1" w:rsidRPr="0068455D" w:rsidRDefault="008546AF" w:rsidP="00866CA6">
      <w:pPr>
        <w:pStyle w:val="a0"/>
        <w:spacing w:line="360" w:lineRule="auto"/>
        <w:rPr>
          <w:rFonts w:eastAsiaTheme="minorEastAsia"/>
          <w:lang w:eastAsia="zh-CN"/>
        </w:rPr>
      </w:pPr>
      <w:r w:rsidRPr="0068455D">
        <w:rPr>
          <w:rFonts w:eastAsiaTheme="minorEastAsia"/>
          <w:lang w:eastAsia="zh-CN"/>
        </w:rPr>
        <w:t>In this part, we evaluate the</w:t>
      </w:r>
      <w:r w:rsidR="00D41534" w:rsidRPr="0068455D">
        <w:rPr>
          <w:rFonts w:eastAsiaTheme="minorEastAsia"/>
          <w:lang w:eastAsia="zh-CN"/>
        </w:rPr>
        <w:t xml:space="preserve"> SGCS </w:t>
      </w:r>
      <w:r w:rsidRPr="0068455D">
        <w:rPr>
          <w:rFonts w:eastAsiaTheme="minorEastAsia"/>
          <w:lang w:eastAsia="zh-CN"/>
        </w:rPr>
        <w:t xml:space="preserve">performance of Case 1/2/5 compared with Rel-16 </w:t>
      </w:r>
      <w:proofErr w:type="spellStart"/>
      <w:r w:rsidRPr="0068455D">
        <w:rPr>
          <w:rFonts w:eastAsiaTheme="minorEastAsia"/>
          <w:lang w:eastAsia="zh-CN"/>
        </w:rPr>
        <w:t>eType</w:t>
      </w:r>
      <w:proofErr w:type="spellEnd"/>
      <w:r w:rsidRPr="0068455D">
        <w:rPr>
          <w:rFonts w:eastAsiaTheme="minorEastAsia"/>
          <w:lang w:eastAsia="zh-CN"/>
        </w:rPr>
        <w:t xml:space="preserve"> II codebook and Case 0 benchmark</w:t>
      </w:r>
      <w:r w:rsidR="00D41534" w:rsidRPr="0068455D">
        <w:rPr>
          <w:rFonts w:eastAsiaTheme="minorEastAsia"/>
          <w:lang w:eastAsia="zh-CN"/>
        </w:rPr>
        <w:t xml:space="preserve"> and the corresponding AI model complexity from the perspective of FLOPs and trainable parameters.</w:t>
      </w:r>
      <w:r w:rsidRPr="0068455D">
        <w:rPr>
          <w:rFonts w:eastAsiaTheme="minorEastAsia"/>
          <w:lang w:eastAsia="zh-CN"/>
        </w:rPr>
        <w:t xml:space="preserve"> </w:t>
      </w:r>
      <w:r w:rsidR="00F15FF1" w:rsidRPr="0068455D">
        <w:rPr>
          <w:rFonts w:eastAsiaTheme="minorEastAsia"/>
          <w:lang w:eastAsia="zh-CN"/>
        </w:rPr>
        <w:t>Some</w:t>
      </w:r>
      <w:r w:rsidRPr="0068455D">
        <w:rPr>
          <w:rFonts w:eastAsiaTheme="minorEastAsia"/>
          <w:lang w:eastAsia="zh-CN"/>
        </w:rPr>
        <w:t xml:space="preserve"> b</w:t>
      </w:r>
      <w:r w:rsidR="00D64FD5" w:rsidRPr="0068455D">
        <w:rPr>
          <w:rFonts w:eastAsiaTheme="minorEastAsia"/>
          <w:lang w:eastAsia="zh-CN"/>
        </w:rPr>
        <w:t xml:space="preserve">asic </w:t>
      </w:r>
      <w:r w:rsidR="00EC6392" w:rsidRPr="0068455D">
        <w:rPr>
          <w:rFonts w:eastAsiaTheme="minorEastAsia"/>
          <w:lang w:eastAsia="zh-CN"/>
        </w:rPr>
        <w:t>simulation parameters are listed in</w:t>
      </w:r>
      <w:r w:rsidR="00D5491F" w:rsidRPr="0068455D">
        <w:rPr>
          <w:rFonts w:eastAsiaTheme="minorEastAsia"/>
          <w:lang w:eastAsia="zh-CN"/>
        </w:rPr>
        <w:t xml:space="preserve"> </w:t>
      </w:r>
      <w:r w:rsidR="00D5491F" w:rsidRPr="0068455D">
        <w:rPr>
          <w:rFonts w:eastAsiaTheme="minorEastAsia"/>
          <w:lang w:eastAsia="zh-CN"/>
        </w:rPr>
        <w:fldChar w:fldCharType="begin"/>
      </w:r>
      <w:r w:rsidR="00D5491F" w:rsidRPr="0068455D">
        <w:rPr>
          <w:rFonts w:eastAsiaTheme="minorEastAsia"/>
          <w:lang w:eastAsia="zh-CN"/>
        </w:rPr>
        <w:instrText xml:space="preserve"> REF _Ref162623746 \h </w:instrText>
      </w:r>
      <w:r w:rsidR="0068455D">
        <w:rPr>
          <w:rFonts w:eastAsiaTheme="minorEastAsia"/>
          <w:lang w:eastAsia="zh-CN"/>
        </w:rPr>
        <w:instrText xml:space="preserve"> \* MERGEFORMAT </w:instrText>
      </w:r>
      <w:r w:rsidR="00D5491F" w:rsidRPr="0068455D">
        <w:rPr>
          <w:rFonts w:eastAsiaTheme="minorEastAsia"/>
          <w:lang w:eastAsia="zh-CN"/>
        </w:rPr>
      </w:r>
      <w:r w:rsidR="00D5491F" w:rsidRPr="0068455D">
        <w:rPr>
          <w:rFonts w:eastAsiaTheme="minorEastAsia"/>
          <w:lang w:eastAsia="zh-CN"/>
        </w:rPr>
        <w:fldChar w:fldCharType="separate"/>
      </w:r>
      <w:r w:rsidR="00D5491F" w:rsidRPr="0068455D">
        <w:t xml:space="preserve">Table </w:t>
      </w:r>
      <w:r w:rsidR="00D5491F" w:rsidRPr="0068455D">
        <w:rPr>
          <w:noProof/>
        </w:rPr>
        <w:t>1</w:t>
      </w:r>
      <w:r w:rsidR="00D5491F" w:rsidRPr="0068455D">
        <w:rPr>
          <w:rFonts w:eastAsiaTheme="minorEastAsia"/>
          <w:lang w:eastAsia="zh-CN"/>
        </w:rPr>
        <w:fldChar w:fldCharType="end"/>
      </w:r>
      <w:r w:rsidR="00D5491F" w:rsidRPr="0068455D">
        <w:rPr>
          <w:rFonts w:eastAsiaTheme="minorEastAsia"/>
          <w:lang w:eastAsia="zh-CN"/>
        </w:rPr>
        <w:t>.</w:t>
      </w:r>
    </w:p>
    <w:p w14:paraId="588064A9" w14:textId="56DC065C" w:rsidR="00493244" w:rsidRPr="0068455D" w:rsidRDefault="00493244" w:rsidP="00493244">
      <w:pPr>
        <w:pStyle w:val="a9"/>
        <w:keepNext/>
        <w:jc w:val="center"/>
        <w:rPr>
          <w:sz w:val="20"/>
        </w:rPr>
      </w:pPr>
      <w:bookmarkStart w:id="2" w:name="_Ref162623746"/>
      <w:r w:rsidRPr="0068455D">
        <w:rPr>
          <w:sz w:val="20"/>
        </w:rPr>
        <w:t xml:space="preserve">Table </w:t>
      </w:r>
      <w:r w:rsidRPr="0068455D">
        <w:rPr>
          <w:sz w:val="20"/>
        </w:rPr>
        <w:fldChar w:fldCharType="begin"/>
      </w:r>
      <w:r w:rsidRPr="0068455D">
        <w:rPr>
          <w:sz w:val="20"/>
        </w:rPr>
        <w:instrText xml:space="preserve"> SEQ Table \* ARABIC </w:instrText>
      </w:r>
      <w:r w:rsidRPr="0068455D">
        <w:rPr>
          <w:sz w:val="20"/>
        </w:rPr>
        <w:fldChar w:fldCharType="separate"/>
      </w:r>
      <w:r w:rsidR="001C2FDF" w:rsidRPr="0068455D">
        <w:rPr>
          <w:noProof/>
          <w:sz w:val="20"/>
        </w:rPr>
        <w:t>1</w:t>
      </w:r>
      <w:r w:rsidRPr="0068455D">
        <w:rPr>
          <w:sz w:val="20"/>
        </w:rPr>
        <w:fldChar w:fldCharType="end"/>
      </w:r>
      <w:bookmarkEnd w:id="2"/>
      <w:r w:rsidRPr="0068455D">
        <w:rPr>
          <w:sz w:val="20"/>
        </w:rPr>
        <w:t xml:space="preserve"> Basic simulation parameters for SFT-domain CSI compression</w:t>
      </w:r>
    </w:p>
    <w:tbl>
      <w:tblPr>
        <w:tblStyle w:val="af3"/>
        <w:tblW w:w="0" w:type="auto"/>
        <w:jc w:val="center"/>
        <w:tblLook w:val="04A0" w:firstRow="1" w:lastRow="0" w:firstColumn="1" w:lastColumn="0" w:noHBand="0" w:noVBand="1"/>
      </w:tblPr>
      <w:tblGrid>
        <w:gridCol w:w="3964"/>
        <w:gridCol w:w="3827"/>
      </w:tblGrid>
      <w:tr w:rsidR="00EC6392" w:rsidRPr="0068455D" w14:paraId="759F8BFB" w14:textId="77777777" w:rsidTr="003662B0">
        <w:trPr>
          <w:trHeight w:val="280"/>
          <w:jc w:val="center"/>
        </w:trPr>
        <w:tc>
          <w:tcPr>
            <w:tcW w:w="3964" w:type="dxa"/>
            <w:shd w:val="clear" w:color="auto" w:fill="D9D9D9" w:themeFill="background1" w:themeFillShade="D9"/>
            <w:vAlign w:val="center"/>
          </w:tcPr>
          <w:p w14:paraId="7C241630" w14:textId="7BF6F0B6" w:rsidR="00EC6392" w:rsidRPr="0068455D" w:rsidRDefault="00EC6392" w:rsidP="003662B0">
            <w:pPr>
              <w:pStyle w:val="a0"/>
              <w:jc w:val="center"/>
              <w:rPr>
                <w:rFonts w:eastAsiaTheme="minorEastAsia"/>
                <w:b/>
                <w:lang w:eastAsia="zh-CN"/>
              </w:rPr>
            </w:pPr>
            <w:r w:rsidRPr="0068455D">
              <w:rPr>
                <w:rFonts w:eastAsiaTheme="minorEastAsia"/>
                <w:b/>
                <w:lang w:eastAsia="zh-CN"/>
              </w:rPr>
              <w:t>Parameter</w:t>
            </w:r>
          </w:p>
        </w:tc>
        <w:tc>
          <w:tcPr>
            <w:tcW w:w="3827" w:type="dxa"/>
            <w:shd w:val="clear" w:color="auto" w:fill="D9D9D9" w:themeFill="background1" w:themeFillShade="D9"/>
            <w:vAlign w:val="center"/>
          </w:tcPr>
          <w:p w14:paraId="0F742441" w14:textId="74730796" w:rsidR="00EC6392" w:rsidRPr="0068455D" w:rsidRDefault="00EC6392" w:rsidP="003662B0">
            <w:pPr>
              <w:pStyle w:val="a0"/>
              <w:jc w:val="center"/>
              <w:rPr>
                <w:rFonts w:eastAsiaTheme="minorEastAsia"/>
                <w:b/>
                <w:lang w:eastAsia="zh-CN"/>
              </w:rPr>
            </w:pPr>
            <w:r w:rsidRPr="0068455D">
              <w:rPr>
                <w:rFonts w:eastAsiaTheme="minorEastAsia"/>
                <w:b/>
                <w:lang w:eastAsia="zh-CN"/>
              </w:rPr>
              <w:t>Value</w:t>
            </w:r>
          </w:p>
        </w:tc>
      </w:tr>
      <w:tr w:rsidR="00EC6392" w:rsidRPr="0068455D" w14:paraId="37AC5F72" w14:textId="77777777" w:rsidTr="003662B0">
        <w:trPr>
          <w:jc w:val="center"/>
        </w:trPr>
        <w:tc>
          <w:tcPr>
            <w:tcW w:w="3964" w:type="dxa"/>
            <w:vAlign w:val="center"/>
          </w:tcPr>
          <w:p w14:paraId="04CA0922" w14:textId="43D7D238" w:rsidR="00EC6392" w:rsidRPr="0068455D" w:rsidRDefault="00154EA8" w:rsidP="003662B0">
            <w:pPr>
              <w:pStyle w:val="a0"/>
              <w:jc w:val="center"/>
              <w:rPr>
                <w:rFonts w:eastAsiaTheme="minorEastAsia"/>
                <w:lang w:eastAsia="zh-CN"/>
              </w:rPr>
            </w:pPr>
            <w:r w:rsidRPr="0068455D">
              <w:rPr>
                <w:rFonts w:eastAsiaTheme="minorEastAsia"/>
                <w:lang w:eastAsia="zh-CN"/>
              </w:rPr>
              <w:t xml:space="preserve">Number of UEs: </w:t>
            </w:r>
            <w:r w:rsidRPr="0068455D">
              <w:rPr>
                <w:rFonts w:eastAsiaTheme="minorEastAsia"/>
                <w:i/>
                <w:lang w:eastAsia="zh-CN"/>
              </w:rPr>
              <w:t>N</w:t>
            </w:r>
          </w:p>
        </w:tc>
        <w:tc>
          <w:tcPr>
            <w:tcW w:w="3827" w:type="dxa"/>
            <w:vAlign w:val="center"/>
          </w:tcPr>
          <w:p w14:paraId="55CD1506" w14:textId="7753EB3C" w:rsidR="00EC6392" w:rsidRPr="0068455D" w:rsidRDefault="00154EA8" w:rsidP="003662B0">
            <w:pPr>
              <w:pStyle w:val="a0"/>
              <w:jc w:val="center"/>
              <w:rPr>
                <w:rFonts w:eastAsiaTheme="minorEastAsia"/>
                <w:lang w:eastAsia="zh-CN"/>
              </w:rPr>
            </w:pPr>
            <w:r w:rsidRPr="0068455D">
              <w:rPr>
                <w:rFonts w:eastAsiaTheme="minorEastAsia"/>
                <w:lang w:eastAsia="zh-CN"/>
              </w:rPr>
              <w:t>570k for training, 30k for testing</w:t>
            </w:r>
          </w:p>
        </w:tc>
      </w:tr>
      <w:tr w:rsidR="00EC6392" w:rsidRPr="0068455D" w14:paraId="06337472" w14:textId="77777777" w:rsidTr="003662B0">
        <w:trPr>
          <w:jc w:val="center"/>
        </w:trPr>
        <w:tc>
          <w:tcPr>
            <w:tcW w:w="3964" w:type="dxa"/>
            <w:vAlign w:val="center"/>
          </w:tcPr>
          <w:p w14:paraId="6AD67134" w14:textId="5C5F9189" w:rsidR="00EC6392" w:rsidRPr="0068455D" w:rsidRDefault="00154EA8" w:rsidP="003662B0">
            <w:pPr>
              <w:pStyle w:val="a0"/>
              <w:jc w:val="center"/>
              <w:rPr>
                <w:rFonts w:eastAsiaTheme="minorEastAsia"/>
                <w:lang w:eastAsia="zh-CN"/>
              </w:rPr>
            </w:pPr>
            <w:r w:rsidRPr="0068455D">
              <w:rPr>
                <w:rFonts w:eastAsiaTheme="minorEastAsia"/>
                <w:lang w:eastAsia="zh-CN"/>
              </w:rPr>
              <w:t xml:space="preserve">Number of slots per UE: </w:t>
            </w:r>
            <w:r w:rsidRPr="0068455D">
              <w:rPr>
                <w:rFonts w:eastAsiaTheme="minorEastAsia"/>
                <w:i/>
                <w:lang w:eastAsia="zh-CN"/>
              </w:rPr>
              <w:t>T</w:t>
            </w:r>
          </w:p>
        </w:tc>
        <w:tc>
          <w:tcPr>
            <w:tcW w:w="3827" w:type="dxa"/>
            <w:vAlign w:val="center"/>
          </w:tcPr>
          <w:p w14:paraId="3FC1BB19" w14:textId="2FA35E21" w:rsidR="00EC6392" w:rsidRPr="0068455D" w:rsidRDefault="00154EA8" w:rsidP="003662B0">
            <w:pPr>
              <w:pStyle w:val="a0"/>
              <w:jc w:val="center"/>
              <w:rPr>
                <w:rFonts w:eastAsiaTheme="minorEastAsia"/>
                <w:lang w:eastAsia="zh-CN"/>
              </w:rPr>
            </w:pPr>
            <w:r w:rsidRPr="0068455D">
              <w:rPr>
                <w:rFonts w:eastAsiaTheme="minorEastAsia"/>
                <w:lang w:eastAsia="zh-CN"/>
              </w:rPr>
              <w:t>4</w:t>
            </w:r>
          </w:p>
        </w:tc>
      </w:tr>
      <w:tr w:rsidR="00EC6392" w:rsidRPr="0068455D" w14:paraId="7561CE90" w14:textId="77777777" w:rsidTr="003662B0">
        <w:trPr>
          <w:jc w:val="center"/>
        </w:trPr>
        <w:tc>
          <w:tcPr>
            <w:tcW w:w="3964" w:type="dxa"/>
            <w:vAlign w:val="center"/>
          </w:tcPr>
          <w:p w14:paraId="7F06DC07" w14:textId="6E85D1A1" w:rsidR="00EC6392" w:rsidRPr="0068455D" w:rsidRDefault="00154EA8" w:rsidP="003662B0">
            <w:pPr>
              <w:pStyle w:val="a0"/>
              <w:jc w:val="center"/>
              <w:rPr>
                <w:rFonts w:eastAsiaTheme="minorEastAsia"/>
                <w:lang w:eastAsia="zh-CN"/>
              </w:rPr>
            </w:pPr>
            <w:r w:rsidRPr="0068455D">
              <w:rPr>
                <w:rFonts w:eastAsiaTheme="minorEastAsia"/>
                <w:lang w:eastAsia="zh-CN"/>
              </w:rPr>
              <w:t xml:space="preserve">Window size: </w:t>
            </w:r>
            <w:r w:rsidRPr="0068455D">
              <w:rPr>
                <w:rFonts w:eastAsiaTheme="minorEastAsia"/>
                <w:i/>
                <w:lang w:eastAsia="zh-CN"/>
              </w:rPr>
              <w:t>K</w:t>
            </w:r>
          </w:p>
        </w:tc>
        <w:tc>
          <w:tcPr>
            <w:tcW w:w="3827" w:type="dxa"/>
            <w:vAlign w:val="center"/>
          </w:tcPr>
          <w:p w14:paraId="4533F599" w14:textId="044182AC" w:rsidR="00EC6392" w:rsidRPr="0068455D" w:rsidRDefault="00154EA8" w:rsidP="003662B0">
            <w:pPr>
              <w:pStyle w:val="a0"/>
              <w:jc w:val="center"/>
              <w:rPr>
                <w:rFonts w:eastAsiaTheme="minorEastAsia"/>
                <w:lang w:eastAsia="zh-CN"/>
              </w:rPr>
            </w:pPr>
            <w:r w:rsidRPr="0068455D">
              <w:rPr>
                <w:rFonts w:eastAsiaTheme="minorEastAsia"/>
                <w:lang w:eastAsia="zh-CN"/>
              </w:rPr>
              <w:t>4</w:t>
            </w:r>
          </w:p>
        </w:tc>
      </w:tr>
      <w:tr w:rsidR="00EC6392" w:rsidRPr="0068455D" w14:paraId="55203656" w14:textId="77777777" w:rsidTr="003662B0">
        <w:trPr>
          <w:jc w:val="center"/>
        </w:trPr>
        <w:tc>
          <w:tcPr>
            <w:tcW w:w="3964" w:type="dxa"/>
            <w:vAlign w:val="center"/>
          </w:tcPr>
          <w:p w14:paraId="443E5E4D" w14:textId="1D7371A7" w:rsidR="00EC6392" w:rsidRPr="0068455D" w:rsidRDefault="003662B0" w:rsidP="003662B0">
            <w:pPr>
              <w:pStyle w:val="a0"/>
              <w:jc w:val="center"/>
              <w:rPr>
                <w:rFonts w:eastAsiaTheme="minorEastAsia"/>
                <w:lang w:eastAsia="zh-CN"/>
              </w:rPr>
            </w:pPr>
            <w:r w:rsidRPr="0068455D">
              <w:rPr>
                <w:rFonts w:eastAsiaTheme="minorEastAsia"/>
                <w:lang w:eastAsia="zh-CN"/>
              </w:rPr>
              <w:t>UE distribution</w:t>
            </w:r>
          </w:p>
        </w:tc>
        <w:tc>
          <w:tcPr>
            <w:tcW w:w="3827" w:type="dxa"/>
            <w:vAlign w:val="center"/>
          </w:tcPr>
          <w:p w14:paraId="27B490B5" w14:textId="49CF2A70" w:rsidR="00EC6392" w:rsidRPr="0068455D" w:rsidRDefault="003662B0" w:rsidP="003662B0">
            <w:pPr>
              <w:pStyle w:val="a0"/>
              <w:jc w:val="center"/>
              <w:rPr>
                <w:rFonts w:eastAsiaTheme="minorEastAsia"/>
                <w:lang w:eastAsia="zh-CN"/>
              </w:rPr>
            </w:pPr>
            <w:r w:rsidRPr="0068455D">
              <w:rPr>
                <w:rFonts w:eastAsiaTheme="minorEastAsia"/>
                <w:lang w:eastAsia="zh-CN"/>
              </w:rPr>
              <w:t>Option 1: 80% indoor, 20% outdoor</w:t>
            </w:r>
          </w:p>
        </w:tc>
      </w:tr>
      <w:tr w:rsidR="003662B0" w:rsidRPr="0068455D" w14:paraId="6C3FA4B7" w14:textId="77777777" w:rsidTr="003662B0">
        <w:trPr>
          <w:jc w:val="center"/>
        </w:trPr>
        <w:tc>
          <w:tcPr>
            <w:tcW w:w="3964" w:type="dxa"/>
            <w:vAlign w:val="center"/>
          </w:tcPr>
          <w:p w14:paraId="1942B0D2" w14:textId="559C7726" w:rsidR="003662B0" w:rsidRPr="0068455D" w:rsidRDefault="003662B0" w:rsidP="003662B0">
            <w:pPr>
              <w:pStyle w:val="a0"/>
              <w:jc w:val="center"/>
              <w:rPr>
                <w:rFonts w:eastAsiaTheme="minorEastAsia"/>
                <w:lang w:eastAsia="zh-CN"/>
              </w:rPr>
            </w:pPr>
            <w:r w:rsidRPr="0068455D">
              <w:rPr>
                <w:rFonts w:eastAsiaTheme="minorEastAsia"/>
                <w:lang w:eastAsia="zh-CN"/>
              </w:rPr>
              <w:t>UE speed</w:t>
            </w:r>
          </w:p>
        </w:tc>
        <w:tc>
          <w:tcPr>
            <w:tcW w:w="3827" w:type="dxa"/>
            <w:vAlign w:val="center"/>
          </w:tcPr>
          <w:p w14:paraId="2E862B80" w14:textId="3BA9A32E" w:rsidR="003662B0" w:rsidRPr="0068455D" w:rsidRDefault="003662B0" w:rsidP="003662B0">
            <w:pPr>
              <w:pStyle w:val="a0"/>
              <w:jc w:val="center"/>
              <w:rPr>
                <w:rFonts w:eastAsiaTheme="minorEastAsia"/>
                <w:lang w:eastAsia="zh-CN"/>
              </w:rPr>
            </w:pPr>
            <w:r w:rsidRPr="0068455D">
              <w:rPr>
                <w:rFonts w:eastAsiaTheme="minorEastAsia"/>
                <w:lang w:eastAsia="zh-CN"/>
              </w:rPr>
              <w:t>3km/h for indoor, 30km/h for outdoor</w:t>
            </w:r>
          </w:p>
        </w:tc>
      </w:tr>
      <w:tr w:rsidR="003662B0" w:rsidRPr="0068455D" w14:paraId="0672590B" w14:textId="77777777" w:rsidTr="003662B0">
        <w:trPr>
          <w:jc w:val="center"/>
        </w:trPr>
        <w:tc>
          <w:tcPr>
            <w:tcW w:w="3964" w:type="dxa"/>
            <w:vAlign w:val="center"/>
          </w:tcPr>
          <w:p w14:paraId="7BBC9A6A" w14:textId="52348191" w:rsidR="003662B0" w:rsidRPr="0068455D" w:rsidRDefault="003662B0" w:rsidP="003662B0">
            <w:pPr>
              <w:pStyle w:val="a0"/>
              <w:jc w:val="center"/>
              <w:rPr>
                <w:rFonts w:eastAsiaTheme="minorEastAsia"/>
                <w:lang w:eastAsia="zh-CN"/>
              </w:rPr>
            </w:pPr>
            <w:r w:rsidRPr="0068455D">
              <w:rPr>
                <w:rFonts w:eastAsiaTheme="minorEastAsia"/>
                <w:lang w:eastAsia="zh-CN"/>
              </w:rPr>
              <w:t>CSI-RS configuration</w:t>
            </w:r>
          </w:p>
        </w:tc>
        <w:tc>
          <w:tcPr>
            <w:tcW w:w="3827" w:type="dxa"/>
            <w:vAlign w:val="center"/>
          </w:tcPr>
          <w:p w14:paraId="0D7CC3DB" w14:textId="70CF2CC3" w:rsidR="003662B0" w:rsidRPr="0068455D" w:rsidRDefault="003662B0" w:rsidP="003662B0">
            <w:pPr>
              <w:pStyle w:val="a0"/>
              <w:jc w:val="center"/>
              <w:rPr>
                <w:rFonts w:eastAsiaTheme="minorEastAsia"/>
                <w:lang w:eastAsia="zh-CN"/>
              </w:rPr>
            </w:pPr>
            <w:r w:rsidRPr="0068455D">
              <w:rPr>
                <w:rFonts w:eastAsiaTheme="minorEastAsia"/>
                <w:lang w:eastAsia="zh-CN"/>
              </w:rPr>
              <w:t>5ms periodicity</w:t>
            </w:r>
          </w:p>
        </w:tc>
      </w:tr>
      <w:tr w:rsidR="003662B0" w:rsidRPr="0068455D" w14:paraId="6C05A27F" w14:textId="77777777" w:rsidTr="003662B0">
        <w:trPr>
          <w:trHeight w:val="47"/>
          <w:jc w:val="center"/>
        </w:trPr>
        <w:tc>
          <w:tcPr>
            <w:tcW w:w="3964" w:type="dxa"/>
            <w:vAlign w:val="center"/>
          </w:tcPr>
          <w:p w14:paraId="1CC6F803" w14:textId="510D9944" w:rsidR="003662B0" w:rsidRPr="0068455D" w:rsidRDefault="003662B0" w:rsidP="003662B0">
            <w:pPr>
              <w:pStyle w:val="a0"/>
              <w:jc w:val="center"/>
              <w:rPr>
                <w:rFonts w:eastAsiaTheme="minorEastAsia"/>
                <w:lang w:eastAsia="zh-CN"/>
              </w:rPr>
            </w:pPr>
            <w:r w:rsidRPr="0068455D">
              <w:rPr>
                <w:rFonts w:eastAsiaTheme="minorEastAsia"/>
                <w:lang w:eastAsia="zh-CN"/>
              </w:rPr>
              <w:t>CSI feedback payload</w:t>
            </w:r>
          </w:p>
        </w:tc>
        <w:tc>
          <w:tcPr>
            <w:tcW w:w="3827" w:type="dxa"/>
            <w:vAlign w:val="center"/>
          </w:tcPr>
          <w:p w14:paraId="18255A4B" w14:textId="7781C236" w:rsidR="003662B0" w:rsidRPr="0068455D" w:rsidRDefault="003662B0" w:rsidP="003662B0">
            <w:pPr>
              <w:pStyle w:val="a0"/>
              <w:jc w:val="center"/>
              <w:rPr>
                <w:rFonts w:eastAsiaTheme="minorEastAsia"/>
                <w:lang w:eastAsia="zh-CN"/>
              </w:rPr>
            </w:pPr>
            <w:r w:rsidRPr="0068455D">
              <w:rPr>
                <w:rFonts w:eastAsiaTheme="minorEastAsia"/>
                <w:lang w:eastAsia="zh-CN"/>
              </w:rPr>
              <w:t>67bit</w:t>
            </w:r>
          </w:p>
        </w:tc>
      </w:tr>
    </w:tbl>
    <w:p w14:paraId="76D23EE4" w14:textId="326FCA3C" w:rsidR="00EB525A" w:rsidRPr="0068455D" w:rsidRDefault="00252989" w:rsidP="00406EB8">
      <w:pPr>
        <w:pStyle w:val="a0"/>
        <w:spacing w:beforeLines="100" w:before="240" w:line="360" w:lineRule="auto"/>
        <w:rPr>
          <w:rFonts w:eastAsiaTheme="minorEastAsia"/>
          <w:lang w:eastAsia="zh-CN"/>
        </w:rPr>
      </w:pPr>
      <w:bookmarkStart w:id="3" w:name="_Ref162624026"/>
      <w:r w:rsidRPr="0068455D">
        <w:rPr>
          <w:rFonts w:eastAsiaTheme="minorEastAsia"/>
          <w:lang w:eastAsia="zh-CN"/>
        </w:rPr>
        <w:t xml:space="preserve">Take </w:t>
      </w:r>
      <w:r w:rsidR="00EB525A" w:rsidRPr="0068455D">
        <w:rPr>
          <w:rFonts w:eastAsiaTheme="minorEastAsia"/>
          <w:lang w:eastAsia="zh-CN"/>
        </w:rPr>
        <w:t xml:space="preserve">Case 2 of </w:t>
      </w:r>
      <w:r w:rsidR="00936BEA" w:rsidRPr="0068455D">
        <w:rPr>
          <w:rFonts w:eastAsiaTheme="minorEastAsia"/>
          <w:lang w:eastAsia="zh-CN"/>
        </w:rPr>
        <w:t>SFT-domain CSI compression</w:t>
      </w:r>
      <w:r w:rsidR="00EB525A" w:rsidRPr="0068455D">
        <w:rPr>
          <w:rFonts w:eastAsiaTheme="minorEastAsia"/>
          <w:lang w:eastAsia="zh-CN"/>
        </w:rPr>
        <w:t xml:space="preserve"> as an example, the FLOPs and trainable parameters are given in</w:t>
      </w:r>
      <w:r w:rsidR="000F4F0A" w:rsidRPr="0068455D">
        <w:rPr>
          <w:rFonts w:eastAsiaTheme="minorEastAsia"/>
          <w:lang w:eastAsia="zh-CN"/>
        </w:rPr>
        <w:t xml:space="preserve"> </w:t>
      </w:r>
      <w:r w:rsidR="000F4F0A" w:rsidRPr="0068455D">
        <w:rPr>
          <w:rFonts w:eastAsiaTheme="minorEastAsia"/>
          <w:lang w:eastAsia="zh-CN"/>
        </w:rPr>
        <w:fldChar w:fldCharType="begin"/>
      </w:r>
      <w:r w:rsidR="000F4F0A" w:rsidRPr="0068455D">
        <w:rPr>
          <w:rFonts w:eastAsiaTheme="minorEastAsia"/>
          <w:lang w:eastAsia="zh-CN"/>
        </w:rPr>
        <w:instrText xml:space="preserve"> REF _Ref162629182 \h </w:instrText>
      </w:r>
      <w:r w:rsidR="0068455D">
        <w:rPr>
          <w:rFonts w:eastAsiaTheme="minorEastAsia"/>
          <w:lang w:eastAsia="zh-CN"/>
        </w:rPr>
        <w:instrText xml:space="preserve"> \* MERGEFORMAT </w:instrText>
      </w:r>
      <w:r w:rsidR="000F4F0A" w:rsidRPr="0068455D">
        <w:rPr>
          <w:rFonts w:eastAsiaTheme="minorEastAsia"/>
          <w:lang w:eastAsia="zh-CN"/>
        </w:rPr>
      </w:r>
      <w:r w:rsidR="000F4F0A" w:rsidRPr="0068455D">
        <w:rPr>
          <w:rFonts w:eastAsiaTheme="minorEastAsia"/>
          <w:lang w:eastAsia="zh-CN"/>
        </w:rPr>
        <w:fldChar w:fldCharType="separate"/>
      </w:r>
      <w:r w:rsidR="000F4F0A" w:rsidRPr="0068455D">
        <w:t xml:space="preserve">Table </w:t>
      </w:r>
      <w:r w:rsidR="000F4F0A" w:rsidRPr="0068455D">
        <w:rPr>
          <w:noProof/>
        </w:rPr>
        <w:t>2</w:t>
      </w:r>
      <w:r w:rsidR="000F4F0A" w:rsidRPr="0068455D">
        <w:rPr>
          <w:rFonts w:eastAsiaTheme="minorEastAsia"/>
          <w:lang w:eastAsia="zh-CN"/>
        </w:rPr>
        <w:fldChar w:fldCharType="end"/>
      </w:r>
      <w:r w:rsidR="000F4F0A" w:rsidRPr="0068455D">
        <w:rPr>
          <w:rFonts w:eastAsiaTheme="minorEastAsia"/>
          <w:lang w:eastAsia="zh-CN"/>
        </w:rPr>
        <w:t xml:space="preserve">. </w:t>
      </w:r>
      <w:r w:rsidR="004F0B83" w:rsidRPr="0068455D">
        <w:rPr>
          <w:rFonts w:eastAsiaTheme="minorEastAsia"/>
          <w:lang w:eastAsia="zh-CN"/>
        </w:rPr>
        <w:t xml:space="preserve">Given the window size </w:t>
      </w:r>
      <w:r w:rsidR="004F0B83" w:rsidRPr="0068455D">
        <w:rPr>
          <w:rFonts w:eastAsiaTheme="minorEastAsia"/>
          <w:i/>
          <w:lang w:eastAsia="zh-CN"/>
        </w:rPr>
        <w:t>K</w:t>
      </w:r>
      <w:r w:rsidR="004F0B83" w:rsidRPr="0068455D">
        <w:rPr>
          <w:rFonts w:eastAsiaTheme="minorEastAsia"/>
          <w:lang w:eastAsia="zh-CN"/>
        </w:rPr>
        <w:t xml:space="preserve">=4, the total FLOPs and trainable parameters for SFT-domain </w:t>
      </w:r>
      <w:r w:rsidR="00355C64" w:rsidRPr="0068455D">
        <w:rPr>
          <w:rFonts w:eastAsiaTheme="minorEastAsia"/>
          <w:lang w:eastAsia="zh-CN"/>
        </w:rPr>
        <w:t>model</w:t>
      </w:r>
      <w:r w:rsidR="004F0B83" w:rsidRPr="0068455D">
        <w:rPr>
          <w:rFonts w:eastAsiaTheme="minorEastAsia"/>
          <w:lang w:eastAsia="zh-CN"/>
        </w:rPr>
        <w:t xml:space="preserve"> are about 4 times of </w:t>
      </w:r>
      <w:r w:rsidR="00355C64" w:rsidRPr="0068455D">
        <w:rPr>
          <w:rFonts w:eastAsiaTheme="minorEastAsia"/>
          <w:lang w:eastAsia="zh-CN"/>
        </w:rPr>
        <w:t xml:space="preserve">that in SF-domain model. </w:t>
      </w:r>
      <w:r w:rsidR="00DF10E0" w:rsidRPr="0068455D">
        <w:rPr>
          <w:rFonts w:eastAsiaTheme="minorEastAsia"/>
          <w:lang w:eastAsia="zh-CN"/>
        </w:rPr>
        <w:t xml:space="preserve">This result means that the model complexity </w:t>
      </w:r>
      <w:r w:rsidR="0046512A" w:rsidRPr="0068455D">
        <w:rPr>
          <w:rFonts w:eastAsiaTheme="minorEastAsia"/>
          <w:lang w:eastAsia="zh-CN"/>
        </w:rPr>
        <w:t xml:space="preserve">of SFT-domain CSI compression increases in proportion to the length of time window. </w:t>
      </w:r>
    </w:p>
    <w:p w14:paraId="4B0E3A31" w14:textId="160F69EE" w:rsidR="00E67B75" w:rsidRPr="0068455D" w:rsidRDefault="00E67B75" w:rsidP="00E67B75">
      <w:pPr>
        <w:pStyle w:val="a9"/>
        <w:keepNext/>
        <w:jc w:val="center"/>
        <w:rPr>
          <w:sz w:val="20"/>
        </w:rPr>
      </w:pPr>
      <w:bookmarkStart w:id="4" w:name="_Ref162629182"/>
      <w:r w:rsidRPr="0068455D">
        <w:rPr>
          <w:sz w:val="20"/>
        </w:rPr>
        <w:t xml:space="preserve">Table </w:t>
      </w:r>
      <w:r w:rsidRPr="0068455D">
        <w:rPr>
          <w:sz w:val="20"/>
        </w:rPr>
        <w:fldChar w:fldCharType="begin"/>
      </w:r>
      <w:r w:rsidRPr="0068455D">
        <w:rPr>
          <w:sz w:val="20"/>
        </w:rPr>
        <w:instrText xml:space="preserve"> SEQ Table \* ARABIC </w:instrText>
      </w:r>
      <w:r w:rsidRPr="0068455D">
        <w:rPr>
          <w:sz w:val="20"/>
        </w:rPr>
        <w:fldChar w:fldCharType="separate"/>
      </w:r>
      <w:r w:rsidR="001C2FDF" w:rsidRPr="0068455D">
        <w:rPr>
          <w:noProof/>
          <w:sz w:val="20"/>
        </w:rPr>
        <w:t>2</w:t>
      </w:r>
      <w:r w:rsidRPr="0068455D">
        <w:rPr>
          <w:sz w:val="20"/>
        </w:rPr>
        <w:fldChar w:fldCharType="end"/>
      </w:r>
      <w:bookmarkEnd w:id="4"/>
      <w:r w:rsidRPr="0068455D">
        <w:rPr>
          <w:sz w:val="20"/>
        </w:rPr>
        <w:t xml:space="preserve"> FLOPs and trainable parameters of Case 2 of SFT-domain CSI compression</w:t>
      </w:r>
    </w:p>
    <w:tbl>
      <w:tblPr>
        <w:tblStyle w:val="af3"/>
        <w:tblW w:w="8359" w:type="dxa"/>
        <w:jc w:val="center"/>
        <w:tblLook w:val="04A0" w:firstRow="1" w:lastRow="0" w:firstColumn="1" w:lastColumn="0" w:noHBand="0" w:noVBand="1"/>
      </w:tblPr>
      <w:tblGrid>
        <w:gridCol w:w="2689"/>
        <w:gridCol w:w="992"/>
        <w:gridCol w:w="992"/>
        <w:gridCol w:w="992"/>
        <w:gridCol w:w="993"/>
        <w:gridCol w:w="1701"/>
      </w:tblGrid>
      <w:tr w:rsidR="00EB525A" w:rsidRPr="0068455D" w14:paraId="60BEB804" w14:textId="77777777" w:rsidTr="00E67B75">
        <w:trPr>
          <w:trHeight w:val="567"/>
          <w:jc w:val="center"/>
        </w:trPr>
        <w:tc>
          <w:tcPr>
            <w:tcW w:w="2689" w:type="dxa"/>
            <w:vAlign w:val="center"/>
          </w:tcPr>
          <w:p w14:paraId="7420994D" w14:textId="6A61153B" w:rsidR="00EB525A" w:rsidRPr="0068455D" w:rsidRDefault="00170462" w:rsidP="005C1E4E">
            <w:pPr>
              <w:pStyle w:val="a0"/>
              <w:spacing w:beforeLines="100" w:before="240"/>
              <w:jc w:val="center"/>
              <w:rPr>
                <w:rFonts w:eastAsiaTheme="minorEastAsia"/>
                <w:b/>
                <w:lang w:eastAsia="zh-CN"/>
              </w:rPr>
            </w:pPr>
            <w:r w:rsidRPr="0068455D">
              <w:rPr>
                <w:rFonts w:eastAsiaTheme="minorEastAsia"/>
                <w:b/>
                <w:lang w:eastAsia="zh-CN"/>
              </w:rPr>
              <w:t>FLOP</w:t>
            </w:r>
            <w:r w:rsidR="00D7201B" w:rsidRPr="0068455D">
              <w:rPr>
                <w:rFonts w:eastAsiaTheme="minorEastAsia"/>
                <w:b/>
                <w:lang w:eastAsia="zh-CN"/>
              </w:rPr>
              <w:t>s (M)</w:t>
            </w:r>
          </w:p>
        </w:tc>
        <w:tc>
          <w:tcPr>
            <w:tcW w:w="992" w:type="dxa"/>
            <w:vAlign w:val="center"/>
          </w:tcPr>
          <w:p w14:paraId="21A60C98" w14:textId="61A7C7C2" w:rsidR="00EB525A" w:rsidRPr="0068455D" w:rsidRDefault="00170462" w:rsidP="005C1E4E">
            <w:pPr>
              <w:pStyle w:val="a0"/>
              <w:spacing w:beforeLines="100" w:before="240"/>
              <w:jc w:val="center"/>
              <w:rPr>
                <w:rFonts w:eastAsiaTheme="minorEastAsia"/>
                <w:b/>
                <w:lang w:eastAsia="zh-CN"/>
              </w:rPr>
            </w:pPr>
            <w:r w:rsidRPr="0068455D">
              <w:rPr>
                <w:rFonts w:eastAsiaTheme="minorEastAsia"/>
                <w:b/>
                <w:lang w:eastAsia="zh-CN"/>
              </w:rPr>
              <w:t>Slot 0</w:t>
            </w:r>
          </w:p>
        </w:tc>
        <w:tc>
          <w:tcPr>
            <w:tcW w:w="992" w:type="dxa"/>
            <w:vAlign w:val="center"/>
          </w:tcPr>
          <w:p w14:paraId="7A3DF32A" w14:textId="679D007A" w:rsidR="00EB525A" w:rsidRPr="0068455D" w:rsidRDefault="00170462" w:rsidP="005C1E4E">
            <w:pPr>
              <w:pStyle w:val="a0"/>
              <w:spacing w:beforeLines="100" w:before="240"/>
              <w:jc w:val="center"/>
              <w:rPr>
                <w:rFonts w:eastAsiaTheme="minorEastAsia"/>
                <w:b/>
                <w:lang w:eastAsia="zh-CN"/>
              </w:rPr>
            </w:pPr>
            <w:r w:rsidRPr="0068455D">
              <w:rPr>
                <w:rFonts w:eastAsiaTheme="minorEastAsia"/>
                <w:b/>
                <w:lang w:eastAsia="zh-CN"/>
              </w:rPr>
              <w:t>Slot 1</w:t>
            </w:r>
          </w:p>
        </w:tc>
        <w:tc>
          <w:tcPr>
            <w:tcW w:w="992" w:type="dxa"/>
            <w:vAlign w:val="center"/>
          </w:tcPr>
          <w:p w14:paraId="35A68B31" w14:textId="65618D7E" w:rsidR="00EB525A" w:rsidRPr="0068455D" w:rsidRDefault="00170462" w:rsidP="005C1E4E">
            <w:pPr>
              <w:pStyle w:val="a0"/>
              <w:spacing w:beforeLines="100" w:before="240"/>
              <w:jc w:val="center"/>
              <w:rPr>
                <w:rFonts w:eastAsiaTheme="minorEastAsia"/>
                <w:b/>
                <w:lang w:eastAsia="zh-CN"/>
              </w:rPr>
            </w:pPr>
            <w:r w:rsidRPr="0068455D">
              <w:rPr>
                <w:rFonts w:eastAsiaTheme="minorEastAsia"/>
                <w:b/>
                <w:lang w:eastAsia="zh-CN"/>
              </w:rPr>
              <w:t>Slot 2</w:t>
            </w:r>
          </w:p>
        </w:tc>
        <w:tc>
          <w:tcPr>
            <w:tcW w:w="993" w:type="dxa"/>
            <w:vAlign w:val="center"/>
          </w:tcPr>
          <w:p w14:paraId="5136B73C" w14:textId="04F5FB15" w:rsidR="00EB525A" w:rsidRPr="0068455D" w:rsidRDefault="00170462" w:rsidP="005C1E4E">
            <w:pPr>
              <w:pStyle w:val="a0"/>
              <w:spacing w:beforeLines="100" w:before="240"/>
              <w:jc w:val="center"/>
              <w:rPr>
                <w:rFonts w:eastAsiaTheme="minorEastAsia"/>
                <w:b/>
                <w:lang w:eastAsia="zh-CN"/>
              </w:rPr>
            </w:pPr>
            <w:r w:rsidRPr="0068455D">
              <w:rPr>
                <w:rFonts w:eastAsiaTheme="minorEastAsia"/>
                <w:b/>
                <w:lang w:eastAsia="zh-CN"/>
              </w:rPr>
              <w:t>Slot 3</w:t>
            </w:r>
          </w:p>
        </w:tc>
        <w:tc>
          <w:tcPr>
            <w:tcW w:w="1701" w:type="dxa"/>
            <w:vAlign w:val="center"/>
          </w:tcPr>
          <w:p w14:paraId="3B2049DF" w14:textId="074FB2B3" w:rsidR="00EB525A" w:rsidRPr="0068455D" w:rsidRDefault="00170462" w:rsidP="005C1E4E">
            <w:pPr>
              <w:pStyle w:val="a0"/>
              <w:spacing w:beforeLines="100" w:before="240"/>
              <w:jc w:val="center"/>
              <w:rPr>
                <w:rFonts w:eastAsiaTheme="minorEastAsia"/>
                <w:b/>
                <w:lang w:eastAsia="zh-CN"/>
              </w:rPr>
            </w:pPr>
            <w:r w:rsidRPr="0068455D">
              <w:rPr>
                <w:rFonts w:eastAsiaTheme="minorEastAsia"/>
                <w:b/>
                <w:lang w:eastAsia="zh-CN"/>
              </w:rPr>
              <w:t>Total</w:t>
            </w:r>
          </w:p>
        </w:tc>
      </w:tr>
      <w:tr w:rsidR="00EB525A" w:rsidRPr="0068455D" w14:paraId="3EE6DEFF" w14:textId="77777777" w:rsidTr="00E67B75">
        <w:trPr>
          <w:trHeight w:val="567"/>
          <w:jc w:val="center"/>
        </w:trPr>
        <w:tc>
          <w:tcPr>
            <w:tcW w:w="2689" w:type="dxa"/>
            <w:vAlign w:val="center"/>
          </w:tcPr>
          <w:p w14:paraId="0FA660A6" w14:textId="02943CC1" w:rsidR="00EB525A" w:rsidRPr="0068455D" w:rsidRDefault="00170462" w:rsidP="005C1E4E">
            <w:pPr>
              <w:pStyle w:val="a0"/>
              <w:spacing w:beforeLines="100" w:before="240"/>
              <w:jc w:val="center"/>
              <w:rPr>
                <w:rFonts w:eastAsiaTheme="minorEastAsia"/>
                <w:lang w:eastAsia="zh-CN"/>
              </w:rPr>
            </w:pPr>
            <w:r w:rsidRPr="0068455D">
              <w:rPr>
                <w:rFonts w:eastAsiaTheme="minorEastAsia"/>
                <w:lang w:eastAsia="zh-CN"/>
              </w:rPr>
              <w:t>Encoder</w:t>
            </w:r>
          </w:p>
        </w:tc>
        <w:tc>
          <w:tcPr>
            <w:tcW w:w="992" w:type="dxa"/>
            <w:vAlign w:val="center"/>
          </w:tcPr>
          <w:p w14:paraId="7CD6890F" w14:textId="19D86D04" w:rsidR="00EB525A" w:rsidRPr="0068455D" w:rsidRDefault="00D7201B" w:rsidP="005C1E4E">
            <w:pPr>
              <w:pStyle w:val="a0"/>
              <w:spacing w:beforeLines="100" w:before="240"/>
              <w:jc w:val="center"/>
              <w:rPr>
                <w:rFonts w:eastAsiaTheme="minorEastAsia"/>
                <w:lang w:eastAsia="zh-CN"/>
              </w:rPr>
            </w:pPr>
            <w:r w:rsidRPr="0068455D">
              <w:rPr>
                <w:rFonts w:eastAsiaTheme="minorEastAsia"/>
                <w:lang w:eastAsia="zh-CN"/>
              </w:rPr>
              <w:t>10.7</w:t>
            </w:r>
            <w:r w:rsidR="005C1E4E" w:rsidRPr="0068455D">
              <w:rPr>
                <w:rFonts w:eastAsiaTheme="minorEastAsia"/>
                <w:lang w:eastAsia="zh-CN"/>
              </w:rPr>
              <w:t>0</w:t>
            </w:r>
          </w:p>
        </w:tc>
        <w:tc>
          <w:tcPr>
            <w:tcW w:w="992" w:type="dxa"/>
            <w:vAlign w:val="center"/>
          </w:tcPr>
          <w:p w14:paraId="4D54EC99" w14:textId="3A4262C7" w:rsidR="00EB525A"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10.87</w:t>
            </w:r>
          </w:p>
        </w:tc>
        <w:tc>
          <w:tcPr>
            <w:tcW w:w="992" w:type="dxa"/>
            <w:vAlign w:val="center"/>
          </w:tcPr>
          <w:p w14:paraId="4E059601" w14:textId="1E9A743C" w:rsidR="00EB525A"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10.89</w:t>
            </w:r>
          </w:p>
        </w:tc>
        <w:tc>
          <w:tcPr>
            <w:tcW w:w="993" w:type="dxa"/>
            <w:vAlign w:val="center"/>
          </w:tcPr>
          <w:p w14:paraId="475877D5" w14:textId="06B2E2FC" w:rsidR="00EB525A"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10.90</w:t>
            </w:r>
          </w:p>
        </w:tc>
        <w:tc>
          <w:tcPr>
            <w:tcW w:w="1701" w:type="dxa"/>
            <w:vAlign w:val="center"/>
          </w:tcPr>
          <w:p w14:paraId="27FA0D8F" w14:textId="5441FA05" w:rsidR="00EB525A" w:rsidRPr="0068455D" w:rsidRDefault="001F0192" w:rsidP="005C1E4E">
            <w:pPr>
              <w:pStyle w:val="a0"/>
              <w:spacing w:beforeLines="100" w:before="240"/>
              <w:jc w:val="center"/>
              <w:rPr>
                <w:rFonts w:eastAsiaTheme="minorEastAsia"/>
                <w:lang w:eastAsia="zh-CN"/>
              </w:rPr>
            </w:pPr>
            <w:r w:rsidRPr="0068455D">
              <w:rPr>
                <w:rFonts w:eastAsiaTheme="minorEastAsia"/>
                <w:lang w:eastAsia="zh-CN"/>
              </w:rPr>
              <w:t>43.53</w:t>
            </w:r>
          </w:p>
        </w:tc>
      </w:tr>
      <w:tr w:rsidR="00EB525A" w:rsidRPr="0068455D" w14:paraId="4E83EFA8" w14:textId="77777777" w:rsidTr="00E67B75">
        <w:trPr>
          <w:trHeight w:val="567"/>
          <w:jc w:val="center"/>
        </w:trPr>
        <w:tc>
          <w:tcPr>
            <w:tcW w:w="2689" w:type="dxa"/>
            <w:vAlign w:val="center"/>
          </w:tcPr>
          <w:p w14:paraId="3A05B162" w14:textId="10180682" w:rsidR="00EB525A" w:rsidRPr="0068455D" w:rsidRDefault="00170462" w:rsidP="005C1E4E">
            <w:pPr>
              <w:pStyle w:val="a0"/>
              <w:spacing w:beforeLines="100" w:before="240"/>
              <w:jc w:val="center"/>
              <w:rPr>
                <w:rFonts w:eastAsiaTheme="minorEastAsia"/>
                <w:lang w:eastAsia="zh-CN"/>
              </w:rPr>
            </w:pPr>
            <w:r w:rsidRPr="0068455D">
              <w:rPr>
                <w:rFonts w:eastAsiaTheme="minorEastAsia"/>
                <w:lang w:eastAsia="zh-CN"/>
              </w:rPr>
              <w:t>Decoder</w:t>
            </w:r>
          </w:p>
        </w:tc>
        <w:tc>
          <w:tcPr>
            <w:tcW w:w="992" w:type="dxa"/>
            <w:vAlign w:val="center"/>
          </w:tcPr>
          <w:p w14:paraId="0772C0CA" w14:textId="4F3AC70E" w:rsidR="00EB525A"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10.70</w:t>
            </w:r>
          </w:p>
        </w:tc>
        <w:tc>
          <w:tcPr>
            <w:tcW w:w="992" w:type="dxa"/>
            <w:vAlign w:val="center"/>
          </w:tcPr>
          <w:p w14:paraId="585AC419" w14:textId="2F67E2F2" w:rsidR="00EB525A"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10.87</w:t>
            </w:r>
          </w:p>
        </w:tc>
        <w:tc>
          <w:tcPr>
            <w:tcW w:w="992" w:type="dxa"/>
            <w:vAlign w:val="center"/>
          </w:tcPr>
          <w:p w14:paraId="2D21CE32" w14:textId="4651F4C5" w:rsidR="00EB525A"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10.89</w:t>
            </w:r>
          </w:p>
        </w:tc>
        <w:tc>
          <w:tcPr>
            <w:tcW w:w="993" w:type="dxa"/>
            <w:vAlign w:val="center"/>
          </w:tcPr>
          <w:p w14:paraId="04F02936" w14:textId="69E79588" w:rsidR="00EB525A"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10.90</w:t>
            </w:r>
          </w:p>
        </w:tc>
        <w:tc>
          <w:tcPr>
            <w:tcW w:w="1701" w:type="dxa"/>
            <w:vAlign w:val="center"/>
          </w:tcPr>
          <w:p w14:paraId="0C69B651" w14:textId="342A6B89" w:rsidR="00EB525A" w:rsidRPr="0068455D" w:rsidRDefault="001F0192" w:rsidP="005C1E4E">
            <w:pPr>
              <w:pStyle w:val="a0"/>
              <w:spacing w:beforeLines="100" w:before="240"/>
              <w:jc w:val="center"/>
              <w:rPr>
                <w:rFonts w:eastAsiaTheme="minorEastAsia"/>
                <w:lang w:eastAsia="zh-CN"/>
              </w:rPr>
            </w:pPr>
            <w:r w:rsidRPr="0068455D">
              <w:rPr>
                <w:rFonts w:eastAsiaTheme="minorEastAsia"/>
                <w:lang w:eastAsia="zh-CN"/>
              </w:rPr>
              <w:t>43.53</w:t>
            </w:r>
          </w:p>
        </w:tc>
      </w:tr>
      <w:tr w:rsidR="00170462" w:rsidRPr="0068455D" w14:paraId="4B85B447" w14:textId="77777777" w:rsidTr="00E67B75">
        <w:trPr>
          <w:trHeight w:val="567"/>
          <w:jc w:val="center"/>
        </w:trPr>
        <w:tc>
          <w:tcPr>
            <w:tcW w:w="2689" w:type="dxa"/>
            <w:vAlign w:val="center"/>
          </w:tcPr>
          <w:p w14:paraId="07931B34" w14:textId="082FCBE4" w:rsidR="00170462" w:rsidRPr="0068455D" w:rsidRDefault="00170462" w:rsidP="005C1E4E">
            <w:pPr>
              <w:pStyle w:val="a0"/>
              <w:spacing w:beforeLines="100" w:before="240"/>
              <w:jc w:val="center"/>
              <w:rPr>
                <w:rFonts w:eastAsiaTheme="minorEastAsia"/>
                <w:lang w:eastAsia="zh-CN"/>
              </w:rPr>
            </w:pPr>
            <w:r w:rsidRPr="0068455D">
              <w:rPr>
                <w:rFonts w:eastAsiaTheme="minorEastAsia"/>
                <w:lang w:eastAsia="zh-CN"/>
              </w:rPr>
              <w:t>Encoder + Decoder</w:t>
            </w:r>
          </w:p>
        </w:tc>
        <w:tc>
          <w:tcPr>
            <w:tcW w:w="992" w:type="dxa"/>
            <w:vAlign w:val="center"/>
          </w:tcPr>
          <w:p w14:paraId="31874DF8" w14:textId="0633C84D" w:rsidR="00170462"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21.40</w:t>
            </w:r>
          </w:p>
        </w:tc>
        <w:tc>
          <w:tcPr>
            <w:tcW w:w="992" w:type="dxa"/>
            <w:vAlign w:val="center"/>
          </w:tcPr>
          <w:p w14:paraId="2EC6DFC9" w14:textId="781D9675" w:rsidR="00170462"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21.74</w:t>
            </w:r>
          </w:p>
        </w:tc>
        <w:tc>
          <w:tcPr>
            <w:tcW w:w="992" w:type="dxa"/>
            <w:vAlign w:val="center"/>
          </w:tcPr>
          <w:p w14:paraId="1E8400CE" w14:textId="31688AD9" w:rsidR="00170462"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21.78</w:t>
            </w:r>
          </w:p>
        </w:tc>
        <w:tc>
          <w:tcPr>
            <w:tcW w:w="993" w:type="dxa"/>
            <w:vAlign w:val="center"/>
          </w:tcPr>
          <w:p w14:paraId="491FB00F" w14:textId="047452DE" w:rsidR="00170462"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21.80</w:t>
            </w:r>
          </w:p>
        </w:tc>
        <w:tc>
          <w:tcPr>
            <w:tcW w:w="1701" w:type="dxa"/>
            <w:vAlign w:val="center"/>
          </w:tcPr>
          <w:p w14:paraId="5FB20564" w14:textId="2C251095" w:rsidR="00170462" w:rsidRPr="0068455D" w:rsidRDefault="001F0192" w:rsidP="005C1E4E">
            <w:pPr>
              <w:pStyle w:val="a0"/>
              <w:spacing w:beforeLines="100" w:before="240"/>
              <w:jc w:val="center"/>
              <w:rPr>
                <w:rFonts w:eastAsiaTheme="minorEastAsia"/>
                <w:lang w:eastAsia="zh-CN"/>
              </w:rPr>
            </w:pPr>
            <w:r w:rsidRPr="0068455D">
              <w:rPr>
                <w:rFonts w:eastAsiaTheme="minorEastAsia"/>
                <w:lang w:eastAsia="zh-CN"/>
              </w:rPr>
              <w:t>87.06</w:t>
            </w:r>
          </w:p>
        </w:tc>
      </w:tr>
      <w:tr w:rsidR="005C1E4E" w:rsidRPr="0068455D" w14:paraId="14C207AC" w14:textId="77777777" w:rsidTr="00E67B75">
        <w:trPr>
          <w:jc w:val="center"/>
        </w:trPr>
        <w:tc>
          <w:tcPr>
            <w:tcW w:w="2689" w:type="dxa"/>
            <w:vAlign w:val="center"/>
          </w:tcPr>
          <w:p w14:paraId="12B45E7B" w14:textId="28A6610D" w:rsidR="005C1E4E" w:rsidRPr="0068455D" w:rsidRDefault="005C1E4E" w:rsidP="005C1E4E">
            <w:pPr>
              <w:pStyle w:val="a0"/>
              <w:spacing w:beforeLines="100" w:before="240"/>
              <w:jc w:val="center"/>
              <w:rPr>
                <w:rFonts w:eastAsiaTheme="minorEastAsia"/>
                <w:b/>
                <w:lang w:eastAsia="zh-CN"/>
              </w:rPr>
            </w:pPr>
            <w:r w:rsidRPr="0068455D">
              <w:rPr>
                <w:rFonts w:eastAsiaTheme="minorEastAsia"/>
                <w:b/>
                <w:lang w:eastAsia="zh-CN"/>
              </w:rPr>
              <w:t>Trainable parameters</w:t>
            </w:r>
            <w:r w:rsidR="001F0192" w:rsidRPr="0068455D">
              <w:rPr>
                <w:rFonts w:eastAsiaTheme="minorEastAsia"/>
                <w:b/>
                <w:lang w:eastAsia="zh-CN"/>
              </w:rPr>
              <w:t xml:space="preserve"> (M) </w:t>
            </w:r>
          </w:p>
        </w:tc>
        <w:tc>
          <w:tcPr>
            <w:tcW w:w="992" w:type="dxa"/>
            <w:vAlign w:val="center"/>
          </w:tcPr>
          <w:p w14:paraId="2C994517" w14:textId="4F1A4AC0" w:rsidR="005C1E4E" w:rsidRPr="0068455D" w:rsidRDefault="005C1E4E" w:rsidP="005C1E4E">
            <w:pPr>
              <w:pStyle w:val="a0"/>
              <w:spacing w:beforeLines="100" w:before="240"/>
              <w:jc w:val="center"/>
              <w:rPr>
                <w:rFonts w:eastAsiaTheme="minorEastAsia"/>
                <w:b/>
                <w:lang w:eastAsia="zh-CN"/>
              </w:rPr>
            </w:pPr>
            <w:r w:rsidRPr="0068455D">
              <w:rPr>
                <w:rFonts w:eastAsiaTheme="minorEastAsia"/>
                <w:b/>
                <w:lang w:eastAsia="zh-CN"/>
              </w:rPr>
              <w:t>Slot 0</w:t>
            </w:r>
          </w:p>
        </w:tc>
        <w:tc>
          <w:tcPr>
            <w:tcW w:w="992" w:type="dxa"/>
            <w:vAlign w:val="center"/>
          </w:tcPr>
          <w:p w14:paraId="0EFC43DF" w14:textId="3EB277C6" w:rsidR="005C1E4E" w:rsidRPr="0068455D" w:rsidRDefault="005C1E4E" w:rsidP="005C1E4E">
            <w:pPr>
              <w:pStyle w:val="a0"/>
              <w:spacing w:beforeLines="100" w:before="240"/>
              <w:jc w:val="center"/>
              <w:rPr>
                <w:rFonts w:eastAsiaTheme="minorEastAsia"/>
                <w:b/>
                <w:lang w:eastAsia="zh-CN"/>
              </w:rPr>
            </w:pPr>
            <w:r w:rsidRPr="0068455D">
              <w:rPr>
                <w:rFonts w:eastAsiaTheme="minorEastAsia"/>
                <w:b/>
                <w:lang w:eastAsia="zh-CN"/>
              </w:rPr>
              <w:t>Slot 1</w:t>
            </w:r>
          </w:p>
        </w:tc>
        <w:tc>
          <w:tcPr>
            <w:tcW w:w="992" w:type="dxa"/>
            <w:vAlign w:val="center"/>
          </w:tcPr>
          <w:p w14:paraId="7EC4848B" w14:textId="5FA9C078" w:rsidR="005C1E4E" w:rsidRPr="0068455D" w:rsidRDefault="005C1E4E" w:rsidP="005C1E4E">
            <w:pPr>
              <w:pStyle w:val="a0"/>
              <w:spacing w:beforeLines="100" w:before="240"/>
              <w:jc w:val="center"/>
              <w:rPr>
                <w:rFonts w:eastAsiaTheme="minorEastAsia"/>
                <w:b/>
                <w:lang w:eastAsia="zh-CN"/>
              </w:rPr>
            </w:pPr>
            <w:r w:rsidRPr="0068455D">
              <w:rPr>
                <w:rFonts w:eastAsiaTheme="minorEastAsia"/>
                <w:b/>
                <w:lang w:eastAsia="zh-CN"/>
              </w:rPr>
              <w:t>Slot 2</w:t>
            </w:r>
          </w:p>
        </w:tc>
        <w:tc>
          <w:tcPr>
            <w:tcW w:w="993" w:type="dxa"/>
            <w:vAlign w:val="center"/>
          </w:tcPr>
          <w:p w14:paraId="541DD416" w14:textId="0E4997C2" w:rsidR="005C1E4E" w:rsidRPr="0068455D" w:rsidRDefault="005C1E4E" w:rsidP="005C1E4E">
            <w:pPr>
              <w:pStyle w:val="a0"/>
              <w:spacing w:beforeLines="100" w:before="240"/>
              <w:jc w:val="center"/>
              <w:rPr>
                <w:rFonts w:eastAsiaTheme="minorEastAsia"/>
                <w:b/>
                <w:lang w:eastAsia="zh-CN"/>
              </w:rPr>
            </w:pPr>
            <w:r w:rsidRPr="0068455D">
              <w:rPr>
                <w:rFonts w:eastAsiaTheme="minorEastAsia"/>
                <w:b/>
                <w:lang w:eastAsia="zh-CN"/>
              </w:rPr>
              <w:t>Slot 3</w:t>
            </w:r>
          </w:p>
        </w:tc>
        <w:tc>
          <w:tcPr>
            <w:tcW w:w="1701" w:type="dxa"/>
            <w:vAlign w:val="center"/>
          </w:tcPr>
          <w:p w14:paraId="175E391F" w14:textId="384FB0FD" w:rsidR="005C1E4E" w:rsidRPr="0068455D" w:rsidRDefault="005C1E4E" w:rsidP="005C1E4E">
            <w:pPr>
              <w:pStyle w:val="a0"/>
              <w:spacing w:beforeLines="100" w:before="240"/>
              <w:jc w:val="center"/>
              <w:rPr>
                <w:rFonts w:eastAsiaTheme="minorEastAsia"/>
                <w:b/>
                <w:lang w:eastAsia="zh-CN"/>
              </w:rPr>
            </w:pPr>
            <w:r w:rsidRPr="0068455D">
              <w:rPr>
                <w:rFonts w:eastAsiaTheme="minorEastAsia"/>
                <w:b/>
                <w:lang w:eastAsia="zh-CN"/>
              </w:rPr>
              <w:t>Total</w:t>
            </w:r>
          </w:p>
        </w:tc>
      </w:tr>
      <w:tr w:rsidR="005C1E4E" w:rsidRPr="0068455D" w14:paraId="7EDE577D" w14:textId="77777777" w:rsidTr="00E67B75">
        <w:trPr>
          <w:jc w:val="center"/>
        </w:trPr>
        <w:tc>
          <w:tcPr>
            <w:tcW w:w="2689" w:type="dxa"/>
            <w:vAlign w:val="center"/>
          </w:tcPr>
          <w:p w14:paraId="7DADB27A" w14:textId="401523F8"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lastRenderedPageBreak/>
              <w:t>Encoder</w:t>
            </w:r>
          </w:p>
        </w:tc>
        <w:tc>
          <w:tcPr>
            <w:tcW w:w="992" w:type="dxa"/>
            <w:vAlign w:val="center"/>
          </w:tcPr>
          <w:p w14:paraId="0BA4F347" w14:textId="072945BF"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10.7</w:t>
            </w:r>
            <w:r w:rsidR="001F0192" w:rsidRPr="0068455D">
              <w:rPr>
                <w:rFonts w:eastAsiaTheme="minorEastAsia"/>
                <w:lang w:eastAsia="zh-CN"/>
              </w:rPr>
              <w:t>2</w:t>
            </w:r>
          </w:p>
        </w:tc>
        <w:tc>
          <w:tcPr>
            <w:tcW w:w="992" w:type="dxa"/>
            <w:vAlign w:val="center"/>
          </w:tcPr>
          <w:p w14:paraId="52158F22" w14:textId="4C5ACB6B"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10.8</w:t>
            </w:r>
            <w:r w:rsidR="001F0192" w:rsidRPr="0068455D">
              <w:rPr>
                <w:rFonts w:eastAsiaTheme="minorEastAsia"/>
                <w:lang w:eastAsia="zh-CN"/>
              </w:rPr>
              <w:t>9</w:t>
            </w:r>
          </w:p>
        </w:tc>
        <w:tc>
          <w:tcPr>
            <w:tcW w:w="992" w:type="dxa"/>
            <w:vAlign w:val="center"/>
          </w:tcPr>
          <w:p w14:paraId="2020E8DD" w14:textId="1C0310DF"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w:t>
            </w:r>
            <w:r w:rsidR="001F0192" w:rsidRPr="0068455D">
              <w:rPr>
                <w:rFonts w:eastAsiaTheme="minorEastAsia"/>
                <w:lang w:eastAsia="zh-CN"/>
              </w:rPr>
              <w:t>91</w:t>
            </w:r>
          </w:p>
        </w:tc>
        <w:tc>
          <w:tcPr>
            <w:tcW w:w="993" w:type="dxa"/>
            <w:vAlign w:val="center"/>
          </w:tcPr>
          <w:p w14:paraId="29923423" w14:textId="437613A3"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10.9</w:t>
            </w:r>
            <w:r w:rsidR="001F0192" w:rsidRPr="0068455D">
              <w:rPr>
                <w:rFonts w:eastAsiaTheme="minorEastAsia"/>
                <w:lang w:eastAsia="zh-CN"/>
              </w:rPr>
              <w:t>2</w:t>
            </w:r>
          </w:p>
        </w:tc>
        <w:tc>
          <w:tcPr>
            <w:tcW w:w="1701" w:type="dxa"/>
            <w:vAlign w:val="center"/>
          </w:tcPr>
          <w:p w14:paraId="68E6F1FD" w14:textId="20AFDEDA" w:rsidR="005C1E4E" w:rsidRPr="0068455D" w:rsidRDefault="001F0192" w:rsidP="005C1E4E">
            <w:pPr>
              <w:pStyle w:val="a0"/>
              <w:spacing w:beforeLines="100" w:before="240"/>
              <w:jc w:val="center"/>
              <w:rPr>
                <w:rFonts w:eastAsiaTheme="minorEastAsia"/>
                <w:lang w:eastAsia="zh-CN"/>
              </w:rPr>
            </w:pPr>
            <w:r w:rsidRPr="0068455D">
              <w:rPr>
                <w:rFonts w:eastAsiaTheme="minorEastAsia"/>
                <w:lang w:eastAsia="zh-CN"/>
              </w:rPr>
              <w:t>43.44</w:t>
            </w:r>
          </w:p>
        </w:tc>
      </w:tr>
      <w:tr w:rsidR="005C1E4E" w:rsidRPr="0068455D" w14:paraId="7BE87F38" w14:textId="77777777" w:rsidTr="00E67B75">
        <w:trPr>
          <w:jc w:val="center"/>
        </w:trPr>
        <w:tc>
          <w:tcPr>
            <w:tcW w:w="2689" w:type="dxa"/>
            <w:vAlign w:val="center"/>
          </w:tcPr>
          <w:p w14:paraId="49A2E27F" w14:textId="3E2EECAF"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Decoder</w:t>
            </w:r>
          </w:p>
        </w:tc>
        <w:tc>
          <w:tcPr>
            <w:tcW w:w="992" w:type="dxa"/>
            <w:vAlign w:val="center"/>
          </w:tcPr>
          <w:p w14:paraId="08D7F828" w14:textId="2E899D63"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10.7</w:t>
            </w:r>
            <w:r w:rsidR="001F0192" w:rsidRPr="0068455D">
              <w:rPr>
                <w:rFonts w:eastAsiaTheme="minorEastAsia"/>
                <w:lang w:eastAsia="zh-CN"/>
              </w:rPr>
              <w:t>2</w:t>
            </w:r>
          </w:p>
        </w:tc>
        <w:tc>
          <w:tcPr>
            <w:tcW w:w="992" w:type="dxa"/>
            <w:vAlign w:val="center"/>
          </w:tcPr>
          <w:p w14:paraId="6057DE16" w14:textId="31B32E40"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10.8</w:t>
            </w:r>
            <w:r w:rsidR="001F0192" w:rsidRPr="0068455D">
              <w:rPr>
                <w:rFonts w:eastAsiaTheme="minorEastAsia"/>
                <w:lang w:eastAsia="zh-CN"/>
              </w:rPr>
              <w:t>9</w:t>
            </w:r>
          </w:p>
        </w:tc>
        <w:tc>
          <w:tcPr>
            <w:tcW w:w="992" w:type="dxa"/>
            <w:vAlign w:val="center"/>
          </w:tcPr>
          <w:p w14:paraId="25EFDDBE" w14:textId="492CBFF3"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w:t>
            </w:r>
            <w:r w:rsidR="001F0192" w:rsidRPr="0068455D">
              <w:rPr>
                <w:rFonts w:eastAsiaTheme="minorEastAsia"/>
                <w:lang w:eastAsia="zh-CN"/>
              </w:rPr>
              <w:t>91</w:t>
            </w:r>
          </w:p>
        </w:tc>
        <w:tc>
          <w:tcPr>
            <w:tcW w:w="993" w:type="dxa"/>
            <w:vAlign w:val="center"/>
          </w:tcPr>
          <w:p w14:paraId="7E1A7D23" w14:textId="52720EA7"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10.9</w:t>
            </w:r>
            <w:r w:rsidR="001F0192" w:rsidRPr="0068455D">
              <w:rPr>
                <w:rFonts w:eastAsiaTheme="minorEastAsia"/>
                <w:lang w:eastAsia="zh-CN"/>
              </w:rPr>
              <w:t>2</w:t>
            </w:r>
          </w:p>
        </w:tc>
        <w:tc>
          <w:tcPr>
            <w:tcW w:w="1701" w:type="dxa"/>
            <w:vAlign w:val="center"/>
          </w:tcPr>
          <w:p w14:paraId="593FB3FB" w14:textId="0E3AF1A8" w:rsidR="005C1E4E" w:rsidRPr="0068455D" w:rsidRDefault="001F0192" w:rsidP="005C1E4E">
            <w:pPr>
              <w:pStyle w:val="a0"/>
              <w:spacing w:beforeLines="100" w:before="240"/>
              <w:jc w:val="center"/>
              <w:rPr>
                <w:rFonts w:eastAsiaTheme="minorEastAsia"/>
                <w:lang w:eastAsia="zh-CN"/>
              </w:rPr>
            </w:pPr>
            <w:r w:rsidRPr="0068455D">
              <w:rPr>
                <w:rFonts w:eastAsiaTheme="minorEastAsia"/>
                <w:lang w:eastAsia="zh-CN"/>
              </w:rPr>
              <w:t>43.44</w:t>
            </w:r>
          </w:p>
        </w:tc>
      </w:tr>
      <w:tr w:rsidR="005C1E4E" w:rsidRPr="0068455D" w14:paraId="1C7EFFBE" w14:textId="77777777" w:rsidTr="00E67B75">
        <w:trPr>
          <w:jc w:val="center"/>
        </w:trPr>
        <w:tc>
          <w:tcPr>
            <w:tcW w:w="2689" w:type="dxa"/>
            <w:vAlign w:val="center"/>
          </w:tcPr>
          <w:p w14:paraId="609AD83C" w14:textId="6853F3C0"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Encoder + Decoder</w:t>
            </w:r>
          </w:p>
        </w:tc>
        <w:tc>
          <w:tcPr>
            <w:tcW w:w="992" w:type="dxa"/>
            <w:vAlign w:val="center"/>
          </w:tcPr>
          <w:p w14:paraId="2F6656FB" w14:textId="566305EC"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21.4</w:t>
            </w:r>
            <w:r w:rsidR="001F0192" w:rsidRPr="0068455D">
              <w:rPr>
                <w:rFonts w:eastAsiaTheme="minorEastAsia"/>
                <w:lang w:eastAsia="zh-CN"/>
              </w:rPr>
              <w:t>4</w:t>
            </w:r>
          </w:p>
        </w:tc>
        <w:tc>
          <w:tcPr>
            <w:tcW w:w="992" w:type="dxa"/>
            <w:vAlign w:val="center"/>
          </w:tcPr>
          <w:p w14:paraId="0423A537" w14:textId="5B54BC2F"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21.74</w:t>
            </w:r>
          </w:p>
        </w:tc>
        <w:tc>
          <w:tcPr>
            <w:tcW w:w="992" w:type="dxa"/>
            <w:vAlign w:val="center"/>
          </w:tcPr>
          <w:p w14:paraId="6685F423" w14:textId="191A796B"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21.</w:t>
            </w:r>
            <w:r w:rsidR="001F0192" w:rsidRPr="0068455D">
              <w:rPr>
                <w:rFonts w:eastAsiaTheme="minorEastAsia"/>
                <w:lang w:eastAsia="zh-CN"/>
              </w:rPr>
              <w:t>82</w:t>
            </w:r>
          </w:p>
        </w:tc>
        <w:tc>
          <w:tcPr>
            <w:tcW w:w="993" w:type="dxa"/>
            <w:vAlign w:val="center"/>
          </w:tcPr>
          <w:p w14:paraId="3BF3D5A8" w14:textId="78BAEE42" w:rsidR="005C1E4E" w:rsidRPr="0068455D" w:rsidRDefault="005C1E4E" w:rsidP="005C1E4E">
            <w:pPr>
              <w:pStyle w:val="a0"/>
              <w:spacing w:beforeLines="100" w:before="240"/>
              <w:jc w:val="center"/>
              <w:rPr>
                <w:rFonts w:eastAsiaTheme="minorEastAsia"/>
                <w:lang w:eastAsia="zh-CN"/>
              </w:rPr>
            </w:pPr>
            <w:r w:rsidRPr="0068455D">
              <w:rPr>
                <w:rFonts w:eastAsiaTheme="minorEastAsia"/>
                <w:lang w:eastAsia="zh-CN"/>
              </w:rPr>
              <w:t>21.8</w:t>
            </w:r>
            <w:r w:rsidR="001F0192" w:rsidRPr="0068455D">
              <w:rPr>
                <w:rFonts w:eastAsiaTheme="minorEastAsia"/>
                <w:lang w:eastAsia="zh-CN"/>
              </w:rPr>
              <w:t>4</w:t>
            </w:r>
          </w:p>
        </w:tc>
        <w:tc>
          <w:tcPr>
            <w:tcW w:w="1701" w:type="dxa"/>
            <w:vAlign w:val="center"/>
          </w:tcPr>
          <w:p w14:paraId="145859F0" w14:textId="039CB7F2" w:rsidR="005C1E4E" w:rsidRPr="0068455D" w:rsidRDefault="001F0192" w:rsidP="005C1E4E">
            <w:pPr>
              <w:pStyle w:val="a0"/>
              <w:spacing w:beforeLines="100" w:before="240"/>
              <w:jc w:val="center"/>
              <w:rPr>
                <w:rFonts w:eastAsiaTheme="minorEastAsia"/>
                <w:lang w:eastAsia="zh-CN"/>
              </w:rPr>
            </w:pPr>
            <w:r w:rsidRPr="0068455D">
              <w:rPr>
                <w:rFonts w:eastAsiaTheme="minorEastAsia"/>
                <w:lang w:eastAsia="zh-CN"/>
              </w:rPr>
              <w:t>86.88</w:t>
            </w:r>
          </w:p>
        </w:tc>
      </w:tr>
    </w:tbl>
    <w:p w14:paraId="14120D8D" w14:textId="3E88C93F" w:rsidR="00406EB8" w:rsidRPr="0068455D" w:rsidRDefault="00936BEA" w:rsidP="009957A0">
      <w:pPr>
        <w:pStyle w:val="a9"/>
        <w:spacing w:beforeLines="100" w:before="240" w:line="360" w:lineRule="auto"/>
        <w:rPr>
          <w:rFonts w:eastAsiaTheme="minorEastAsia"/>
          <w:i/>
          <w:sz w:val="20"/>
          <w:szCs w:val="20"/>
          <w:lang w:eastAsia="zh-CN"/>
        </w:rPr>
      </w:pPr>
      <w:r w:rsidRPr="0068455D">
        <w:rPr>
          <w:rFonts w:eastAsiaTheme="minorEastAsia"/>
          <w:i/>
          <w:sz w:val="20"/>
          <w:szCs w:val="20"/>
          <w:lang w:eastAsia="zh-CN"/>
        </w:rPr>
        <w:t xml:space="preserve"> </w:t>
      </w:r>
      <w:r w:rsidR="009957A0" w:rsidRPr="0068455D">
        <w:rPr>
          <w:i/>
          <w:sz w:val="20"/>
          <w:szCs w:val="20"/>
        </w:rPr>
        <w:t xml:space="preserve">Observation </w:t>
      </w:r>
      <w:r w:rsidR="009957A0" w:rsidRPr="0068455D">
        <w:rPr>
          <w:i/>
          <w:sz w:val="20"/>
          <w:szCs w:val="20"/>
        </w:rPr>
        <w:fldChar w:fldCharType="begin"/>
      </w:r>
      <w:r w:rsidR="009957A0" w:rsidRPr="0068455D">
        <w:rPr>
          <w:i/>
          <w:sz w:val="20"/>
          <w:szCs w:val="20"/>
        </w:rPr>
        <w:instrText xml:space="preserve"> SEQ Observation \* ARABIC </w:instrText>
      </w:r>
      <w:r w:rsidR="009957A0" w:rsidRPr="0068455D">
        <w:rPr>
          <w:i/>
          <w:sz w:val="20"/>
          <w:szCs w:val="20"/>
        </w:rPr>
        <w:fldChar w:fldCharType="separate"/>
      </w:r>
      <w:r w:rsidR="00792618" w:rsidRPr="0068455D">
        <w:rPr>
          <w:i/>
          <w:noProof/>
          <w:sz w:val="20"/>
          <w:szCs w:val="20"/>
        </w:rPr>
        <w:t>8</w:t>
      </w:r>
      <w:r w:rsidR="009957A0" w:rsidRPr="0068455D">
        <w:rPr>
          <w:i/>
          <w:sz w:val="20"/>
          <w:szCs w:val="20"/>
        </w:rPr>
        <w:fldChar w:fldCharType="end"/>
      </w:r>
      <w:r w:rsidR="009957A0" w:rsidRPr="0068455D">
        <w:rPr>
          <w:i/>
          <w:sz w:val="20"/>
          <w:szCs w:val="20"/>
        </w:rPr>
        <w:t xml:space="preserve">: </w:t>
      </w:r>
      <w:r w:rsidR="00510849" w:rsidRPr="0068455D">
        <w:rPr>
          <w:i/>
          <w:sz w:val="20"/>
          <w:szCs w:val="20"/>
        </w:rPr>
        <w:t>FLOPs and trainable parameters of AI model for SFT-domain CSI compression increases in proportion of the length of time window.</w:t>
      </w:r>
    </w:p>
    <w:p w14:paraId="7C2AFAEE" w14:textId="3093B208" w:rsidR="00AB1734" w:rsidRPr="0068455D" w:rsidRDefault="00AB1734" w:rsidP="00AE55E5">
      <w:pPr>
        <w:pStyle w:val="a9"/>
        <w:keepNext/>
        <w:spacing w:beforeLines="200" w:before="480"/>
        <w:jc w:val="center"/>
        <w:rPr>
          <w:sz w:val="20"/>
        </w:rPr>
      </w:pPr>
      <w:bookmarkStart w:id="5" w:name="_Ref162687508"/>
      <w:r w:rsidRPr="0068455D">
        <w:rPr>
          <w:sz w:val="20"/>
        </w:rPr>
        <w:t xml:space="preserve">Table </w:t>
      </w:r>
      <w:r w:rsidRPr="0068455D">
        <w:rPr>
          <w:sz w:val="20"/>
        </w:rPr>
        <w:fldChar w:fldCharType="begin"/>
      </w:r>
      <w:r w:rsidRPr="0068455D">
        <w:rPr>
          <w:sz w:val="20"/>
        </w:rPr>
        <w:instrText xml:space="preserve"> SEQ Table \* ARABIC </w:instrText>
      </w:r>
      <w:r w:rsidRPr="0068455D">
        <w:rPr>
          <w:sz w:val="20"/>
        </w:rPr>
        <w:fldChar w:fldCharType="separate"/>
      </w:r>
      <w:r w:rsidR="001C2FDF" w:rsidRPr="0068455D">
        <w:rPr>
          <w:noProof/>
          <w:sz w:val="20"/>
        </w:rPr>
        <w:t>3</w:t>
      </w:r>
      <w:r w:rsidRPr="0068455D">
        <w:rPr>
          <w:sz w:val="20"/>
        </w:rPr>
        <w:fldChar w:fldCharType="end"/>
      </w:r>
      <w:bookmarkEnd w:id="3"/>
      <w:bookmarkEnd w:id="5"/>
      <w:r w:rsidRPr="0068455D">
        <w:rPr>
          <w:sz w:val="20"/>
        </w:rPr>
        <w:t xml:space="preserve"> SGCS comparison between different SFT-domain CSI compression cases</w:t>
      </w:r>
    </w:p>
    <w:tbl>
      <w:tblPr>
        <w:tblStyle w:val="af3"/>
        <w:tblW w:w="0" w:type="auto"/>
        <w:jc w:val="center"/>
        <w:tblLook w:val="04A0" w:firstRow="1" w:lastRow="0" w:firstColumn="1" w:lastColumn="0" w:noHBand="0" w:noVBand="1"/>
      </w:tblPr>
      <w:tblGrid>
        <w:gridCol w:w="1510"/>
        <w:gridCol w:w="1510"/>
        <w:gridCol w:w="1510"/>
        <w:gridCol w:w="1510"/>
        <w:gridCol w:w="1511"/>
        <w:gridCol w:w="1511"/>
      </w:tblGrid>
      <w:tr w:rsidR="00AB1734" w:rsidRPr="0068455D" w14:paraId="7D4A2700" w14:textId="77777777" w:rsidTr="00AE55E5">
        <w:trPr>
          <w:jc w:val="center"/>
        </w:trPr>
        <w:tc>
          <w:tcPr>
            <w:tcW w:w="1510" w:type="dxa"/>
            <w:vAlign w:val="center"/>
          </w:tcPr>
          <w:p w14:paraId="49E3F508" w14:textId="02F8E51C" w:rsidR="00AB1734" w:rsidRPr="0068455D" w:rsidRDefault="00AB1734" w:rsidP="00170462">
            <w:pPr>
              <w:pStyle w:val="a0"/>
              <w:spacing w:beforeLines="100" w:before="240" w:line="360" w:lineRule="auto"/>
              <w:jc w:val="center"/>
              <w:rPr>
                <w:rFonts w:eastAsiaTheme="minorEastAsia"/>
                <w:lang w:eastAsia="zh-CN"/>
              </w:rPr>
            </w:pPr>
            <w:r w:rsidRPr="0068455D">
              <w:rPr>
                <w:rFonts w:eastAsiaTheme="minorEastAsia"/>
                <w:lang w:eastAsia="zh-CN"/>
              </w:rPr>
              <w:t>SGCS</w:t>
            </w:r>
          </w:p>
        </w:tc>
        <w:tc>
          <w:tcPr>
            <w:tcW w:w="1510" w:type="dxa"/>
            <w:vAlign w:val="center"/>
          </w:tcPr>
          <w:p w14:paraId="493C0B33" w14:textId="0CE9EE3D" w:rsidR="00AB1734" w:rsidRPr="0068455D" w:rsidRDefault="003D527B" w:rsidP="00170462">
            <w:pPr>
              <w:pStyle w:val="a0"/>
              <w:spacing w:beforeLines="100" w:before="240" w:line="360" w:lineRule="auto"/>
              <w:jc w:val="center"/>
              <w:rPr>
                <w:rFonts w:eastAsiaTheme="minorEastAsia"/>
                <w:lang w:eastAsia="zh-CN"/>
              </w:rPr>
            </w:pPr>
            <w:r w:rsidRPr="0068455D">
              <w:rPr>
                <w:rFonts w:eastAsiaTheme="minorEastAsia"/>
                <w:lang w:eastAsia="zh-CN"/>
              </w:rPr>
              <w:t>Slot 0</w:t>
            </w:r>
          </w:p>
        </w:tc>
        <w:tc>
          <w:tcPr>
            <w:tcW w:w="1510" w:type="dxa"/>
            <w:vAlign w:val="center"/>
          </w:tcPr>
          <w:p w14:paraId="1F866E75" w14:textId="2760795E" w:rsidR="00AB1734" w:rsidRPr="0068455D" w:rsidRDefault="003D527B" w:rsidP="00170462">
            <w:pPr>
              <w:pStyle w:val="a0"/>
              <w:spacing w:beforeLines="100" w:before="240" w:line="360" w:lineRule="auto"/>
              <w:jc w:val="center"/>
              <w:rPr>
                <w:rFonts w:eastAsiaTheme="minorEastAsia"/>
                <w:lang w:eastAsia="zh-CN"/>
              </w:rPr>
            </w:pPr>
            <w:r w:rsidRPr="0068455D">
              <w:rPr>
                <w:rFonts w:eastAsiaTheme="minorEastAsia"/>
                <w:lang w:eastAsia="zh-CN"/>
              </w:rPr>
              <w:t>Slot 1</w:t>
            </w:r>
          </w:p>
        </w:tc>
        <w:tc>
          <w:tcPr>
            <w:tcW w:w="1510" w:type="dxa"/>
            <w:vAlign w:val="center"/>
          </w:tcPr>
          <w:p w14:paraId="03484A8F" w14:textId="09E2A84A" w:rsidR="00AB1734" w:rsidRPr="0068455D" w:rsidRDefault="003D527B" w:rsidP="00170462">
            <w:pPr>
              <w:pStyle w:val="a0"/>
              <w:spacing w:beforeLines="100" w:before="240" w:line="360" w:lineRule="auto"/>
              <w:jc w:val="center"/>
              <w:rPr>
                <w:rFonts w:eastAsiaTheme="minorEastAsia"/>
                <w:lang w:eastAsia="zh-CN"/>
              </w:rPr>
            </w:pPr>
            <w:r w:rsidRPr="0068455D">
              <w:rPr>
                <w:rFonts w:eastAsiaTheme="minorEastAsia"/>
                <w:lang w:eastAsia="zh-CN"/>
              </w:rPr>
              <w:t>Slot 2</w:t>
            </w:r>
          </w:p>
        </w:tc>
        <w:tc>
          <w:tcPr>
            <w:tcW w:w="1511" w:type="dxa"/>
            <w:vAlign w:val="center"/>
          </w:tcPr>
          <w:p w14:paraId="07611171" w14:textId="0F3F249E" w:rsidR="00AB1734" w:rsidRPr="0068455D" w:rsidRDefault="003D527B" w:rsidP="00170462">
            <w:pPr>
              <w:pStyle w:val="a0"/>
              <w:spacing w:beforeLines="100" w:before="240" w:line="360" w:lineRule="auto"/>
              <w:jc w:val="center"/>
              <w:rPr>
                <w:rFonts w:eastAsiaTheme="minorEastAsia"/>
                <w:lang w:eastAsia="zh-CN"/>
              </w:rPr>
            </w:pPr>
            <w:r w:rsidRPr="0068455D">
              <w:rPr>
                <w:rFonts w:eastAsiaTheme="minorEastAsia"/>
                <w:lang w:eastAsia="zh-CN"/>
              </w:rPr>
              <w:t>Slot 3</w:t>
            </w:r>
          </w:p>
        </w:tc>
        <w:tc>
          <w:tcPr>
            <w:tcW w:w="1511" w:type="dxa"/>
            <w:vAlign w:val="center"/>
          </w:tcPr>
          <w:p w14:paraId="31E6C617" w14:textId="42B083F5" w:rsidR="00AB1734" w:rsidRPr="0068455D" w:rsidRDefault="003D527B" w:rsidP="00170462">
            <w:pPr>
              <w:pStyle w:val="a0"/>
              <w:spacing w:beforeLines="100" w:before="240" w:line="360" w:lineRule="auto"/>
              <w:jc w:val="center"/>
              <w:rPr>
                <w:rFonts w:eastAsiaTheme="minorEastAsia"/>
                <w:lang w:eastAsia="zh-CN"/>
              </w:rPr>
            </w:pPr>
            <w:r w:rsidRPr="0068455D">
              <w:rPr>
                <w:rFonts w:eastAsiaTheme="minorEastAsia"/>
                <w:lang w:eastAsia="zh-CN"/>
              </w:rPr>
              <w:t>Average</w:t>
            </w:r>
          </w:p>
        </w:tc>
      </w:tr>
      <w:tr w:rsidR="00AB1734" w:rsidRPr="0068455D" w14:paraId="56E97BF5" w14:textId="77777777" w:rsidTr="00AE55E5">
        <w:trPr>
          <w:jc w:val="center"/>
        </w:trPr>
        <w:tc>
          <w:tcPr>
            <w:tcW w:w="1510" w:type="dxa"/>
            <w:vAlign w:val="center"/>
          </w:tcPr>
          <w:p w14:paraId="20C726F9" w14:textId="594A4FEA" w:rsidR="00AB1734" w:rsidRPr="0068455D" w:rsidRDefault="00AB1734" w:rsidP="00170462">
            <w:pPr>
              <w:pStyle w:val="a0"/>
              <w:spacing w:beforeLines="100" w:before="240" w:line="360" w:lineRule="auto"/>
              <w:jc w:val="center"/>
              <w:rPr>
                <w:rFonts w:eastAsiaTheme="minorEastAsia"/>
                <w:lang w:eastAsia="zh-CN"/>
              </w:rPr>
            </w:pPr>
            <w:proofErr w:type="spellStart"/>
            <w:r w:rsidRPr="0068455D">
              <w:rPr>
                <w:rFonts w:eastAsiaTheme="minorEastAsia"/>
                <w:lang w:eastAsia="zh-CN"/>
              </w:rPr>
              <w:t>eType</w:t>
            </w:r>
            <w:proofErr w:type="spellEnd"/>
            <w:r w:rsidRPr="0068455D">
              <w:rPr>
                <w:rFonts w:eastAsiaTheme="minorEastAsia"/>
                <w:lang w:eastAsia="zh-CN"/>
              </w:rPr>
              <w:t xml:space="preserve"> II</w:t>
            </w:r>
          </w:p>
        </w:tc>
        <w:tc>
          <w:tcPr>
            <w:tcW w:w="1510" w:type="dxa"/>
            <w:vAlign w:val="center"/>
          </w:tcPr>
          <w:p w14:paraId="132ED2FC" w14:textId="148492F8" w:rsidR="00AB1734" w:rsidRPr="0068455D" w:rsidRDefault="003D527B" w:rsidP="00170462">
            <w:pPr>
              <w:pStyle w:val="a0"/>
              <w:spacing w:beforeLines="100" w:before="240" w:line="360" w:lineRule="auto"/>
              <w:jc w:val="center"/>
              <w:rPr>
                <w:rFonts w:eastAsiaTheme="minorEastAsia"/>
                <w:lang w:eastAsia="zh-CN"/>
              </w:rPr>
            </w:pPr>
            <w:r w:rsidRPr="0068455D">
              <w:rPr>
                <w:rFonts w:eastAsiaTheme="minorEastAsia"/>
                <w:lang w:eastAsia="zh-CN"/>
              </w:rPr>
              <w:t>0.71</w:t>
            </w:r>
            <w:r w:rsidR="00F3516B" w:rsidRPr="0068455D">
              <w:rPr>
                <w:rFonts w:eastAsiaTheme="minorEastAsia"/>
                <w:lang w:eastAsia="zh-CN"/>
              </w:rPr>
              <w:t>4</w:t>
            </w:r>
          </w:p>
        </w:tc>
        <w:tc>
          <w:tcPr>
            <w:tcW w:w="1510" w:type="dxa"/>
            <w:vAlign w:val="center"/>
          </w:tcPr>
          <w:p w14:paraId="0660CDB0" w14:textId="505E3623" w:rsidR="00AB1734" w:rsidRPr="0068455D" w:rsidRDefault="003D527B" w:rsidP="00170462">
            <w:pPr>
              <w:pStyle w:val="a0"/>
              <w:spacing w:beforeLines="100" w:before="240" w:line="360" w:lineRule="auto"/>
              <w:jc w:val="center"/>
              <w:rPr>
                <w:rFonts w:eastAsiaTheme="minorEastAsia"/>
                <w:lang w:eastAsia="zh-CN"/>
              </w:rPr>
            </w:pPr>
            <w:r w:rsidRPr="0068455D">
              <w:rPr>
                <w:rFonts w:eastAsiaTheme="minorEastAsia"/>
                <w:lang w:eastAsia="zh-CN"/>
              </w:rPr>
              <w:t>0.71</w:t>
            </w:r>
            <w:r w:rsidR="00F3516B" w:rsidRPr="0068455D">
              <w:rPr>
                <w:rFonts w:eastAsiaTheme="minorEastAsia"/>
                <w:lang w:eastAsia="zh-CN"/>
              </w:rPr>
              <w:t>4</w:t>
            </w:r>
          </w:p>
        </w:tc>
        <w:tc>
          <w:tcPr>
            <w:tcW w:w="1510" w:type="dxa"/>
            <w:vAlign w:val="center"/>
          </w:tcPr>
          <w:p w14:paraId="4ABF9EFF" w14:textId="12C7AF80" w:rsidR="00AB1734" w:rsidRPr="0068455D" w:rsidRDefault="003D527B" w:rsidP="00170462">
            <w:pPr>
              <w:pStyle w:val="a0"/>
              <w:spacing w:beforeLines="100" w:before="240" w:line="360" w:lineRule="auto"/>
              <w:jc w:val="center"/>
              <w:rPr>
                <w:rFonts w:eastAsiaTheme="minorEastAsia"/>
                <w:lang w:eastAsia="zh-CN"/>
              </w:rPr>
            </w:pPr>
            <w:r w:rsidRPr="0068455D">
              <w:rPr>
                <w:rFonts w:eastAsiaTheme="minorEastAsia"/>
                <w:lang w:eastAsia="zh-CN"/>
              </w:rPr>
              <w:t>0.71</w:t>
            </w:r>
            <w:r w:rsidR="00F3516B" w:rsidRPr="0068455D">
              <w:rPr>
                <w:rFonts w:eastAsiaTheme="minorEastAsia"/>
                <w:lang w:eastAsia="zh-CN"/>
              </w:rPr>
              <w:t>4</w:t>
            </w:r>
          </w:p>
        </w:tc>
        <w:tc>
          <w:tcPr>
            <w:tcW w:w="1511" w:type="dxa"/>
            <w:vAlign w:val="center"/>
          </w:tcPr>
          <w:p w14:paraId="3443701C" w14:textId="70478889" w:rsidR="00AB1734" w:rsidRPr="0068455D" w:rsidRDefault="003D527B" w:rsidP="00170462">
            <w:pPr>
              <w:pStyle w:val="a0"/>
              <w:spacing w:beforeLines="100" w:before="240" w:line="360" w:lineRule="auto"/>
              <w:jc w:val="center"/>
              <w:rPr>
                <w:rFonts w:eastAsiaTheme="minorEastAsia"/>
                <w:lang w:eastAsia="zh-CN"/>
              </w:rPr>
            </w:pPr>
            <w:r w:rsidRPr="0068455D">
              <w:rPr>
                <w:rFonts w:eastAsiaTheme="minorEastAsia"/>
                <w:lang w:eastAsia="zh-CN"/>
              </w:rPr>
              <w:t>0.71</w:t>
            </w:r>
            <w:r w:rsidR="00F3516B" w:rsidRPr="0068455D">
              <w:rPr>
                <w:rFonts w:eastAsiaTheme="minorEastAsia"/>
                <w:lang w:eastAsia="zh-CN"/>
              </w:rPr>
              <w:t>4</w:t>
            </w:r>
          </w:p>
        </w:tc>
        <w:tc>
          <w:tcPr>
            <w:tcW w:w="1511" w:type="dxa"/>
            <w:vAlign w:val="center"/>
          </w:tcPr>
          <w:p w14:paraId="1A30A2FD" w14:textId="60B3ECED" w:rsidR="00AB1734" w:rsidRPr="0068455D" w:rsidRDefault="003D527B" w:rsidP="00170462">
            <w:pPr>
              <w:pStyle w:val="a0"/>
              <w:spacing w:beforeLines="100" w:before="240" w:line="360" w:lineRule="auto"/>
              <w:jc w:val="center"/>
              <w:rPr>
                <w:rFonts w:eastAsiaTheme="minorEastAsia"/>
                <w:lang w:eastAsia="zh-CN"/>
              </w:rPr>
            </w:pPr>
            <w:r w:rsidRPr="0068455D">
              <w:rPr>
                <w:rFonts w:eastAsiaTheme="minorEastAsia"/>
                <w:lang w:eastAsia="zh-CN"/>
              </w:rPr>
              <w:t>0.71</w:t>
            </w:r>
            <w:r w:rsidR="00F3516B" w:rsidRPr="0068455D">
              <w:rPr>
                <w:rFonts w:eastAsiaTheme="minorEastAsia"/>
                <w:lang w:eastAsia="zh-CN"/>
              </w:rPr>
              <w:t>4</w:t>
            </w:r>
          </w:p>
        </w:tc>
      </w:tr>
      <w:tr w:rsidR="00DB4D19" w:rsidRPr="0068455D" w14:paraId="762D99B4" w14:textId="77777777" w:rsidTr="00747C54">
        <w:trPr>
          <w:jc w:val="center"/>
        </w:trPr>
        <w:tc>
          <w:tcPr>
            <w:tcW w:w="1510" w:type="dxa"/>
            <w:vAlign w:val="center"/>
          </w:tcPr>
          <w:p w14:paraId="56453ABF" w14:textId="432422B4" w:rsidR="00DB4D19" w:rsidRPr="0068455D" w:rsidRDefault="00DB4D19" w:rsidP="00DB4D19">
            <w:pPr>
              <w:pStyle w:val="a0"/>
              <w:spacing w:beforeLines="100" w:before="240" w:line="360" w:lineRule="auto"/>
              <w:jc w:val="center"/>
              <w:rPr>
                <w:rFonts w:eastAsiaTheme="minorEastAsia"/>
                <w:lang w:eastAsia="zh-CN"/>
              </w:rPr>
            </w:pPr>
            <w:r w:rsidRPr="0068455D">
              <w:rPr>
                <w:rFonts w:eastAsiaTheme="minorEastAsia"/>
                <w:lang w:eastAsia="zh-CN"/>
              </w:rPr>
              <w:t>Case 0</w:t>
            </w:r>
          </w:p>
        </w:tc>
        <w:tc>
          <w:tcPr>
            <w:tcW w:w="1510" w:type="dxa"/>
            <w:vAlign w:val="center"/>
          </w:tcPr>
          <w:p w14:paraId="38EB9BEF" w14:textId="118B0D81" w:rsidR="00DB4D19" w:rsidRPr="0068455D" w:rsidRDefault="00DB4D19" w:rsidP="00DB4D19">
            <w:pPr>
              <w:pStyle w:val="a0"/>
              <w:spacing w:beforeLines="100" w:before="240" w:line="360" w:lineRule="auto"/>
              <w:jc w:val="center"/>
              <w:rPr>
                <w:rFonts w:eastAsiaTheme="minorEastAsia"/>
                <w:lang w:eastAsia="zh-CN"/>
              </w:rPr>
            </w:pPr>
            <w:r w:rsidRPr="0068455D">
              <w:rPr>
                <w:rFonts w:eastAsiaTheme="minorEastAsia"/>
                <w:lang w:eastAsia="zh-CN"/>
              </w:rPr>
              <w:t>0.774 (+8.40%)</w:t>
            </w:r>
          </w:p>
        </w:tc>
        <w:tc>
          <w:tcPr>
            <w:tcW w:w="1510" w:type="dxa"/>
            <w:vAlign w:val="center"/>
          </w:tcPr>
          <w:p w14:paraId="41CA04E7" w14:textId="070AA9A3" w:rsidR="00DB4D19" w:rsidRPr="0068455D" w:rsidRDefault="00DB4D19" w:rsidP="00DB4D19">
            <w:pPr>
              <w:pStyle w:val="a0"/>
              <w:spacing w:beforeLines="100" w:before="240" w:line="360" w:lineRule="auto"/>
              <w:jc w:val="center"/>
              <w:rPr>
                <w:rFonts w:eastAsiaTheme="minorEastAsia"/>
                <w:lang w:eastAsia="zh-CN"/>
              </w:rPr>
            </w:pPr>
            <w:r w:rsidRPr="0068455D">
              <w:rPr>
                <w:rFonts w:eastAsiaTheme="minorEastAsia"/>
                <w:lang w:eastAsia="zh-CN"/>
              </w:rPr>
              <w:t>0.774 (+8.40%)</w:t>
            </w:r>
          </w:p>
        </w:tc>
        <w:tc>
          <w:tcPr>
            <w:tcW w:w="1510" w:type="dxa"/>
          </w:tcPr>
          <w:p w14:paraId="7E2AED07" w14:textId="75AF176F" w:rsidR="00DB4D19" w:rsidRPr="0068455D" w:rsidRDefault="00DB4D19" w:rsidP="00DB4D19">
            <w:pPr>
              <w:pStyle w:val="a0"/>
              <w:spacing w:beforeLines="100" w:before="240" w:line="360" w:lineRule="auto"/>
              <w:jc w:val="center"/>
              <w:rPr>
                <w:rFonts w:eastAsiaTheme="minorEastAsia"/>
                <w:lang w:eastAsia="zh-CN"/>
              </w:rPr>
            </w:pPr>
            <w:r w:rsidRPr="0068455D">
              <w:rPr>
                <w:rFonts w:eastAsiaTheme="minorEastAsia"/>
                <w:lang w:eastAsia="zh-CN"/>
              </w:rPr>
              <w:t>0.774 (+8.40%)</w:t>
            </w:r>
          </w:p>
        </w:tc>
        <w:tc>
          <w:tcPr>
            <w:tcW w:w="1511" w:type="dxa"/>
          </w:tcPr>
          <w:p w14:paraId="4FD420F3" w14:textId="2F286CFF" w:rsidR="00DB4D19" w:rsidRPr="0068455D" w:rsidRDefault="00DB4D19" w:rsidP="00DB4D19">
            <w:pPr>
              <w:pStyle w:val="a0"/>
              <w:spacing w:beforeLines="100" w:before="240" w:line="360" w:lineRule="auto"/>
              <w:jc w:val="center"/>
              <w:rPr>
                <w:rFonts w:eastAsiaTheme="minorEastAsia"/>
                <w:lang w:eastAsia="zh-CN"/>
              </w:rPr>
            </w:pPr>
            <w:r w:rsidRPr="0068455D">
              <w:rPr>
                <w:rFonts w:eastAsiaTheme="minorEastAsia"/>
                <w:lang w:eastAsia="zh-CN"/>
              </w:rPr>
              <w:t>0.774 (+8.40%)</w:t>
            </w:r>
          </w:p>
        </w:tc>
        <w:tc>
          <w:tcPr>
            <w:tcW w:w="1511" w:type="dxa"/>
          </w:tcPr>
          <w:p w14:paraId="1800EA6A" w14:textId="02BE5EEB" w:rsidR="00DB4D19" w:rsidRPr="0068455D" w:rsidRDefault="00DB4D19" w:rsidP="00DB4D19">
            <w:pPr>
              <w:pStyle w:val="a0"/>
              <w:spacing w:beforeLines="100" w:before="240" w:line="360" w:lineRule="auto"/>
              <w:jc w:val="center"/>
              <w:rPr>
                <w:rFonts w:eastAsiaTheme="minorEastAsia"/>
                <w:lang w:eastAsia="zh-CN"/>
              </w:rPr>
            </w:pPr>
            <w:r w:rsidRPr="0068455D">
              <w:rPr>
                <w:rFonts w:eastAsiaTheme="minorEastAsia"/>
                <w:lang w:eastAsia="zh-CN"/>
              </w:rPr>
              <w:t>0.774 (+8.40%)</w:t>
            </w:r>
          </w:p>
        </w:tc>
      </w:tr>
      <w:tr w:rsidR="003D527B" w:rsidRPr="0068455D" w14:paraId="3CD431A6" w14:textId="77777777" w:rsidTr="00AE55E5">
        <w:trPr>
          <w:jc w:val="center"/>
        </w:trPr>
        <w:tc>
          <w:tcPr>
            <w:tcW w:w="1510" w:type="dxa"/>
            <w:vAlign w:val="center"/>
          </w:tcPr>
          <w:p w14:paraId="4E6E8D3E" w14:textId="677747A2" w:rsidR="003D527B" w:rsidRPr="0068455D" w:rsidRDefault="003D527B" w:rsidP="00170462">
            <w:pPr>
              <w:pStyle w:val="a0"/>
              <w:spacing w:beforeLines="100" w:before="240" w:line="360" w:lineRule="auto"/>
              <w:jc w:val="center"/>
              <w:rPr>
                <w:rFonts w:eastAsiaTheme="minorEastAsia"/>
                <w:lang w:eastAsia="zh-CN"/>
              </w:rPr>
            </w:pPr>
            <w:r w:rsidRPr="0068455D">
              <w:rPr>
                <w:rFonts w:eastAsiaTheme="minorEastAsia"/>
                <w:lang w:eastAsia="zh-CN"/>
              </w:rPr>
              <w:t>Case 1</w:t>
            </w:r>
          </w:p>
        </w:tc>
        <w:tc>
          <w:tcPr>
            <w:tcW w:w="1510" w:type="dxa"/>
            <w:vAlign w:val="center"/>
          </w:tcPr>
          <w:p w14:paraId="022D714C" w14:textId="5AC2EDA4" w:rsidR="003D527B" w:rsidRPr="0068455D" w:rsidRDefault="00D56A2A" w:rsidP="00170462">
            <w:pPr>
              <w:pStyle w:val="a0"/>
              <w:spacing w:beforeLines="100" w:before="240" w:line="360" w:lineRule="auto"/>
              <w:jc w:val="center"/>
              <w:rPr>
                <w:rFonts w:eastAsiaTheme="minorEastAsia"/>
                <w:lang w:eastAsia="zh-CN"/>
              </w:rPr>
            </w:pPr>
            <w:r w:rsidRPr="0068455D">
              <w:rPr>
                <w:rFonts w:eastAsiaTheme="minorEastAsia"/>
                <w:lang w:eastAsia="zh-CN"/>
              </w:rPr>
              <w:t>0.774 (+</w:t>
            </w:r>
            <w:r w:rsidR="00DB4D19" w:rsidRPr="0068455D">
              <w:rPr>
                <w:rFonts w:eastAsiaTheme="minorEastAsia"/>
                <w:lang w:eastAsia="zh-CN"/>
              </w:rPr>
              <w:t>8</w:t>
            </w:r>
            <w:r w:rsidRPr="0068455D">
              <w:rPr>
                <w:rFonts w:eastAsiaTheme="minorEastAsia"/>
                <w:lang w:eastAsia="zh-CN"/>
              </w:rPr>
              <w:t>.</w:t>
            </w:r>
            <w:r w:rsidR="00DB4D19" w:rsidRPr="0068455D">
              <w:rPr>
                <w:rFonts w:eastAsiaTheme="minorEastAsia"/>
                <w:lang w:eastAsia="zh-CN"/>
              </w:rPr>
              <w:t>40</w:t>
            </w:r>
            <w:r w:rsidRPr="0068455D">
              <w:rPr>
                <w:rFonts w:eastAsiaTheme="minorEastAsia"/>
                <w:lang w:eastAsia="zh-CN"/>
              </w:rPr>
              <w:t>%)</w:t>
            </w:r>
          </w:p>
        </w:tc>
        <w:tc>
          <w:tcPr>
            <w:tcW w:w="1510" w:type="dxa"/>
            <w:vAlign w:val="center"/>
          </w:tcPr>
          <w:p w14:paraId="2460280F" w14:textId="473CC9C7" w:rsidR="003D527B" w:rsidRPr="0068455D" w:rsidRDefault="00D56A2A" w:rsidP="00170462">
            <w:pPr>
              <w:pStyle w:val="a0"/>
              <w:spacing w:beforeLines="100" w:before="240" w:line="360" w:lineRule="auto"/>
              <w:jc w:val="center"/>
              <w:rPr>
                <w:rFonts w:eastAsiaTheme="minorEastAsia"/>
                <w:lang w:eastAsia="zh-CN"/>
              </w:rPr>
            </w:pPr>
            <w:r w:rsidRPr="0068455D">
              <w:rPr>
                <w:rFonts w:eastAsiaTheme="minorEastAsia"/>
                <w:lang w:eastAsia="zh-CN"/>
              </w:rPr>
              <w:t>0.744 (+4.</w:t>
            </w:r>
            <w:r w:rsidR="00DB4D19" w:rsidRPr="0068455D">
              <w:rPr>
                <w:rFonts w:eastAsiaTheme="minorEastAsia"/>
                <w:lang w:eastAsia="zh-CN"/>
              </w:rPr>
              <w:t>20</w:t>
            </w:r>
            <w:r w:rsidRPr="0068455D">
              <w:rPr>
                <w:rFonts w:eastAsiaTheme="minorEastAsia"/>
                <w:lang w:eastAsia="zh-CN"/>
              </w:rPr>
              <w:t>%)</w:t>
            </w:r>
          </w:p>
        </w:tc>
        <w:tc>
          <w:tcPr>
            <w:tcW w:w="1510" w:type="dxa"/>
            <w:vAlign w:val="center"/>
          </w:tcPr>
          <w:p w14:paraId="17ED8AD1" w14:textId="0AAB4014" w:rsidR="003D527B" w:rsidRPr="0068455D" w:rsidRDefault="00D56A2A" w:rsidP="00170462">
            <w:pPr>
              <w:pStyle w:val="a0"/>
              <w:spacing w:beforeLines="100" w:before="240" w:line="360" w:lineRule="auto"/>
              <w:jc w:val="center"/>
              <w:rPr>
                <w:rFonts w:eastAsiaTheme="minorEastAsia"/>
                <w:lang w:eastAsia="zh-CN"/>
              </w:rPr>
            </w:pPr>
            <w:r w:rsidRPr="0068455D">
              <w:rPr>
                <w:rFonts w:eastAsiaTheme="minorEastAsia"/>
                <w:lang w:eastAsia="zh-CN"/>
              </w:rPr>
              <w:t xml:space="preserve">0.740 </w:t>
            </w:r>
            <w:r w:rsidR="0039480A" w:rsidRPr="0068455D">
              <w:rPr>
                <w:rFonts w:eastAsiaTheme="minorEastAsia"/>
                <w:lang w:eastAsia="zh-CN"/>
              </w:rPr>
              <w:t>(+</w:t>
            </w:r>
            <w:r w:rsidR="00DB4D19" w:rsidRPr="0068455D">
              <w:rPr>
                <w:rFonts w:eastAsiaTheme="minorEastAsia"/>
                <w:lang w:eastAsia="zh-CN"/>
              </w:rPr>
              <w:t>3</w:t>
            </w:r>
            <w:r w:rsidR="0039480A" w:rsidRPr="0068455D">
              <w:rPr>
                <w:rFonts w:eastAsiaTheme="minorEastAsia"/>
                <w:lang w:eastAsia="zh-CN"/>
              </w:rPr>
              <w:t>.</w:t>
            </w:r>
            <w:r w:rsidR="00DB4D19" w:rsidRPr="0068455D">
              <w:rPr>
                <w:rFonts w:eastAsiaTheme="minorEastAsia"/>
                <w:lang w:eastAsia="zh-CN"/>
              </w:rPr>
              <w:t>64</w:t>
            </w:r>
            <w:r w:rsidR="0039480A" w:rsidRPr="0068455D">
              <w:rPr>
                <w:rFonts w:eastAsiaTheme="minorEastAsia"/>
                <w:lang w:eastAsia="zh-CN"/>
              </w:rPr>
              <w:t>%)</w:t>
            </w:r>
          </w:p>
        </w:tc>
        <w:tc>
          <w:tcPr>
            <w:tcW w:w="1511" w:type="dxa"/>
            <w:vAlign w:val="center"/>
          </w:tcPr>
          <w:p w14:paraId="0EF3235C" w14:textId="7874A1F9" w:rsidR="003D527B" w:rsidRPr="0068455D" w:rsidRDefault="00D56A2A" w:rsidP="00170462">
            <w:pPr>
              <w:pStyle w:val="a0"/>
              <w:spacing w:beforeLines="100" w:before="240" w:line="360" w:lineRule="auto"/>
              <w:jc w:val="center"/>
              <w:rPr>
                <w:rFonts w:eastAsiaTheme="minorEastAsia"/>
                <w:lang w:eastAsia="zh-CN"/>
              </w:rPr>
            </w:pPr>
            <w:r w:rsidRPr="0068455D">
              <w:rPr>
                <w:rFonts w:eastAsiaTheme="minorEastAsia"/>
                <w:lang w:eastAsia="zh-CN"/>
              </w:rPr>
              <w:t>0.737</w:t>
            </w:r>
            <w:r w:rsidR="0039480A" w:rsidRPr="0068455D">
              <w:rPr>
                <w:rFonts w:eastAsiaTheme="minorEastAsia"/>
                <w:lang w:eastAsia="zh-CN"/>
              </w:rPr>
              <w:t xml:space="preserve"> (</w:t>
            </w:r>
            <w:r w:rsidR="00AE55E5" w:rsidRPr="0068455D">
              <w:rPr>
                <w:rFonts w:eastAsiaTheme="minorEastAsia"/>
                <w:lang w:eastAsia="zh-CN"/>
              </w:rPr>
              <w:t>+</w:t>
            </w:r>
            <w:r w:rsidR="0039480A" w:rsidRPr="0068455D">
              <w:rPr>
                <w:rFonts w:eastAsiaTheme="minorEastAsia"/>
                <w:lang w:eastAsia="zh-CN"/>
              </w:rPr>
              <w:t>3.</w:t>
            </w:r>
            <w:r w:rsidR="00DB4D19" w:rsidRPr="0068455D">
              <w:rPr>
                <w:rFonts w:eastAsiaTheme="minorEastAsia"/>
                <w:lang w:eastAsia="zh-CN"/>
              </w:rPr>
              <w:t>22</w:t>
            </w:r>
            <w:r w:rsidR="0039480A" w:rsidRPr="0068455D">
              <w:rPr>
                <w:rFonts w:eastAsiaTheme="minorEastAsia"/>
                <w:lang w:eastAsia="zh-CN"/>
              </w:rPr>
              <w:t>%)</w:t>
            </w:r>
          </w:p>
        </w:tc>
        <w:tc>
          <w:tcPr>
            <w:tcW w:w="1511" w:type="dxa"/>
            <w:vAlign w:val="center"/>
          </w:tcPr>
          <w:p w14:paraId="20A03313" w14:textId="6BFE87C0" w:rsidR="003D527B" w:rsidRPr="0068455D" w:rsidRDefault="0039480A" w:rsidP="00170462">
            <w:pPr>
              <w:pStyle w:val="a0"/>
              <w:spacing w:beforeLines="100" w:before="240" w:line="360" w:lineRule="auto"/>
              <w:jc w:val="center"/>
              <w:rPr>
                <w:rFonts w:eastAsiaTheme="minorEastAsia"/>
                <w:lang w:eastAsia="zh-CN"/>
              </w:rPr>
            </w:pPr>
            <w:r w:rsidRPr="0068455D">
              <w:rPr>
                <w:rFonts w:eastAsiaTheme="minorEastAsia"/>
                <w:lang w:eastAsia="zh-CN"/>
              </w:rPr>
              <w:t>0.749 (+</w:t>
            </w:r>
            <w:r w:rsidR="00DB4D19" w:rsidRPr="0068455D">
              <w:rPr>
                <w:rFonts w:eastAsiaTheme="minorEastAsia"/>
                <w:lang w:eastAsia="zh-CN"/>
              </w:rPr>
              <w:t>4.90</w:t>
            </w:r>
            <w:r w:rsidRPr="0068455D">
              <w:rPr>
                <w:rFonts w:eastAsiaTheme="minorEastAsia"/>
                <w:lang w:eastAsia="zh-CN"/>
              </w:rPr>
              <w:t>%)</w:t>
            </w:r>
          </w:p>
        </w:tc>
      </w:tr>
      <w:tr w:rsidR="003D527B" w:rsidRPr="0068455D" w14:paraId="65D40256" w14:textId="77777777" w:rsidTr="00AE55E5">
        <w:trPr>
          <w:jc w:val="center"/>
        </w:trPr>
        <w:tc>
          <w:tcPr>
            <w:tcW w:w="1510" w:type="dxa"/>
            <w:vAlign w:val="center"/>
          </w:tcPr>
          <w:p w14:paraId="33818DAA" w14:textId="689423FA" w:rsidR="003D527B" w:rsidRPr="0068455D" w:rsidRDefault="003D527B" w:rsidP="00170462">
            <w:pPr>
              <w:pStyle w:val="a0"/>
              <w:spacing w:beforeLines="100" w:before="240" w:line="360" w:lineRule="auto"/>
              <w:jc w:val="center"/>
              <w:rPr>
                <w:rFonts w:eastAsiaTheme="minorEastAsia"/>
                <w:b/>
                <w:lang w:eastAsia="zh-CN"/>
              </w:rPr>
            </w:pPr>
            <w:r w:rsidRPr="0068455D">
              <w:rPr>
                <w:rFonts w:eastAsiaTheme="minorEastAsia"/>
                <w:b/>
                <w:lang w:eastAsia="zh-CN"/>
              </w:rPr>
              <w:t>Case 2</w:t>
            </w:r>
          </w:p>
        </w:tc>
        <w:tc>
          <w:tcPr>
            <w:tcW w:w="1510" w:type="dxa"/>
            <w:vAlign w:val="center"/>
          </w:tcPr>
          <w:p w14:paraId="0C247CDE" w14:textId="372137BF" w:rsidR="003D527B" w:rsidRPr="0068455D" w:rsidRDefault="00D56A2A" w:rsidP="00170462">
            <w:pPr>
              <w:pStyle w:val="a0"/>
              <w:spacing w:beforeLines="100" w:before="240" w:line="360" w:lineRule="auto"/>
              <w:jc w:val="center"/>
              <w:rPr>
                <w:rFonts w:eastAsiaTheme="minorEastAsia"/>
                <w:b/>
                <w:lang w:eastAsia="zh-CN"/>
              </w:rPr>
            </w:pPr>
            <w:r w:rsidRPr="0068455D">
              <w:rPr>
                <w:rFonts w:eastAsiaTheme="minorEastAsia"/>
                <w:b/>
                <w:lang w:eastAsia="zh-CN"/>
              </w:rPr>
              <w:t>0.774 (+</w:t>
            </w:r>
            <w:r w:rsidR="00DB4D19" w:rsidRPr="0068455D">
              <w:rPr>
                <w:rFonts w:eastAsiaTheme="minorEastAsia"/>
                <w:b/>
                <w:lang w:eastAsia="zh-CN"/>
              </w:rPr>
              <w:t>8</w:t>
            </w:r>
            <w:r w:rsidRPr="0068455D">
              <w:rPr>
                <w:rFonts w:eastAsiaTheme="minorEastAsia"/>
                <w:b/>
                <w:lang w:eastAsia="zh-CN"/>
              </w:rPr>
              <w:t>.</w:t>
            </w:r>
            <w:r w:rsidR="00DB4D19" w:rsidRPr="0068455D">
              <w:rPr>
                <w:rFonts w:eastAsiaTheme="minorEastAsia"/>
                <w:b/>
                <w:lang w:eastAsia="zh-CN"/>
              </w:rPr>
              <w:t>40</w:t>
            </w:r>
            <w:r w:rsidRPr="0068455D">
              <w:rPr>
                <w:rFonts w:eastAsiaTheme="minorEastAsia"/>
                <w:b/>
                <w:lang w:eastAsia="zh-CN"/>
              </w:rPr>
              <w:t>%)</w:t>
            </w:r>
          </w:p>
        </w:tc>
        <w:tc>
          <w:tcPr>
            <w:tcW w:w="1510" w:type="dxa"/>
            <w:vAlign w:val="center"/>
          </w:tcPr>
          <w:p w14:paraId="6ED6F669" w14:textId="3792D621" w:rsidR="003D527B" w:rsidRPr="0068455D" w:rsidRDefault="00D56A2A" w:rsidP="00170462">
            <w:pPr>
              <w:pStyle w:val="a0"/>
              <w:spacing w:beforeLines="100" w:before="240" w:line="360" w:lineRule="auto"/>
              <w:jc w:val="center"/>
              <w:rPr>
                <w:rFonts w:eastAsiaTheme="minorEastAsia"/>
                <w:b/>
                <w:lang w:eastAsia="zh-CN"/>
              </w:rPr>
            </w:pPr>
            <w:r w:rsidRPr="0068455D">
              <w:rPr>
                <w:rFonts w:eastAsiaTheme="minorEastAsia"/>
                <w:b/>
                <w:lang w:eastAsia="zh-CN"/>
              </w:rPr>
              <w:t>0.789</w:t>
            </w:r>
            <w:r w:rsidR="0039480A" w:rsidRPr="0068455D">
              <w:rPr>
                <w:rFonts w:eastAsiaTheme="minorEastAsia"/>
                <w:b/>
                <w:lang w:eastAsia="zh-CN"/>
              </w:rPr>
              <w:t xml:space="preserve"> (+1</w:t>
            </w:r>
            <w:r w:rsidR="00854591" w:rsidRPr="0068455D">
              <w:rPr>
                <w:rFonts w:eastAsiaTheme="minorEastAsia"/>
                <w:b/>
                <w:lang w:eastAsia="zh-CN"/>
              </w:rPr>
              <w:t>0</w:t>
            </w:r>
            <w:r w:rsidR="0039480A" w:rsidRPr="0068455D">
              <w:rPr>
                <w:rFonts w:eastAsiaTheme="minorEastAsia"/>
                <w:b/>
                <w:lang w:eastAsia="zh-CN"/>
              </w:rPr>
              <w:t>.</w:t>
            </w:r>
            <w:r w:rsidR="00854591" w:rsidRPr="0068455D">
              <w:rPr>
                <w:rFonts w:eastAsiaTheme="minorEastAsia"/>
                <w:b/>
                <w:lang w:eastAsia="zh-CN"/>
              </w:rPr>
              <w:t>36</w:t>
            </w:r>
            <w:r w:rsidR="0039480A" w:rsidRPr="0068455D">
              <w:rPr>
                <w:rFonts w:eastAsiaTheme="minorEastAsia"/>
                <w:b/>
                <w:lang w:eastAsia="zh-CN"/>
              </w:rPr>
              <w:t>%)</w:t>
            </w:r>
          </w:p>
        </w:tc>
        <w:tc>
          <w:tcPr>
            <w:tcW w:w="1510" w:type="dxa"/>
            <w:vAlign w:val="center"/>
          </w:tcPr>
          <w:p w14:paraId="47B808F7" w14:textId="6C97C789" w:rsidR="003D527B" w:rsidRPr="0068455D" w:rsidRDefault="00D56A2A" w:rsidP="00170462">
            <w:pPr>
              <w:pStyle w:val="a0"/>
              <w:spacing w:beforeLines="100" w:before="240" w:line="360" w:lineRule="auto"/>
              <w:jc w:val="center"/>
              <w:rPr>
                <w:rFonts w:eastAsiaTheme="minorEastAsia"/>
                <w:b/>
                <w:lang w:eastAsia="zh-CN"/>
              </w:rPr>
            </w:pPr>
            <w:r w:rsidRPr="0068455D">
              <w:rPr>
                <w:rFonts w:eastAsiaTheme="minorEastAsia"/>
                <w:b/>
                <w:lang w:eastAsia="zh-CN"/>
              </w:rPr>
              <w:t>0.799</w:t>
            </w:r>
            <w:r w:rsidR="00AE55E5" w:rsidRPr="0068455D">
              <w:rPr>
                <w:rFonts w:eastAsiaTheme="minorEastAsia"/>
                <w:b/>
                <w:lang w:eastAsia="zh-CN"/>
              </w:rPr>
              <w:t xml:space="preserve"> (+1</w:t>
            </w:r>
            <w:r w:rsidR="00854591" w:rsidRPr="0068455D">
              <w:rPr>
                <w:rFonts w:eastAsiaTheme="minorEastAsia"/>
                <w:b/>
                <w:lang w:eastAsia="zh-CN"/>
              </w:rPr>
              <w:t>1</w:t>
            </w:r>
            <w:r w:rsidR="00AE55E5" w:rsidRPr="0068455D">
              <w:rPr>
                <w:rFonts w:eastAsiaTheme="minorEastAsia"/>
                <w:b/>
                <w:lang w:eastAsia="zh-CN"/>
              </w:rPr>
              <w:t>.</w:t>
            </w:r>
            <w:r w:rsidR="00854591" w:rsidRPr="0068455D">
              <w:rPr>
                <w:rFonts w:eastAsiaTheme="minorEastAsia"/>
                <w:b/>
                <w:lang w:eastAsia="zh-CN"/>
              </w:rPr>
              <w:t>90</w:t>
            </w:r>
            <w:r w:rsidR="00AE55E5" w:rsidRPr="0068455D">
              <w:rPr>
                <w:rFonts w:eastAsiaTheme="minorEastAsia"/>
                <w:b/>
                <w:lang w:eastAsia="zh-CN"/>
              </w:rPr>
              <w:t>%)</w:t>
            </w:r>
          </w:p>
        </w:tc>
        <w:tc>
          <w:tcPr>
            <w:tcW w:w="1511" w:type="dxa"/>
            <w:vAlign w:val="center"/>
          </w:tcPr>
          <w:p w14:paraId="7A3CB814" w14:textId="15CEB29B" w:rsidR="003D527B" w:rsidRPr="0068455D" w:rsidRDefault="00D56A2A" w:rsidP="00170462">
            <w:pPr>
              <w:pStyle w:val="a0"/>
              <w:spacing w:beforeLines="100" w:before="240" w:line="360" w:lineRule="auto"/>
              <w:jc w:val="center"/>
              <w:rPr>
                <w:rFonts w:eastAsiaTheme="minorEastAsia"/>
                <w:b/>
                <w:lang w:eastAsia="zh-CN"/>
              </w:rPr>
            </w:pPr>
            <w:r w:rsidRPr="0068455D">
              <w:rPr>
                <w:rFonts w:eastAsiaTheme="minorEastAsia"/>
                <w:b/>
                <w:lang w:eastAsia="zh-CN"/>
              </w:rPr>
              <w:t>0.801</w:t>
            </w:r>
            <w:r w:rsidR="00AE55E5" w:rsidRPr="0068455D">
              <w:rPr>
                <w:rFonts w:eastAsiaTheme="minorEastAsia"/>
                <w:b/>
                <w:lang w:eastAsia="zh-CN"/>
              </w:rPr>
              <w:t xml:space="preserve"> (+12.</w:t>
            </w:r>
            <w:r w:rsidR="00854591" w:rsidRPr="0068455D">
              <w:rPr>
                <w:rFonts w:eastAsiaTheme="minorEastAsia"/>
                <w:b/>
                <w:lang w:eastAsia="zh-CN"/>
              </w:rPr>
              <w:t>1</w:t>
            </w:r>
            <w:r w:rsidR="00AE55E5" w:rsidRPr="0068455D">
              <w:rPr>
                <w:rFonts w:eastAsiaTheme="minorEastAsia"/>
                <w:b/>
                <w:lang w:eastAsia="zh-CN"/>
              </w:rPr>
              <w:t>8%)</w:t>
            </w:r>
          </w:p>
        </w:tc>
        <w:tc>
          <w:tcPr>
            <w:tcW w:w="1511" w:type="dxa"/>
            <w:vAlign w:val="center"/>
          </w:tcPr>
          <w:p w14:paraId="066EDAFE" w14:textId="6912114F" w:rsidR="003D527B" w:rsidRPr="0068455D" w:rsidRDefault="00AE55E5" w:rsidP="00170462">
            <w:pPr>
              <w:pStyle w:val="a0"/>
              <w:spacing w:beforeLines="100" w:before="240" w:line="360" w:lineRule="auto"/>
              <w:jc w:val="center"/>
              <w:rPr>
                <w:rFonts w:eastAsiaTheme="minorEastAsia"/>
                <w:b/>
                <w:lang w:eastAsia="zh-CN"/>
              </w:rPr>
            </w:pPr>
            <w:r w:rsidRPr="0068455D">
              <w:rPr>
                <w:rFonts w:eastAsiaTheme="minorEastAsia"/>
                <w:b/>
                <w:lang w:eastAsia="zh-CN"/>
              </w:rPr>
              <w:t>0.791 (+1</w:t>
            </w:r>
            <w:r w:rsidR="00854591" w:rsidRPr="0068455D">
              <w:rPr>
                <w:rFonts w:eastAsiaTheme="minorEastAsia"/>
                <w:b/>
                <w:lang w:eastAsia="zh-CN"/>
              </w:rPr>
              <w:t>0</w:t>
            </w:r>
            <w:r w:rsidRPr="0068455D">
              <w:rPr>
                <w:rFonts w:eastAsiaTheme="minorEastAsia"/>
                <w:b/>
                <w:lang w:eastAsia="zh-CN"/>
              </w:rPr>
              <w:t>.</w:t>
            </w:r>
            <w:r w:rsidR="00854591" w:rsidRPr="0068455D">
              <w:rPr>
                <w:rFonts w:eastAsiaTheme="minorEastAsia"/>
                <w:b/>
                <w:lang w:eastAsia="zh-CN"/>
              </w:rPr>
              <w:t>78</w:t>
            </w:r>
            <w:r w:rsidRPr="0068455D">
              <w:rPr>
                <w:rFonts w:eastAsiaTheme="minorEastAsia"/>
                <w:b/>
                <w:lang w:eastAsia="zh-CN"/>
              </w:rPr>
              <w:t>%)</w:t>
            </w:r>
          </w:p>
        </w:tc>
      </w:tr>
      <w:tr w:rsidR="003D527B" w:rsidRPr="0068455D" w14:paraId="7F78D0FA" w14:textId="77777777" w:rsidTr="00AE55E5">
        <w:trPr>
          <w:jc w:val="center"/>
        </w:trPr>
        <w:tc>
          <w:tcPr>
            <w:tcW w:w="1510" w:type="dxa"/>
            <w:vAlign w:val="center"/>
          </w:tcPr>
          <w:p w14:paraId="116A82B3" w14:textId="65093678" w:rsidR="003D527B" w:rsidRPr="0068455D" w:rsidRDefault="003D527B" w:rsidP="00170462">
            <w:pPr>
              <w:pStyle w:val="a0"/>
              <w:spacing w:beforeLines="100" w:before="240" w:line="360" w:lineRule="auto"/>
              <w:jc w:val="center"/>
              <w:rPr>
                <w:rFonts w:eastAsiaTheme="minorEastAsia"/>
                <w:lang w:eastAsia="zh-CN"/>
              </w:rPr>
            </w:pPr>
            <w:r w:rsidRPr="0068455D">
              <w:rPr>
                <w:rFonts w:eastAsiaTheme="minorEastAsia"/>
                <w:lang w:eastAsia="zh-CN"/>
              </w:rPr>
              <w:t>Case 5</w:t>
            </w:r>
          </w:p>
        </w:tc>
        <w:tc>
          <w:tcPr>
            <w:tcW w:w="1510" w:type="dxa"/>
            <w:vAlign w:val="center"/>
          </w:tcPr>
          <w:p w14:paraId="3E24BE41" w14:textId="4ADB9DE7" w:rsidR="003D527B" w:rsidRPr="0068455D" w:rsidRDefault="00D56A2A" w:rsidP="00332CF5">
            <w:pPr>
              <w:pStyle w:val="a0"/>
              <w:spacing w:beforeLines="100" w:before="240" w:line="360" w:lineRule="auto"/>
              <w:jc w:val="center"/>
              <w:rPr>
                <w:rFonts w:eastAsiaTheme="minorEastAsia"/>
                <w:lang w:eastAsia="zh-CN"/>
              </w:rPr>
            </w:pPr>
            <w:r w:rsidRPr="0068455D">
              <w:rPr>
                <w:rFonts w:eastAsiaTheme="minorEastAsia"/>
                <w:lang w:eastAsia="zh-CN"/>
              </w:rPr>
              <w:t>0.774</w:t>
            </w:r>
            <w:r w:rsidR="00332CF5" w:rsidRPr="0068455D">
              <w:rPr>
                <w:rFonts w:eastAsiaTheme="minorEastAsia"/>
                <w:lang w:eastAsia="zh-CN"/>
              </w:rPr>
              <w:t xml:space="preserve"> </w:t>
            </w:r>
            <w:r w:rsidRPr="0068455D">
              <w:rPr>
                <w:rFonts w:eastAsiaTheme="minorEastAsia"/>
                <w:lang w:eastAsia="zh-CN"/>
              </w:rPr>
              <w:t>(+</w:t>
            </w:r>
            <w:r w:rsidR="00DB4D19" w:rsidRPr="0068455D">
              <w:rPr>
                <w:rFonts w:eastAsiaTheme="minorEastAsia"/>
                <w:lang w:eastAsia="zh-CN"/>
              </w:rPr>
              <w:t>8</w:t>
            </w:r>
            <w:r w:rsidRPr="0068455D">
              <w:rPr>
                <w:rFonts w:eastAsiaTheme="minorEastAsia"/>
                <w:lang w:eastAsia="zh-CN"/>
              </w:rPr>
              <w:t>.</w:t>
            </w:r>
            <w:r w:rsidR="00DB4D19" w:rsidRPr="0068455D">
              <w:rPr>
                <w:rFonts w:eastAsiaTheme="minorEastAsia"/>
                <w:lang w:eastAsia="zh-CN"/>
              </w:rPr>
              <w:t>40</w:t>
            </w:r>
            <w:r w:rsidRPr="0068455D">
              <w:rPr>
                <w:rFonts w:eastAsiaTheme="minorEastAsia"/>
                <w:lang w:eastAsia="zh-CN"/>
              </w:rPr>
              <w:t>%)</w:t>
            </w:r>
          </w:p>
        </w:tc>
        <w:tc>
          <w:tcPr>
            <w:tcW w:w="1510" w:type="dxa"/>
            <w:vAlign w:val="center"/>
          </w:tcPr>
          <w:p w14:paraId="22A3AA6B" w14:textId="66457331" w:rsidR="003D527B" w:rsidRPr="0068455D" w:rsidRDefault="00D56A2A" w:rsidP="00170462">
            <w:pPr>
              <w:pStyle w:val="a0"/>
              <w:spacing w:beforeLines="100" w:before="240" w:line="360" w:lineRule="auto"/>
              <w:jc w:val="center"/>
              <w:rPr>
                <w:rFonts w:eastAsiaTheme="minorEastAsia"/>
                <w:lang w:eastAsia="zh-CN"/>
              </w:rPr>
            </w:pPr>
            <w:r w:rsidRPr="0068455D">
              <w:rPr>
                <w:rFonts w:eastAsiaTheme="minorEastAsia"/>
                <w:lang w:eastAsia="zh-CN"/>
              </w:rPr>
              <w:t>0.784</w:t>
            </w:r>
            <w:r w:rsidR="00332CF5" w:rsidRPr="0068455D">
              <w:rPr>
                <w:rFonts w:eastAsiaTheme="minorEastAsia"/>
                <w:lang w:eastAsia="zh-CN"/>
              </w:rPr>
              <w:t xml:space="preserve"> </w:t>
            </w:r>
            <w:r w:rsidR="00AE55E5" w:rsidRPr="0068455D">
              <w:rPr>
                <w:rFonts w:eastAsiaTheme="minorEastAsia"/>
                <w:lang w:eastAsia="zh-CN"/>
              </w:rPr>
              <w:t>(+</w:t>
            </w:r>
            <w:r w:rsidR="00332CF5" w:rsidRPr="0068455D">
              <w:rPr>
                <w:rFonts w:eastAsiaTheme="minorEastAsia"/>
                <w:lang w:eastAsia="zh-CN"/>
              </w:rPr>
              <w:t>9.80</w:t>
            </w:r>
            <w:r w:rsidR="00AE55E5" w:rsidRPr="0068455D">
              <w:rPr>
                <w:rFonts w:eastAsiaTheme="minorEastAsia"/>
                <w:lang w:eastAsia="zh-CN"/>
              </w:rPr>
              <w:t>%)</w:t>
            </w:r>
          </w:p>
        </w:tc>
        <w:tc>
          <w:tcPr>
            <w:tcW w:w="1510" w:type="dxa"/>
            <w:vAlign w:val="center"/>
          </w:tcPr>
          <w:p w14:paraId="7BCD8670" w14:textId="7C855BEC" w:rsidR="003D527B" w:rsidRPr="0068455D" w:rsidRDefault="00D56A2A" w:rsidP="00170462">
            <w:pPr>
              <w:pStyle w:val="a0"/>
              <w:spacing w:beforeLines="100" w:before="240" w:line="360" w:lineRule="auto"/>
              <w:jc w:val="center"/>
              <w:rPr>
                <w:rFonts w:eastAsiaTheme="minorEastAsia"/>
                <w:lang w:eastAsia="zh-CN"/>
              </w:rPr>
            </w:pPr>
            <w:r w:rsidRPr="0068455D">
              <w:rPr>
                <w:rFonts w:eastAsiaTheme="minorEastAsia"/>
                <w:lang w:eastAsia="zh-CN"/>
              </w:rPr>
              <w:t>0.794</w:t>
            </w:r>
            <w:r w:rsidR="00AE55E5" w:rsidRPr="0068455D">
              <w:rPr>
                <w:rFonts w:eastAsiaTheme="minorEastAsia"/>
                <w:lang w:eastAsia="zh-CN"/>
              </w:rPr>
              <w:t xml:space="preserve"> (+11.</w:t>
            </w:r>
            <w:r w:rsidR="00332CF5" w:rsidRPr="0068455D">
              <w:rPr>
                <w:rFonts w:eastAsiaTheme="minorEastAsia"/>
                <w:lang w:eastAsia="zh-CN"/>
              </w:rPr>
              <w:t>48</w:t>
            </w:r>
            <w:r w:rsidR="00AE55E5" w:rsidRPr="0068455D">
              <w:rPr>
                <w:rFonts w:eastAsiaTheme="minorEastAsia"/>
                <w:lang w:eastAsia="zh-CN"/>
              </w:rPr>
              <w:t>%)</w:t>
            </w:r>
          </w:p>
        </w:tc>
        <w:tc>
          <w:tcPr>
            <w:tcW w:w="1511" w:type="dxa"/>
            <w:vAlign w:val="center"/>
          </w:tcPr>
          <w:p w14:paraId="16AB600A" w14:textId="114A583E" w:rsidR="003D527B" w:rsidRPr="0068455D" w:rsidRDefault="00D56A2A" w:rsidP="00170462">
            <w:pPr>
              <w:pStyle w:val="a0"/>
              <w:spacing w:beforeLines="100" w:before="240" w:line="360" w:lineRule="auto"/>
              <w:jc w:val="center"/>
              <w:rPr>
                <w:rFonts w:eastAsiaTheme="minorEastAsia"/>
                <w:lang w:eastAsia="zh-CN"/>
              </w:rPr>
            </w:pPr>
            <w:r w:rsidRPr="0068455D">
              <w:rPr>
                <w:rFonts w:eastAsiaTheme="minorEastAsia"/>
                <w:lang w:eastAsia="zh-CN"/>
              </w:rPr>
              <w:t>0.796</w:t>
            </w:r>
            <w:r w:rsidR="00AE55E5" w:rsidRPr="0068455D">
              <w:rPr>
                <w:rFonts w:eastAsiaTheme="minorEastAsia"/>
                <w:lang w:eastAsia="zh-CN"/>
              </w:rPr>
              <w:t xml:space="preserve"> (+1</w:t>
            </w:r>
            <w:r w:rsidR="00332CF5" w:rsidRPr="0068455D">
              <w:rPr>
                <w:rFonts w:eastAsiaTheme="minorEastAsia"/>
                <w:lang w:eastAsia="zh-CN"/>
              </w:rPr>
              <w:t>1.48</w:t>
            </w:r>
            <w:r w:rsidR="00AE55E5" w:rsidRPr="0068455D">
              <w:rPr>
                <w:rFonts w:eastAsiaTheme="minorEastAsia"/>
                <w:lang w:eastAsia="zh-CN"/>
              </w:rPr>
              <w:t>%)</w:t>
            </w:r>
          </w:p>
        </w:tc>
        <w:tc>
          <w:tcPr>
            <w:tcW w:w="1511" w:type="dxa"/>
            <w:vAlign w:val="center"/>
          </w:tcPr>
          <w:p w14:paraId="47902218" w14:textId="323F525F" w:rsidR="003D527B" w:rsidRPr="0068455D" w:rsidRDefault="00AE55E5" w:rsidP="00170462">
            <w:pPr>
              <w:pStyle w:val="a0"/>
              <w:spacing w:beforeLines="100" w:before="240" w:line="360" w:lineRule="auto"/>
              <w:jc w:val="center"/>
              <w:rPr>
                <w:rFonts w:eastAsiaTheme="minorEastAsia"/>
                <w:lang w:eastAsia="zh-CN"/>
              </w:rPr>
            </w:pPr>
            <w:r w:rsidRPr="0068455D">
              <w:rPr>
                <w:rFonts w:eastAsiaTheme="minorEastAsia"/>
                <w:lang w:eastAsia="zh-CN"/>
              </w:rPr>
              <w:t>0.787 (+10.</w:t>
            </w:r>
            <w:r w:rsidR="00332CF5" w:rsidRPr="0068455D">
              <w:rPr>
                <w:rFonts w:eastAsiaTheme="minorEastAsia"/>
                <w:lang w:eastAsia="zh-CN"/>
              </w:rPr>
              <w:t>22</w:t>
            </w:r>
            <w:r w:rsidRPr="0068455D">
              <w:rPr>
                <w:rFonts w:eastAsiaTheme="minorEastAsia"/>
                <w:lang w:eastAsia="zh-CN"/>
              </w:rPr>
              <w:t>%)</w:t>
            </w:r>
          </w:p>
        </w:tc>
      </w:tr>
    </w:tbl>
    <w:p w14:paraId="7EB5CBC7" w14:textId="05AE372B" w:rsidR="00A71B76" w:rsidRPr="0068455D" w:rsidRDefault="00AC6118" w:rsidP="00AC6118">
      <w:pPr>
        <w:pStyle w:val="a0"/>
        <w:spacing w:beforeLines="100" w:before="240" w:line="360" w:lineRule="auto"/>
        <w:rPr>
          <w:rFonts w:eastAsiaTheme="minorEastAsia"/>
          <w:lang w:eastAsia="zh-CN"/>
        </w:rPr>
      </w:pPr>
      <w:r w:rsidRPr="0068455D">
        <w:rPr>
          <w:rFonts w:eastAsiaTheme="minorEastAsia"/>
          <w:lang w:eastAsia="zh-CN"/>
        </w:rPr>
        <w:t>In</w:t>
      </w:r>
      <w:r w:rsidR="00DC211C" w:rsidRPr="0068455D">
        <w:rPr>
          <w:rFonts w:eastAsiaTheme="minorEastAsia"/>
          <w:lang w:eastAsia="zh-CN"/>
        </w:rPr>
        <w:t xml:space="preserve"> </w:t>
      </w:r>
      <w:r w:rsidR="00DC211C" w:rsidRPr="0068455D">
        <w:rPr>
          <w:rFonts w:eastAsiaTheme="minorEastAsia"/>
          <w:lang w:eastAsia="zh-CN"/>
        </w:rPr>
        <w:fldChar w:fldCharType="begin"/>
      </w:r>
      <w:r w:rsidR="00DC211C" w:rsidRPr="0068455D">
        <w:rPr>
          <w:rFonts w:eastAsiaTheme="minorEastAsia"/>
          <w:lang w:eastAsia="zh-CN"/>
        </w:rPr>
        <w:instrText xml:space="preserve"> REF _Ref162687508 \h </w:instrText>
      </w:r>
      <w:r w:rsidR="0068455D">
        <w:rPr>
          <w:rFonts w:eastAsiaTheme="minorEastAsia"/>
          <w:lang w:eastAsia="zh-CN"/>
        </w:rPr>
        <w:instrText xml:space="preserve"> \* MERGEFORMAT </w:instrText>
      </w:r>
      <w:r w:rsidR="00DC211C" w:rsidRPr="0068455D">
        <w:rPr>
          <w:rFonts w:eastAsiaTheme="minorEastAsia"/>
          <w:lang w:eastAsia="zh-CN"/>
        </w:rPr>
      </w:r>
      <w:r w:rsidR="00DC211C" w:rsidRPr="0068455D">
        <w:rPr>
          <w:rFonts w:eastAsiaTheme="minorEastAsia"/>
          <w:lang w:eastAsia="zh-CN"/>
        </w:rPr>
        <w:fldChar w:fldCharType="separate"/>
      </w:r>
      <w:r w:rsidR="00DC211C" w:rsidRPr="0068455D">
        <w:t xml:space="preserve">Table </w:t>
      </w:r>
      <w:r w:rsidR="00DC211C" w:rsidRPr="0068455D">
        <w:rPr>
          <w:noProof/>
        </w:rPr>
        <w:t>3</w:t>
      </w:r>
      <w:r w:rsidR="00DC211C" w:rsidRPr="0068455D">
        <w:rPr>
          <w:rFonts w:eastAsiaTheme="minorEastAsia"/>
          <w:lang w:eastAsia="zh-CN"/>
        </w:rPr>
        <w:fldChar w:fldCharType="end"/>
      </w:r>
      <w:r w:rsidRPr="0068455D">
        <w:rPr>
          <w:rFonts w:eastAsiaTheme="minorEastAsia"/>
          <w:lang w:eastAsia="zh-CN"/>
        </w:rPr>
        <w:t xml:space="preserve">, both Case 1, Case 2 and Case 5 are evaluated for comparison with the </w:t>
      </w:r>
      <w:proofErr w:type="spellStart"/>
      <w:r w:rsidRPr="0068455D">
        <w:rPr>
          <w:rFonts w:eastAsiaTheme="minorEastAsia"/>
          <w:lang w:eastAsia="zh-CN"/>
        </w:rPr>
        <w:t>eType</w:t>
      </w:r>
      <w:proofErr w:type="spellEnd"/>
      <w:r w:rsidRPr="0068455D">
        <w:rPr>
          <w:rFonts w:eastAsiaTheme="minorEastAsia"/>
          <w:lang w:eastAsia="zh-CN"/>
        </w:rPr>
        <w:t xml:space="preserve"> II and Case 0 SF-domain CSI compression.</w:t>
      </w:r>
      <w:r w:rsidR="00394B9C" w:rsidRPr="0068455D">
        <w:rPr>
          <w:rFonts w:eastAsiaTheme="minorEastAsia"/>
          <w:lang w:eastAsia="zh-CN"/>
        </w:rPr>
        <w:t xml:space="preserve"> Obviously, both Case 2 and Case 5 can achieve SGCS performance gain compared with </w:t>
      </w:r>
      <w:proofErr w:type="spellStart"/>
      <w:r w:rsidR="00394B9C" w:rsidRPr="0068455D">
        <w:rPr>
          <w:rFonts w:eastAsiaTheme="minorEastAsia"/>
          <w:lang w:eastAsia="zh-CN"/>
        </w:rPr>
        <w:t>eType</w:t>
      </w:r>
      <w:proofErr w:type="spellEnd"/>
      <w:r w:rsidR="00394B9C" w:rsidRPr="0068455D">
        <w:rPr>
          <w:rFonts w:eastAsiaTheme="minorEastAsia"/>
          <w:lang w:eastAsia="zh-CN"/>
        </w:rPr>
        <w:t xml:space="preserve"> II and Case 0. </w:t>
      </w:r>
      <w:r w:rsidR="00944408" w:rsidRPr="0068455D">
        <w:rPr>
          <w:rFonts w:eastAsiaTheme="minorEastAsia"/>
          <w:lang w:eastAsia="zh-CN"/>
        </w:rPr>
        <w:t xml:space="preserve">Moreover, Case 2 slightly outperforms Case 5 because the past CSI information is utilized at both UE-side and NW-side in Case 2. </w:t>
      </w:r>
      <w:r w:rsidR="00A71B76" w:rsidRPr="0068455D">
        <w:rPr>
          <w:rFonts w:eastAsiaTheme="minorEastAsia"/>
          <w:lang w:eastAsia="zh-CN"/>
        </w:rPr>
        <w:t xml:space="preserve">While for Case 1, as we have discussed in subsection 2.1, it performs worse than Case 0, which proves that only use past CSI information in UE-side is not helpful for CSI compression. </w:t>
      </w:r>
    </w:p>
    <w:p w14:paraId="10D81B90" w14:textId="3E945059" w:rsidR="005E7E27" w:rsidRPr="0068455D" w:rsidRDefault="005E7E27" w:rsidP="00AC6118">
      <w:pPr>
        <w:pStyle w:val="a0"/>
        <w:spacing w:beforeLines="100" w:before="240" w:line="360" w:lineRule="auto"/>
        <w:rPr>
          <w:rFonts w:eastAsiaTheme="minorEastAsia"/>
          <w:lang w:eastAsia="zh-CN"/>
        </w:rPr>
      </w:pPr>
      <w:r w:rsidRPr="0068455D">
        <w:rPr>
          <w:rFonts w:eastAsiaTheme="minorEastAsia"/>
          <w:lang w:eastAsia="zh-CN"/>
        </w:rPr>
        <w:t xml:space="preserve">In addition, for Case 2, the relative performance gain grows slower when slot number increases. For example, from slot 0 to slot 1, the relative gain grows from </w:t>
      </w:r>
      <w:r w:rsidR="00AC2A7B" w:rsidRPr="0068455D">
        <w:rPr>
          <w:rFonts w:eastAsiaTheme="minorEastAsia"/>
          <w:lang w:eastAsia="zh-CN"/>
        </w:rPr>
        <w:t>8.40</w:t>
      </w:r>
      <w:r w:rsidRPr="0068455D">
        <w:rPr>
          <w:rFonts w:eastAsiaTheme="minorEastAsia"/>
          <w:lang w:eastAsia="zh-CN"/>
        </w:rPr>
        <w:t>% to 1</w:t>
      </w:r>
      <w:r w:rsidR="00AC2A7B" w:rsidRPr="0068455D">
        <w:rPr>
          <w:rFonts w:eastAsiaTheme="minorEastAsia"/>
          <w:lang w:eastAsia="zh-CN"/>
        </w:rPr>
        <w:t>0</w:t>
      </w:r>
      <w:r w:rsidRPr="0068455D">
        <w:rPr>
          <w:rFonts w:eastAsiaTheme="minorEastAsia"/>
          <w:lang w:eastAsia="zh-CN"/>
        </w:rPr>
        <w:t>.</w:t>
      </w:r>
      <w:r w:rsidR="00AC2A7B" w:rsidRPr="0068455D">
        <w:rPr>
          <w:rFonts w:eastAsiaTheme="minorEastAsia"/>
          <w:lang w:eastAsia="zh-CN"/>
        </w:rPr>
        <w:t>36</w:t>
      </w:r>
      <w:r w:rsidRPr="0068455D">
        <w:rPr>
          <w:rFonts w:eastAsiaTheme="minorEastAsia"/>
          <w:lang w:eastAsia="zh-CN"/>
        </w:rPr>
        <w:t>%, while from slot 2 to slot 3, the relative gain only grows from 1</w:t>
      </w:r>
      <w:r w:rsidR="00AC2A7B" w:rsidRPr="0068455D">
        <w:rPr>
          <w:rFonts w:eastAsiaTheme="minorEastAsia"/>
          <w:lang w:eastAsia="zh-CN"/>
        </w:rPr>
        <w:t>1</w:t>
      </w:r>
      <w:r w:rsidRPr="0068455D">
        <w:rPr>
          <w:rFonts w:eastAsiaTheme="minorEastAsia"/>
          <w:lang w:eastAsia="zh-CN"/>
        </w:rPr>
        <w:t>.</w:t>
      </w:r>
      <w:r w:rsidR="00AC2A7B" w:rsidRPr="0068455D">
        <w:rPr>
          <w:rFonts w:eastAsiaTheme="minorEastAsia"/>
          <w:lang w:eastAsia="zh-CN"/>
        </w:rPr>
        <w:t>90</w:t>
      </w:r>
      <w:r w:rsidRPr="0068455D">
        <w:rPr>
          <w:rFonts w:eastAsiaTheme="minorEastAsia"/>
          <w:lang w:eastAsia="zh-CN"/>
        </w:rPr>
        <w:t>% to 12.</w:t>
      </w:r>
      <w:r w:rsidR="00AC2A7B" w:rsidRPr="0068455D">
        <w:rPr>
          <w:rFonts w:eastAsiaTheme="minorEastAsia"/>
          <w:lang w:eastAsia="zh-CN"/>
        </w:rPr>
        <w:t>1</w:t>
      </w:r>
      <w:r w:rsidRPr="0068455D">
        <w:rPr>
          <w:rFonts w:eastAsiaTheme="minorEastAsia"/>
          <w:lang w:eastAsia="zh-CN"/>
        </w:rPr>
        <w:t xml:space="preserve">8%. This </w:t>
      </w:r>
      <w:r w:rsidR="00F97D72" w:rsidRPr="0068455D">
        <w:rPr>
          <w:rFonts w:eastAsiaTheme="minorEastAsia"/>
          <w:lang w:eastAsia="zh-CN"/>
        </w:rPr>
        <w:t xml:space="preserve">is </w:t>
      </w:r>
      <w:r w:rsidRPr="0068455D">
        <w:rPr>
          <w:rFonts w:eastAsiaTheme="minorEastAsia"/>
          <w:lang w:eastAsia="zh-CN"/>
        </w:rPr>
        <w:t xml:space="preserve">because the past CSI information far away from present slot </w:t>
      </w:r>
      <w:r w:rsidR="00F97D72" w:rsidRPr="0068455D">
        <w:rPr>
          <w:rFonts w:eastAsiaTheme="minorEastAsia"/>
          <w:lang w:eastAsia="zh-CN"/>
        </w:rPr>
        <w:t xml:space="preserve">may be out of date, and only </w:t>
      </w:r>
      <w:r w:rsidRPr="0068455D">
        <w:rPr>
          <w:rFonts w:eastAsiaTheme="minorEastAsia"/>
          <w:lang w:eastAsia="zh-CN"/>
        </w:rPr>
        <w:t xml:space="preserve">brings limited </w:t>
      </w:r>
      <w:r w:rsidR="00F97D72" w:rsidRPr="0068455D">
        <w:rPr>
          <w:rFonts w:eastAsiaTheme="minorEastAsia"/>
          <w:lang w:eastAsia="zh-CN"/>
        </w:rPr>
        <w:t>useful information</w:t>
      </w:r>
      <w:r w:rsidR="007064C9" w:rsidRPr="0068455D">
        <w:rPr>
          <w:rFonts w:eastAsiaTheme="minorEastAsia"/>
          <w:lang w:eastAsia="zh-CN"/>
        </w:rPr>
        <w:t xml:space="preserve">. Therefore, </w:t>
      </w:r>
      <w:r w:rsidRPr="0068455D">
        <w:rPr>
          <w:rFonts w:eastAsiaTheme="minorEastAsia"/>
          <w:lang w:eastAsia="zh-CN"/>
        </w:rPr>
        <w:t xml:space="preserve">a proper window size is required to achieve the trade-off between performance and complexity. </w:t>
      </w:r>
    </w:p>
    <w:p w14:paraId="6F3CD3FF" w14:textId="4E0252E5" w:rsidR="00AB1734" w:rsidRPr="0068455D" w:rsidRDefault="00DA6F27" w:rsidP="00DA6F27">
      <w:pPr>
        <w:pStyle w:val="a9"/>
        <w:spacing w:line="360" w:lineRule="auto"/>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9</w:t>
      </w:r>
      <w:r w:rsidRPr="0068455D">
        <w:rPr>
          <w:i/>
          <w:sz w:val="20"/>
        </w:rPr>
        <w:fldChar w:fldCharType="end"/>
      </w:r>
      <w:r w:rsidRPr="0068455D">
        <w:rPr>
          <w:i/>
          <w:sz w:val="20"/>
        </w:rPr>
        <w:t xml:space="preserve">: </w:t>
      </w:r>
      <w:r w:rsidR="0088399D" w:rsidRPr="0068455D">
        <w:rPr>
          <w:i/>
          <w:sz w:val="20"/>
        </w:rPr>
        <w:t>B</w:t>
      </w:r>
      <w:r w:rsidRPr="0068455D">
        <w:rPr>
          <w:i/>
          <w:sz w:val="20"/>
        </w:rPr>
        <w:t xml:space="preserve">oth Case 2 and Case 5 outperform Case 0 with SF-domain CSI compression from the perspective of SGCS relative gain than </w:t>
      </w:r>
      <w:proofErr w:type="spellStart"/>
      <w:r w:rsidRPr="0068455D">
        <w:rPr>
          <w:i/>
          <w:sz w:val="20"/>
        </w:rPr>
        <w:t>eType</w:t>
      </w:r>
      <w:proofErr w:type="spellEnd"/>
      <w:r w:rsidRPr="0068455D">
        <w:rPr>
          <w:i/>
          <w:sz w:val="20"/>
        </w:rPr>
        <w:t xml:space="preserve"> II baseline.</w:t>
      </w:r>
    </w:p>
    <w:p w14:paraId="4D7EE161" w14:textId="5086F8F0" w:rsidR="00DA6F27" w:rsidRPr="0068455D" w:rsidRDefault="00DA6F27"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Case 2 achieves 1</w:t>
      </w:r>
      <w:r w:rsidR="004D45A8" w:rsidRPr="0068455D">
        <w:rPr>
          <w:rFonts w:eastAsiaTheme="minorEastAsia"/>
          <w:b/>
          <w:i/>
          <w:szCs w:val="20"/>
          <w:lang w:eastAsia="zh-CN"/>
        </w:rPr>
        <w:t>0.78</w:t>
      </w:r>
      <w:r w:rsidRPr="0068455D">
        <w:rPr>
          <w:rFonts w:eastAsiaTheme="minorEastAsia"/>
          <w:b/>
          <w:i/>
          <w:szCs w:val="20"/>
          <w:lang w:eastAsia="zh-CN"/>
        </w:rPr>
        <w:t>% average</w:t>
      </w:r>
      <w:r w:rsidR="009D07A9" w:rsidRPr="0068455D">
        <w:rPr>
          <w:rFonts w:eastAsiaTheme="minorEastAsia"/>
          <w:b/>
          <w:i/>
          <w:szCs w:val="20"/>
          <w:lang w:eastAsia="zh-CN"/>
        </w:rPr>
        <w:t xml:space="preserve"> relative</w:t>
      </w:r>
      <w:r w:rsidRPr="0068455D">
        <w:rPr>
          <w:rFonts w:eastAsiaTheme="minorEastAsia"/>
          <w:b/>
          <w:i/>
          <w:szCs w:val="20"/>
          <w:lang w:eastAsia="zh-CN"/>
        </w:rPr>
        <w:t xml:space="preserve"> SGCS gain</w:t>
      </w:r>
    </w:p>
    <w:p w14:paraId="5B724748" w14:textId="34FEA9B0" w:rsidR="00DA6F27" w:rsidRPr="0068455D" w:rsidRDefault="00DA6F27"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lastRenderedPageBreak/>
        <w:t>Case 5 achieves 10.</w:t>
      </w:r>
      <w:r w:rsidR="004D45A8" w:rsidRPr="0068455D">
        <w:rPr>
          <w:rFonts w:eastAsiaTheme="minorEastAsia"/>
          <w:b/>
          <w:i/>
          <w:szCs w:val="20"/>
          <w:lang w:eastAsia="zh-CN"/>
        </w:rPr>
        <w:t>22</w:t>
      </w:r>
      <w:r w:rsidRPr="0068455D">
        <w:rPr>
          <w:rFonts w:eastAsiaTheme="minorEastAsia"/>
          <w:b/>
          <w:i/>
          <w:szCs w:val="20"/>
          <w:lang w:eastAsia="zh-CN"/>
        </w:rPr>
        <w:t xml:space="preserve">% average </w:t>
      </w:r>
      <w:r w:rsidR="009D07A9" w:rsidRPr="0068455D">
        <w:rPr>
          <w:rFonts w:eastAsiaTheme="minorEastAsia"/>
          <w:b/>
          <w:i/>
          <w:szCs w:val="20"/>
          <w:lang w:eastAsia="zh-CN"/>
        </w:rPr>
        <w:t xml:space="preserve">relative </w:t>
      </w:r>
      <w:r w:rsidRPr="0068455D">
        <w:rPr>
          <w:rFonts w:eastAsiaTheme="minorEastAsia"/>
          <w:b/>
          <w:i/>
          <w:szCs w:val="20"/>
          <w:lang w:eastAsia="zh-CN"/>
        </w:rPr>
        <w:t>SGCS gain</w:t>
      </w:r>
    </w:p>
    <w:p w14:paraId="0E5476BE" w14:textId="57911295" w:rsidR="009D07A9" w:rsidRPr="0068455D" w:rsidRDefault="009D07A9" w:rsidP="009D07A9">
      <w:pPr>
        <w:pStyle w:val="a9"/>
        <w:spacing w:line="360" w:lineRule="auto"/>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10</w:t>
      </w:r>
      <w:r w:rsidRPr="0068455D">
        <w:rPr>
          <w:i/>
          <w:sz w:val="20"/>
        </w:rPr>
        <w:fldChar w:fldCharType="end"/>
      </w:r>
      <w:r w:rsidRPr="0068455D">
        <w:rPr>
          <w:i/>
          <w:sz w:val="20"/>
        </w:rPr>
        <w:t>: Case 1 performs worse than Case 0 with SF-domain CSI compression from the perspective of SGCS.</w:t>
      </w:r>
    </w:p>
    <w:p w14:paraId="2FDE54B3" w14:textId="399267C2" w:rsidR="00813C99" w:rsidRPr="0068455D" w:rsidRDefault="00813C99" w:rsidP="00813C99">
      <w:pPr>
        <w:pStyle w:val="a9"/>
        <w:spacing w:line="360" w:lineRule="auto"/>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11</w:t>
      </w:r>
      <w:r w:rsidRPr="0068455D">
        <w:rPr>
          <w:i/>
          <w:sz w:val="20"/>
        </w:rPr>
        <w:fldChar w:fldCharType="end"/>
      </w:r>
      <w:r w:rsidRPr="0068455D">
        <w:rPr>
          <w:i/>
          <w:sz w:val="20"/>
        </w:rPr>
        <w:t xml:space="preserve">: </w:t>
      </w:r>
      <w:r w:rsidR="0088399D" w:rsidRPr="0068455D">
        <w:rPr>
          <w:i/>
          <w:sz w:val="20"/>
        </w:rPr>
        <w:t>T</w:t>
      </w:r>
      <w:r w:rsidRPr="0068455D">
        <w:rPr>
          <w:i/>
          <w:sz w:val="20"/>
        </w:rPr>
        <w:t>he performance gain obtained by SFT-domain CSI compression grows slower when slot number increases within the time window.</w:t>
      </w:r>
    </w:p>
    <w:p w14:paraId="6B38EBB3" w14:textId="725FE401" w:rsidR="00813C99" w:rsidRPr="0068455D" w:rsidRDefault="00813C99" w:rsidP="003B0F63">
      <w:pPr>
        <w:pStyle w:val="a9"/>
        <w:spacing w:line="360" w:lineRule="auto"/>
        <w:rPr>
          <w:i/>
          <w:sz w:val="20"/>
        </w:rPr>
      </w:pPr>
      <w:r w:rsidRPr="0068455D">
        <w:rPr>
          <w:i/>
          <w:sz w:val="20"/>
        </w:rPr>
        <w:t xml:space="preserve">Proposal </w:t>
      </w:r>
      <w:r w:rsidR="00DF10E0" w:rsidRPr="0068455D">
        <w:rPr>
          <w:i/>
          <w:sz w:val="20"/>
        </w:rPr>
        <w:fldChar w:fldCharType="begin"/>
      </w:r>
      <w:r w:rsidR="00DF10E0" w:rsidRPr="0068455D">
        <w:rPr>
          <w:i/>
          <w:sz w:val="20"/>
        </w:rPr>
        <w:instrText xml:space="preserve"> SEQ Proposal \* ARABIC </w:instrText>
      </w:r>
      <w:r w:rsidR="00DF10E0" w:rsidRPr="0068455D">
        <w:rPr>
          <w:i/>
          <w:sz w:val="20"/>
        </w:rPr>
        <w:fldChar w:fldCharType="separate"/>
      </w:r>
      <w:r w:rsidR="00D154D2" w:rsidRPr="0068455D">
        <w:rPr>
          <w:i/>
          <w:noProof/>
          <w:sz w:val="20"/>
        </w:rPr>
        <w:t>5</w:t>
      </w:r>
      <w:r w:rsidR="00DF10E0" w:rsidRPr="0068455D">
        <w:rPr>
          <w:i/>
          <w:noProof/>
          <w:sz w:val="20"/>
        </w:rPr>
        <w:fldChar w:fldCharType="end"/>
      </w:r>
      <w:r w:rsidRPr="0068455D">
        <w:rPr>
          <w:i/>
          <w:sz w:val="20"/>
        </w:rPr>
        <w:t xml:space="preserve">: </w:t>
      </w:r>
      <w:r w:rsidR="0088399D" w:rsidRPr="0068455D">
        <w:rPr>
          <w:i/>
          <w:sz w:val="20"/>
        </w:rPr>
        <w:t>S</w:t>
      </w:r>
      <w:r w:rsidR="00882635" w:rsidRPr="0068455D">
        <w:rPr>
          <w:i/>
          <w:sz w:val="20"/>
        </w:rPr>
        <w:t>uggest no further evaluation and discussion on Case 1</w:t>
      </w:r>
    </w:p>
    <w:p w14:paraId="190A22F6" w14:textId="0367F92F" w:rsidR="009D07A9" w:rsidRPr="0068455D" w:rsidRDefault="00A83E4C" w:rsidP="00F66654">
      <w:pPr>
        <w:pStyle w:val="a9"/>
        <w:spacing w:line="360" w:lineRule="auto"/>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D154D2" w:rsidRPr="0068455D">
        <w:rPr>
          <w:i/>
          <w:noProof/>
          <w:sz w:val="20"/>
        </w:rPr>
        <w:t>6</w:t>
      </w:r>
      <w:r w:rsidRPr="0068455D">
        <w:rPr>
          <w:i/>
          <w:sz w:val="20"/>
        </w:rPr>
        <w:fldChar w:fldCharType="end"/>
      </w:r>
      <w:r w:rsidRPr="0068455D">
        <w:rPr>
          <w:i/>
          <w:sz w:val="20"/>
        </w:rPr>
        <w:t>:</w:t>
      </w:r>
      <w:r w:rsidR="003B0F63" w:rsidRPr="0068455D">
        <w:rPr>
          <w:i/>
          <w:sz w:val="20"/>
        </w:rPr>
        <w:t xml:space="preserve"> </w:t>
      </w:r>
      <w:r w:rsidR="0088399D" w:rsidRPr="0068455D">
        <w:rPr>
          <w:i/>
          <w:sz w:val="20"/>
        </w:rPr>
        <w:t>R</w:t>
      </w:r>
      <w:r w:rsidR="003B0F63" w:rsidRPr="0068455D">
        <w:rPr>
          <w:i/>
          <w:sz w:val="20"/>
        </w:rPr>
        <w:t>egarding the model of SFT-domain CSI compression,</w:t>
      </w:r>
      <w:r w:rsidRPr="0068455D">
        <w:rPr>
          <w:i/>
          <w:sz w:val="20"/>
        </w:rPr>
        <w:t xml:space="preserve"> </w:t>
      </w:r>
      <w:r w:rsidR="003B0F63" w:rsidRPr="0068455D">
        <w:rPr>
          <w:i/>
          <w:sz w:val="20"/>
        </w:rPr>
        <w:t>a proper time window size is required to achieve the trade-off between performance and complexity</w:t>
      </w:r>
    </w:p>
    <w:p w14:paraId="18D16F2D" w14:textId="1F02C32D" w:rsidR="00B011FF" w:rsidRPr="0068455D" w:rsidRDefault="00B76A55" w:rsidP="00B011FF">
      <w:pPr>
        <w:spacing w:line="360" w:lineRule="auto"/>
        <w:jc w:val="both"/>
        <w:rPr>
          <w:rFonts w:eastAsiaTheme="minorEastAsia"/>
          <w:szCs w:val="20"/>
          <w:lang w:eastAsia="zh-CN"/>
        </w:rPr>
      </w:pPr>
      <w:r w:rsidRPr="0068455D">
        <w:rPr>
          <w:rFonts w:eastAsiaTheme="minorEastAsia"/>
          <w:lang w:eastAsia="zh-CN"/>
        </w:rPr>
        <w:t xml:space="preserve">We further evaluate the influence of </w:t>
      </w:r>
      <w:r w:rsidR="002C7C86" w:rsidRPr="0068455D">
        <w:rPr>
          <w:rFonts w:eastAsiaTheme="minorEastAsia"/>
          <w:lang w:eastAsia="zh-CN"/>
        </w:rPr>
        <w:t>non-ideal UCI feedback</w:t>
      </w:r>
      <w:r w:rsidR="009F1DB7" w:rsidRPr="0068455D">
        <w:rPr>
          <w:rFonts w:eastAsiaTheme="minorEastAsia"/>
          <w:lang w:eastAsia="zh-CN"/>
        </w:rPr>
        <w:t xml:space="preserve"> on Rel-16 </w:t>
      </w:r>
      <w:proofErr w:type="spellStart"/>
      <w:r w:rsidR="009F1DB7" w:rsidRPr="0068455D">
        <w:rPr>
          <w:rFonts w:eastAsiaTheme="minorEastAsia"/>
          <w:lang w:eastAsia="zh-CN"/>
        </w:rPr>
        <w:t>eType</w:t>
      </w:r>
      <w:proofErr w:type="spellEnd"/>
      <w:r w:rsidR="009F1DB7" w:rsidRPr="0068455D">
        <w:rPr>
          <w:rFonts w:eastAsiaTheme="minorEastAsia"/>
          <w:lang w:eastAsia="zh-CN"/>
        </w:rPr>
        <w:t xml:space="preserve"> II codebook</w:t>
      </w:r>
      <w:r w:rsidR="000843D6" w:rsidRPr="0068455D">
        <w:rPr>
          <w:rFonts w:eastAsiaTheme="minorEastAsia"/>
          <w:lang w:eastAsia="zh-CN"/>
        </w:rPr>
        <w:t xml:space="preserve"> in Table 4</w:t>
      </w:r>
      <w:r w:rsidR="009F1DB7" w:rsidRPr="0068455D">
        <w:rPr>
          <w:rFonts w:eastAsiaTheme="minorEastAsia"/>
          <w:lang w:eastAsia="zh-CN"/>
        </w:rPr>
        <w:t>. Case 0 and Case 2</w:t>
      </w:r>
      <w:r w:rsidR="00B011FF" w:rsidRPr="0068455D">
        <w:rPr>
          <w:rFonts w:eastAsiaTheme="minorEastAsia"/>
          <w:lang w:eastAsia="zh-CN"/>
        </w:rPr>
        <w:t>, where the Assumption 1 with</w:t>
      </w:r>
      <w:r w:rsidR="00B011FF" w:rsidRPr="0068455D">
        <w:rPr>
          <w:rFonts w:eastAsiaTheme="minorEastAsia"/>
          <w:b/>
          <w:i/>
          <w:szCs w:val="20"/>
          <w:lang w:eastAsia="zh-CN"/>
        </w:rPr>
        <w:t xml:space="preserve"> </w:t>
      </w:r>
      <w:r w:rsidR="00B011FF" w:rsidRPr="0068455D">
        <w:rPr>
          <w:rFonts w:eastAsiaTheme="minorEastAsia"/>
          <w:szCs w:val="20"/>
          <w:lang w:eastAsia="zh-CN"/>
        </w:rPr>
        <w:t>UCI loss happens in 10% probability for each slot of CSI feedback is adopted.</w:t>
      </w:r>
    </w:p>
    <w:p w14:paraId="2524F09F" w14:textId="432E6019" w:rsidR="00333C30" w:rsidRPr="0068455D" w:rsidRDefault="00333C30" w:rsidP="00333C30">
      <w:pPr>
        <w:pStyle w:val="a9"/>
        <w:keepNext/>
        <w:jc w:val="center"/>
        <w:rPr>
          <w:sz w:val="20"/>
          <w:szCs w:val="20"/>
        </w:rPr>
      </w:pPr>
      <w:bookmarkStart w:id="6" w:name="_Ref165985497"/>
      <w:r w:rsidRPr="0068455D">
        <w:rPr>
          <w:sz w:val="20"/>
          <w:szCs w:val="20"/>
        </w:rPr>
        <w:t xml:space="preserve">Table </w:t>
      </w:r>
      <w:r w:rsidRPr="0068455D">
        <w:rPr>
          <w:sz w:val="20"/>
          <w:szCs w:val="20"/>
        </w:rPr>
        <w:fldChar w:fldCharType="begin"/>
      </w:r>
      <w:r w:rsidRPr="0068455D">
        <w:rPr>
          <w:sz w:val="20"/>
          <w:szCs w:val="20"/>
        </w:rPr>
        <w:instrText xml:space="preserve"> SEQ Table \* ARABIC </w:instrText>
      </w:r>
      <w:r w:rsidRPr="0068455D">
        <w:rPr>
          <w:sz w:val="20"/>
          <w:szCs w:val="20"/>
        </w:rPr>
        <w:fldChar w:fldCharType="separate"/>
      </w:r>
      <w:r w:rsidR="001C2FDF" w:rsidRPr="0068455D">
        <w:rPr>
          <w:noProof/>
          <w:sz w:val="20"/>
          <w:szCs w:val="20"/>
        </w:rPr>
        <w:t>4</w:t>
      </w:r>
      <w:r w:rsidRPr="0068455D">
        <w:rPr>
          <w:sz w:val="20"/>
          <w:szCs w:val="20"/>
        </w:rPr>
        <w:fldChar w:fldCharType="end"/>
      </w:r>
      <w:bookmarkEnd w:id="6"/>
      <w:r w:rsidRPr="0068455D">
        <w:rPr>
          <w:sz w:val="20"/>
          <w:szCs w:val="20"/>
        </w:rPr>
        <w:t xml:space="preserve"> SGCS comparison with 10% UCI loss</w:t>
      </w:r>
    </w:p>
    <w:tbl>
      <w:tblPr>
        <w:tblStyle w:val="af3"/>
        <w:tblW w:w="0" w:type="auto"/>
        <w:jc w:val="center"/>
        <w:tblLook w:val="04A0" w:firstRow="1" w:lastRow="0" w:firstColumn="1" w:lastColumn="0" w:noHBand="0" w:noVBand="1"/>
      </w:tblPr>
      <w:tblGrid>
        <w:gridCol w:w="1510"/>
        <w:gridCol w:w="1510"/>
        <w:gridCol w:w="1510"/>
        <w:gridCol w:w="1510"/>
        <w:gridCol w:w="1511"/>
        <w:gridCol w:w="1511"/>
      </w:tblGrid>
      <w:tr w:rsidR="00333C30" w:rsidRPr="0068455D" w14:paraId="3C2E4450" w14:textId="77777777" w:rsidTr="00747C54">
        <w:trPr>
          <w:jc w:val="center"/>
        </w:trPr>
        <w:tc>
          <w:tcPr>
            <w:tcW w:w="1510" w:type="dxa"/>
            <w:vAlign w:val="center"/>
          </w:tcPr>
          <w:p w14:paraId="319A2D8F" w14:textId="77777777"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SGCS</w:t>
            </w:r>
          </w:p>
        </w:tc>
        <w:tc>
          <w:tcPr>
            <w:tcW w:w="1510" w:type="dxa"/>
            <w:vAlign w:val="center"/>
          </w:tcPr>
          <w:p w14:paraId="02D29FAB" w14:textId="77777777"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Slot 0</w:t>
            </w:r>
          </w:p>
        </w:tc>
        <w:tc>
          <w:tcPr>
            <w:tcW w:w="1510" w:type="dxa"/>
            <w:vAlign w:val="center"/>
          </w:tcPr>
          <w:p w14:paraId="654418FE" w14:textId="77777777"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Slot 1</w:t>
            </w:r>
          </w:p>
        </w:tc>
        <w:tc>
          <w:tcPr>
            <w:tcW w:w="1510" w:type="dxa"/>
            <w:vAlign w:val="center"/>
          </w:tcPr>
          <w:p w14:paraId="007FB91F" w14:textId="77777777"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Slot 2</w:t>
            </w:r>
          </w:p>
        </w:tc>
        <w:tc>
          <w:tcPr>
            <w:tcW w:w="1511" w:type="dxa"/>
            <w:vAlign w:val="center"/>
          </w:tcPr>
          <w:p w14:paraId="3EED9382" w14:textId="77777777"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Slot 3</w:t>
            </w:r>
          </w:p>
        </w:tc>
        <w:tc>
          <w:tcPr>
            <w:tcW w:w="1511" w:type="dxa"/>
            <w:vAlign w:val="center"/>
          </w:tcPr>
          <w:p w14:paraId="3B40B360" w14:textId="77777777"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Average</w:t>
            </w:r>
          </w:p>
        </w:tc>
      </w:tr>
      <w:tr w:rsidR="00333C30" w:rsidRPr="0068455D" w14:paraId="139E9BCE" w14:textId="77777777" w:rsidTr="00747C54">
        <w:trPr>
          <w:jc w:val="center"/>
        </w:trPr>
        <w:tc>
          <w:tcPr>
            <w:tcW w:w="1510" w:type="dxa"/>
            <w:vAlign w:val="center"/>
          </w:tcPr>
          <w:p w14:paraId="55FF941E" w14:textId="77777777" w:rsidR="00333C30" w:rsidRPr="0068455D" w:rsidRDefault="00333C30" w:rsidP="00747C54">
            <w:pPr>
              <w:pStyle w:val="a0"/>
              <w:spacing w:beforeLines="100" w:before="240" w:line="360" w:lineRule="auto"/>
              <w:jc w:val="center"/>
              <w:rPr>
                <w:rFonts w:eastAsiaTheme="minorEastAsia"/>
                <w:lang w:eastAsia="zh-CN"/>
              </w:rPr>
            </w:pPr>
            <w:proofErr w:type="spellStart"/>
            <w:r w:rsidRPr="0068455D">
              <w:rPr>
                <w:rFonts w:eastAsiaTheme="minorEastAsia"/>
                <w:lang w:eastAsia="zh-CN"/>
              </w:rPr>
              <w:t>eType</w:t>
            </w:r>
            <w:proofErr w:type="spellEnd"/>
            <w:r w:rsidRPr="0068455D">
              <w:rPr>
                <w:rFonts w:eastAsiaTheme="minorEastAsia"/>
                <w:lang w:eastAsia="zh-CN"/>
              </w:rPr>
              <w:t xml:space="preserve"> II</w:t>
            </w:r>
          </w:p>
        </w:tc>
        <w:tc>
          <w:tcPr>
            <w:tcW w:w="1510" w:type="dxa"/>
            <w:vAlign w:val="center"/>
          </w:tcPr>
          <w:p w14:paraId="48E221AF" w14:textId="110E53FC"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0.713</w:t>
            </w:r>
          </w:p>
        </w:tc>
        <w:tc>
          <w:tcPr>
            <w:tcW w:w="1510" w:type="dxa"/>
            <w:vAlign w:val="center"/>
          </w:tcPr>
          <w:p w14:paraId="263307CC" w14:textId="5F7073E4"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0.713</w:t>
            </w:r>
          </w:p>
        </w:tc>
        <w:tc>
          <w:tcPr>
            <w:tcW w:w="1510" w:type="dxa"/>
            <w:vAlign w:val="center"/>
          </w:tcPr>
          <w:p w14:paraId="0EBEF30E" w14:textId="3B260134"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0.713</w:t>
            </w:r>
          </w:p>
        </w:tc>
        <w:tc>
          <w:tcPr>
            <w:tcW w:w="1511" w:type="dxa"/>
            <w:vAlign w:val="center"/>
          </w:tcPr>
          <w:p w14:paraId="4E7F20AC" w14:textId="3D7AD84D"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0.713</w:t>
            </w:r>
          </w:p>
        </w:tc>
        <w:tc>
          <w:tcPr>
            <w:tcW w:w="1511" w:type="dxa"/>
            <w:vAlign w:val="center"/>
          </w:tcPr>
          <w:p w14:paraId="7E155659" w14:textId="2E8EE44A"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0.713</w:t>
            </w:r>
          </w:p>
        </w:tc>
      </w:tr>
      <w:tr w:rsidR="00333C30" w:rsidRPr="0068455D" w14:paraId="0C392930" w14:textId="77777777" w:rsidTr="00747C54">
        <w:trPr>
          <w:jc w:val="center"/>
        </w:trPr>
        <w:tc>
          <w:tcPr>
            <w:tcW w:w="1510" w:type="dxa"/>
            <w:vAlign w:val="center"/>
          </w:tcPr>
          <w:p w14:paraId="46CBF0E6" w14:textId="77777777"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Case 0</w:t>
            </w:r>
          </w:p>
        </w:tc>
        <w:tc>
          <w:tcPr>
            <w:tcW w:w="1510" w:type="dxa"/>
            <w:vAlign w:val="center"/>
          </w:tcPr>
          <w:p w14:paraId="18E570D6" w14:textId="71CF97F7"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0.773 (+8.42%)</w:t>
            </w:r>
          </w:p>
        </w:tc>
        <w:tc>
          <w:tcPr>
            <w:tcW w:w="1510" w:type="dxa"/>
            <w:vAlign w:val="center"/>
          </w:tcPr>
          <w:p w14:paraId="35268DF2" w14:textId="4D3902B4"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0.773 (+8.42%)</w:t>
            </w:r>
          </w:p>
        </w:tc>
        <w:tc>
          <w:tcPr>
            <w:tcW w:w="1510" w:type="dxa"/>
          </w:tcPr>
          <w:p w14:paraId="23204C57" w14:textId="3A47685F"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0.773 (+8.42%)</w:t>
            </w:r>
          </w:p>
        </w:tc>
        <w:tc>
          <w:tcPr>
            <w:tcW w:w="1511" w:type="dxa"/>
          </w:tcPr>
          <w:p w14:paraId="291D6DC3" w14:textId="71636351"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0.773 (+8.42%)</w:t>
            </w:r>
          </w:p>
        </w:tc>
        <w:tc>
          <w:tcPr>
            <w:tcW w:w="1511" w:type="dxa"/>
          </w:tcPr>
          <w:p w14:paraId="6908A89B" w14:textId="2F50E0D5" w:rsidR="00333C30" w:rsidRPr="0068455D" w:rsidRDefault="00333C30" w:rsidP="00747C54">
            <w:pPr>
              <w:pStyle w:val="a0"/>
              <w:spacing w:beforeLines="100" w:before="240" w:line="360" w:lineRule="auto"/>
              <w:jc w:val="center"/>
              <w:rPr>
                <w:rFonts w:eastAsiaTheme="minorEastAsia"/>
                <w:lang w:eastAsia="zh-CN"/>
              </w:rPr>
            </w:pPr>
            <w:r w:rsidRPr="0068455D">
              <w:rPr>
                <w:rFonts w:eastAsiaTheme="minorEastAsia"/>
                <w:lang w:eastAsia="zh-CN"/>
              </w:rPr>
              <w:t>0.773 (+8.42%)</w:t>
            </w:r>
          </w:p>
        </w:tc>
      </w:tr>
      <w:tr w:rsidR="00333C30" w:rsidRPr="0068455D" w14:paraId="0F207814" w14:textId="77777777" w:rsidTr="00747C54">
        <w:trPr>
          <w:jc w:val="center"/>
        </w:trPr>
        <w:tc>
          <w:tcPr>
            <w:tcW w:w="1510" w:type="dxa"/>
            <w:vAlign w:val="center"/>
          </w:tcPr>
          <w:p w14:paraId="400FB925" w14:textId="77777777" w:rsidR="00333C30" w:rsidRPr="0068455D" w:rsidRDefault="00333C30" w:rsidP="00747C54">
            <w:pPr>
              <w:pStyle w:val="a0"/>
              <w:spacing w:beforeLines="100" w:before="240" w:line="360" w:lineRule="auto"/>
              <w:jc w:val="center"/>
              <w:rPr>
                <w:rFonts w:eastAsiaTheme="minorEastAsia"/>
                <w:b/>
                <w:lang w:eastAsia="zh-CN"/>
              </w:rPr>
            </w:pPr>
            <w:r w:rsidRPr="0068455D">
              <w:rPr>
                <w:rFonts w:eastAsiaTheme="minorEastAsia"/>
                <w:b/>
                <w:lang w:eastAsia="zh-CN"/>
              </w:rPr>
              <w:t>Case 2</w:t>
            </w:r>
          </w:p>
        </w:tc>
        <w:tc>
          <w:tcPr>
            <w:tcW w:w="1510" w:type="dxa"/>
            <w:vAlign w:val="center"/>
          </w:tcPr>
          <w:p w14:paraId="363E9DF4" w14:textId="63B882DE" w:rsidR="00333C30" w:rsidRPr="0068455D" w:rsidRDefault="00333C30" w:rsidP="00747C54">
            <w:pPr>
              <w:pStyle w:val="a0"/>
              <w:spacing w:beforeLines="100" w:before="240" w:line="360" w:lineRule="auto"/>
              <w:jc w:val="center"/>
              <w:rPr>
                <w:rFonts w:eastAsiaTheme="minorEastAsia"/>
                <w:b/>
                <w:lang w:eastAsia="zh-CN"/>
              </w:rPr>
            </w:pPr>
            <w:r w:rsidRPr="0068455D">
              <w:rPr>
                <w:rFonts w:eastAsiaTheme="minorEastAsia"/>
                <w:b/>
                <w:lang w:eastAsia="zh-CN"/>
              </w:rPr>
              <w:t>0.77</w:t>
            </w:r>
            <w:r w:rsidR="001E6709" w:rsidRPr="0068455D">
              <w:rPr>
                <w:rFonts w:eastAsiaTheme="minorEastAsia"/>
                <w:b/>
                <w:lang w:eastAsia="zh-CN"/>
              </w:rPr>
              <w:t>3</w:t>
            </w:r>
            <w:r w:rsidRPr="0068455D">
              <w:rPr>
                <w:rFonts w:eastAsiaTheme="minorEastAsia"/>
                <w:b/>
                <w:lang w:eastAsia="zh-CN"/>
              </w:rPr>
              <w:t xml:space="preserve"> (+8.4</w:t>
            </w:r>
            <w:r w:rsidR="001E6709" w:rsidRPr="0068455D">
              <w:rPr>
                <w:rFonts w:eastAsiaTheme="minorEastAsia"/>
                <w:b/>
                <w:lang w:eastAsia="zh-CN"/>
              </w:rPr>
              <w:t>2</w:t>
            </w:r>
            <w:r w:rsidRPr="0068455D">
              <w:rPr>
                <w:rFonts w:eastAsiaTheme="minorEastAsia"/>
                <w:b/>
                <w:lang w:eastAsia="zh-CN"/>
              </w:rPr>
              <w:t>%)</w:t>
            </w:r>
          </w:p>
        </w:tc>
        <w:tc>
          <w:tcPr>
            <w:tcW w:w="1510" w:type="dxa"/>
            <w:vAlign w:val="center"/>
          </w:tcPr>
          <w:p w14:paraId="1B3E677E" w14:textId="7C4C750E" w:rsidR="00333C30" w:rsidRPr="0068455D" w:rsidRDefault="00333C30" w:rsidP="00747C54">
            <w:pPr>
              <w:pStyle w:val="a0"/>
              <w:spacing w:beforeLines="100" w:before="240" w:line="360" w:lineRule="auto"/>
              <w:jc w:val="center"/>
              <w:rPr>
                <w:rFonts w:eastAsiaTheme="minorEastAsia"/>
                <w:b/>
                <w:lang w:eastAsia="zh-CN"/>
              </w:rPr>
            </w:pPr>
            <w:r w:rsidRPr="0068455D">
              <w:rPr>
                <w:rFonts w:eastAsiaTheme="minorEastAsia"/>
                <w:b/>
                <w:lang w:eastAsia="zh-CN"/>
              </w:rPr>
              <w:t>0.7</w:t>
            </w:r>
            <w:r w:rsidR="001E6709" w:rsidRPr="0068455D">
              <w:rPr>
                <w:rFonts w:eastAsiaTheme="minorEastAsia"/>
                <w:b/>
                <w:lang w:eastAsia="zh-CN"/>
              </w:rPr>
              <w:t>62</w:t>
            </w:r>
            <w:r w:rsidRPr="0068455D">
              <w:rPr>
                <w:rFonts w:eastAsiaTheme="minorEastAsia"/>
                <w:b/>
                <w:lang w:eastAsia="zh-CN"/>
              </w:rPr>
              <w:t xml:space="preserve"> (+</w:t>
            </w:r>
            <w:r w:rsidR="001E6709" w:rsidRPr="0068455D">
              <w:rPr>
                <w:rFonts w:eastAsiaTheme="minorEastAsia"/>
                <w:b/>
                <w:lang w:eastAsia="zh-CN"/>
              </w:rPr>
              <w:t>6</w:t>
            </w:r>
            <w:r w:rsidRPr="0068455D">
              <w:rPr>
                <w:rFonts w:eastAsiaTheme="minorEastAsia"/>
                <w:b/>
                <w:lang w:eastAsia="zh-CN"/>
              </w:rPr>
              <w:t>.</w:t>
            </w:r>
            <w:r w:rsidR="001E6709" w:rsidRPr="0068455D">
              <w:rPr>
                <w:rFonts w:eastAsiaTheme="minorEastAsia"/>
                <w:b/>
                <w:lang w:eastAsia="zh-CN"/>
              </w:rPr>
              <w:t>87</w:t>
            </w:r>
            <w:r w:rsidRPr="0068455D">
              <w:rPr>
                <w:rFonts w:eastAsiaTheme="minorEastAsia"/>
                <w:b/>
                <w:lang w:eastAsia="zh-CN"/>
              </w:rPr>
              <w:t>%)</w:t>
            </w:r>
          </w:p>
        </w:tc>
        <w:tc>
          <w:tcPr>
            <w:tcW w:w="1510" w:type="dxa"/>
            <w:vAlign w:val="center"/>
          </w:tcPr>
          <w:p w14:paraId="44151C0C" w14:textId="18049D5A" w:rsidR="00333C30" w:rsidRPr="0068455D" w:rsidRDefault="00333C30" w:rsidP="00747C54">
            <w:pPr>
              <w:pStyle w:val="a0"/>
              <w:spacing w:beforeLines="100" w:before="240" w:line="360" w:lineRule="auto"/>
              <w:jc w:val="center"/>
              <w:rPr>
                <w:rFonts w:eastAsiaTheme="minorEastAsia"/>
                <w:b/>
                <w:lang w:eastAsia="zh-CN"/>
              </w:rPr>
            </w:pPr>
            <w:r w:rsidRPr="0068455D">
              <w:rPr>
                <w:rFonts w:eastAsiaTheme="minorEastAsia"/>
                <w:b/>
                <w:lang w:eastAsia="zh-CN"/>
              </w:rPr>
              <w:t>0.79</w:t>
            </w:r>
            <w:r w:rsidR="001E6709" w:rsidRPr="0068455D">
              <w:rPr>
                <w:rFonts w:eastAsiaTheme="minorEastAsia"/>
                <w:b/>
                <w:lang w:eastAsia="zh-CN"/>
              </w:rPr>
              <w:t>7</w:t>
            </w:r>
            <w:r w:rsidRPr="0068455D">
              <w:rPr>
                <w:rFonts w:eastAsiaTheme="minorEastAsia"/>
                <w:b/>
                <w:lang w:eastAsia="zh-CN"/>
              </w:rPr>
              <w:t xml:space="preserve"> (+11.</w:t>
            </w:r>
            <w:r w:rsidR="00D85DBD" w:rsidRPr="0068455D">
              <w:rPr>
                <w:rFonts w:eastAsiaTheme="minorEastAsia"/>
                <w:b/>
                <w:lang w:eastAsia="zh-CN"/>
              </w:rPr>
              <w:t>78</w:t>
            </w:r>
            <w:r w:rsidRPr="0068455D">
              <w:rPr>
                <w:rFonts w:eastAsiaTheme="minorEastAsia"/>
                <w:b/>
                <w:lang w:eastAsia="zh-CN"/>
              </w:rPr>
              <w:t>%)</w:t>
            </w:r>
          </w:p>
        </w:tc>
        <w:tc>
          <w:tcPr>
            <w:tcW w:w="1511" w:type="dxa"/>
            <w:vAlign w:val="center"/>
          </w:tcPr>
          <w:p w14:paraId="78E1D8F0" w14:textId="328DCD31" w:rsidR="00333C30" w:rsidRPr="0068455D" w:rsidRDefault="00333C30" w:rsidP="00747C54">
            <w:pPr>
              <w:pStyle w:val="a0"/>
              <w:spacing w:beforeLines="100" w:before="240" w:line="360" w:lineRule="auto"/>
              <w:jc w:val="center"/>
              <w:rPr>
                <w:rFonts w:eastAsiaTheme="minorEastAsia"/>
                <w:b/>
                <w:lang w:eastAsia="zh-CN"/>
              </w:rPr>
            </w:pPr>
            <w:r w:rsidRPr="0068455D">
              <w:rPr>
                <w:rFonts w:eastAsiaTheme="minorEastAsia"/>
                <w:b/>
                <w:lang w:eastAsia="zh-CN"/>
              </w:rPr>
              <w:t>0.80</w:t>
            </w:r>
            <w:r w:rsidR="00D85DBD" w:rsidRPr="0068455D">
              <w:rPr>
                <w:rFonts w:eastAsiaTheme="minorEastAsia"/>
                <w:b/>
                <w:lang w:eastAsia="zh-CN"/>
              </w:rPr>
              <w:t>0</w:t>
            </w:r>
            <w:r w:rsidRPr="0068455D">
              <w:rPr>
                <w:rFonts w:eastAsiaTheme="minorEastAsia"/>
                <w:b/>
                <w:lang w:eastAsia="zh-CN"/>
              </w:rPr>
              <w:t xml:space="preserve"> (+12.</w:t>
            </w:r>
            <w:r w:rsidR="00D85DBD" w:rsidRPr="0068455D">
              <w:rPr>
                <w:rFonts w:eastAsiaTheme="minorEastAsia"/>
                <w:b/>
                <w:lang w:eastAsia="zh-CN"/>
              </w:rPr>
              <w:t>20</w:t>
            </w:r>
            <w:r w:rsidRPr="0068455D">
              <w:rPr>
                <w:rFonts w:eastAsiaTheme="minorEastAsia"/>
                <w:b/>
                <w:lang w:eastAsia="zh-CN"/>
              </w:rPr>
              <w:t>%)</w:t>
            </w:r>
          </w:p>
        </w:tc>
        <w:tc>
          <w:tcPr>
            <w:tcW w:w="1511" w:type="dxa"/>
            <w:vAlign w:val="center"/>
          </w:tcPr>
          <w:p w14:paraId="0B4C7490" w14:textId="525CBA0B" w:rsidR="00333C30" w:rsidRPr="0068455D" w:rsidRDefault="00333C30" w:rsidP="00747C54">
            <w:pPr>
              <w:pStyle w:val="a0"/>
              <w:spacing w:beforeLines="100" w:before="240" w:line="360" w:lineRule="auto"/>
              <w:jc w:val="center"/>
              <w:rPr>
                <w:rFonts w:eastAsiaTheme="minorEastAsia"/>
                <w:b/>
                <w:lang w:eastAsia="zh-CN"/>
              </w:rPr>
            </w:pPr>
            <w:r w:rsidRPr="0068455D">
              <w:rPr>
                <w:rFonts w:eastAsiaTheme="minorEastAsia"/>
                <w:b/>
                <w:lang w:eastAsia="zh-CN"/>
              </w:rPr>
              <w:t>0.7</w:t>
            </w:r>
            <w:r w:rsidR="00D85DBD" w:rsidRPr="0068455D">
              <w:rPr>
                <w:rFonts w:eastAsiaTheme="minorEastAsia"/>
                <w:b/>
                <w:lang w:eastAsia="zh-CN"/>
              </w:rPr>
              <w:t>83</w:t>
            </w:r>
            <w:r w:rsidRPr="0068455D">
              <w:rPr>
                <w:rFonts w:eastAsiaTheme="minorEastAsia"/>
                <w:b/>
                <w:lang w:eastAsia="zh-CN"/>
              </w:rPr>
              <w:t xml:space="preserve"> (+</w:t>
            </w:r>
            <w:r w:rsidR="00D85DBD" w:rsidRPr="0068455D">
              <w:rPr>
                <w:rFonts w:eastAsiaTheme="minorEastAsia"/>
                <w:b/>
                <w:lang w:eastAsia="zh-CN"/>
              </w:rPr>
              <w:t>9.82</w:t>
            </w:r>
            <w:r w:rsidRPr="0068455D">
              <w:rPr>
                <w:rFonts w:eastAsiaTheme="minorEastAsia"/>
                <w:b/>
                <w:lang w:eastAsia="zh-CN"/>
              </w:rPr>
              <w:t>%)</w:t>
            </w:r>
          </w:p>
        </w:tc>
      </w:tr>
    </w:tbl>
    <w:p w14:paraId="663CAA6B" w14:textId="5C255195" w:rsidR="00B76A55" w:rsidRPr="0068455D" w:rsidRDefault="005F1CA5" w:rsidP="00DA35A8">
      <w:pPr>
        <w:spacing w:beforeLines="100" w:before="240" w:line="360" w:lineRule="auto"/>
        <w:jc w:val="both"/>
        <w:rPr>
          <w:rFonts w:eastAsiaTheme="minorEastAsia"/>
          <w:lang w:eastAsia="zh-CN"/>
        </w:rPr>
      </w:pPr>
      <w:r w:rsidRPr="0068455D">
        <w:rPr>
          <w:rFonts w:eastAsiaTheme="minorEastAsia"/>
          <w:lang w:eastAsia="zh-CN"/>
        </w:rPr>
        <w:t xml:space="preserve">In </w:t>
      </w:r>
      <w:r w:rsidRPr="0068455D">
        <w:rPr>
          <w:rFonts w:eastAsiaTheme="minorEastAsia"/>
          <w:lang w:eastAsia="zh-CN"/>
        </w:rPr>
        <w:fldChar w:fldCharType="begin"/>
      </w:r>
      <w:r w:rsidRPr="0068455D">
        <w:rPr>
          <w:rFonts w:eastAsiaTheme="minorEastAsia"/>
          <w:lang w:eastAsia="zh-CN"/>
        </w:rPr>
        <w:instrText xml:space="preserve"> REF _Ref165985497 \h </w:instrText>
      </w:r>
      <w:r w:rsidR="00DA35A8" w:rsidRPr="0068455D">
        <w:rPr>
          <w:rFonts w:eastAsiaTheme="minorEastAsia"/>
          <w:lang w:eastAsia="zh-CN"/>
        </w:rPr>
        <w:instrText xml:space="preserve"> \* MERGEFORMAT </w:instrText>
      </w:r>
      <w:r w:rsidRPr="0068455D">
        <w:rPr>
          <w:rFonts w:eastAsiaTheme="minorEastAsia"/>
          <w:lang w:eastAsia="zh-CN"/>
        </w:rPr>
      </w:r>
      <w:r w:rsidRPr="0068455D">
        <w:rPr>
          <w:rFonts w:eastAsiaTheme="minorEastAsia"/>
          <w:lang w:eastAsia="zh-CN"/>
        </w:rPr>
        <w:fldChar w:fldCharType="separate"/>
      </w:r>
      <w:r w:rsidRPr="0068455D">
        <w:rPr>
          <w:szCs w:val="20"/>
        </w:rPr>
        <w:t xml:space="preserve">Table </w:t>
      </w:r>
      <w:r w:rsidRPr="0068455D">
        <w:rPr>
          <w:noProof/>
          <w:szCs w:val="20"/>
        </w:rPr>
        <w:t>4</w:t>
      </w:r>
      <w:r w:rsidRPr="0068455D">
        <w:rPr>
          <w:rFonts w:eastAsiaTheme="minorEastAsia"/>
          <w:lang w:eastAsia="zh-CN"/>
        </w:rPr>
        <w:fldChar w:fldCharType="end"/>
      </w:r>
      <w:r w:rsidRPr="0068455D">
        <w:rPr>
          <w:rFonts w:eastAsiaTheme="minorEastAsia"/>
          <w:lang w:eastAsia="zh-CN"/>
        </w:rPr>
        <w:t xml:space="preserve">, we find that the 10% UCI loss causes very slight performance loss for </w:t>
      </w:r>
      <w:r w:rsidR="00002C57" w:rsidRPr="0068455D">
        <w:rPr>
          <w:rFonts w:eastAsiaTheme="minorEastAsia"/>
          <w:lang w:eastAsia="zh-CN"/>
        </w:rPr>
        <w:t xml:space="preserve">Rel-16 </w:t>
      </w:r>
      <w:proofErr w:type="spellStart"/>
      <w:r w:rsidR="00002C57" w:rsidRPr="0068455D">
        <w:rPr>
          <w:rFonts w:eastAsiaTheme="minorEastAsia"/>
          <w:lang w:eastAsia="zh-CN"/>
        </w:rPr>
        <w:t>eType</w:t>
      </w:r>
      <w:proofErr w:type="spellEnd"/>
      <w:r w:rsidR="00002C57" w:rsidRPr="0068455D">
        <w:rPr>
          <w:rFonts w:eastAsiaTheme="minorEastAsia"/>
          <w:lang w:eastAsia="zh-CN"/>
        </w:rPr>
        <w:t xml:space="preserve"> II codebook and Case 0 without temporal domain aspects in CSI feedback. For Case 2, </w:t>
      </w:r>
      <w:r w:rsidR="00582783" w:rsidRPr="0068455D">
        <w:rPr>
          <w:rFonts w:eastAsiaTheme="minorEastAsia"/>
          <w:lang w:eastAsia="zh-CN"/>
        </w:rPr>
        <w:t xml:space="preserve">the average performance degrades from </w:t>
      </w:r>
      <w:r w:rsidR="006F2FBA" w:rsidRPr="0068455D">
        <w:rPr>
          <w:rFonts w:eastAsiaTheme="minorEastAsia"/>
          <w:lang w:eastAsia="zh-CN"/>
        </w:rPr>
        <w:t xml:space="preserve">0.791 to 0.783 (-0.96% loss). </w:t>
      </w:r>
      <w:r w:rsidR="00DA35A8" w:rsidRPr="0068455D">
        <w:rPr>
          <w:rFonts w:eastAsiaTheme="minorEastAsia"/>
          <w:lang w:eastAsia="zh-CN"/>
        </w:rPr>
        <w:t xml:space="preserve">In our evaluations, when UCI loss happens at NW, NW directly use the latest successfully received CSI feedback and the produce the past CSI information </w:t>
      </w:r>
      <w:r w:rsidR="003B579F" w:rsidRPr="0068455D">
        <w:rPr>
          <w:rFonts w:eastAsiaTheme="minorEastAsia"/>
          <w:lang w:eastAsia="zh-CN"/>
        </w:rPr>
        <w:t xml:space="preserve">in temporal domain. We can find that in average, Case 2 still has about 9.82% performance gain over </w:t>
      </w:r>
      <w:proofErr w:type="spellStart"/>
      <w:r w:rsidR="003B579F" w:rsidRPr="0068455D">
        <w:rPr>
          <w:rFonts w:eastAsiaTheme="minorEastAsia"/>
          <w:lang w:eastAsia="zh-CN"/>
        </w:rPr>
        <w:t>eType</w:t>
      </w:r>
      <w:proofErr w:type="spellEnd"/>
      <w:r w:rsidR="003B579F" w:rsidRPr="0068455D">
        <w:rPr>
          <w:rFonts w:eastAsiaTheme="minorEastAsia"/>
          <w:lang w:eastAsia="zh-CN"/>
        </w:rPr>
        <w:t xml:space="preserve"> II benchmark and 1.50% performance gap over Case 0. </w:t>
      </w:r>
    </w:p>
    <w:p w14:paraId="5923B07C" w14:textId="63827694" w:rsidR="00DA35A8" w:rsidRPr="0068455D" w:rsidRDefault="003B579F" w:rsidP="0098173C">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12</w:t>
      </w:r>
      <w:r w:rsidRPr="0068455D">
        <w:rPr>
          <w:i/>
          <w:sz w:val="20"/>
        </w:rPr>
        <w:fldChar w:fldCharType="end"/>
      </w:r>
      <w:r w:rsidRPr="0068455D">
        <w:rPr>
          <w:i/>
          <w:sz w:val="20"/>
        </w:rPr>
        <w:t xml:space="preserve">: </w:t>
      </w:r>
      <w:r w:rsidR="0088399D" w:rsidRPr="0068455D">
        <w:rPr>
          <w:i/>
          <w:sz w:val="20"/>
        </w:rPr>
        <w:t>C</w:t>
      </w:r>
      <w:r w:rsidRPr="0068455D">
        <w:rPr>
          <w:i/>
          <w:sz w:val="20"/>
        </w:rPr>
        <w:t xml:space="preserve">onsidering 10% UCI loss, Case 2 still outperforms Case 0, the relative SGCS performance gain over Rel-16 </w:t>
      </w:r>
      <w:proofErr w:type="spellStart"/>
      <w:r w:rsidRPr="0068455D">
        <w:rPr>
          <w:i/>
          <w:sz w:val="20"/>
        </w:rPr>
        <w:t>eType</w:t>
      </w:r>
      <w:proofErr w:type="spellEnd"/>
      <w:r w:rsidRPr="0068455D">
        <w:rPr>
          <w:i/>
          <w:sz w:val="20"/>
        </w:rPr>
        <w:t xml:space="preserve"> II benchmark improves from 8.42% to 9.82%.</w:t>
      </w:r>
    </w:p>
    <w:p w14:paraId="6F377694" w14:textId="028505C0" w:rsidR="00056330" w:rsidRPr="0068455D" w:rsidRDefault="00056330" w:rsidP="00056330">
      <w:pPr>
        <w:pStyle w:val="3"/>
        <w:rPr>
          <w:rFonts w:ascii="Times New Roman" w:hAnsi="Times New Roman" w:cs="Times New Roman"/>
          <w:sz w:val="20"/>
          <w:lang w:eastAsia="zh-CN"/>
        </w:rPr>
      </w:pPr>
      <w:r w:rsidRPr="0068455D">
        <w:rPr>
          <w:rFonts w:ascii="Times New Roman" w:hAnsi="Times New Roman" w:cs="Times New Roman"/>
          <w:sz w:val="20"/>
          <w:lang w:eastAsia="zh-CN"/>
        </w:rPr>
        <w:t>Intermediate KPI for Case 3</w:t>
      </w:r>
    </w:p>
    <w:p w14:paraId="14BB9C96" w14:textId="07871829" w:rsidR="0059232F" w:rsidRPr="0068455D" w:rsidRDefault="00056330" w:rsidP="00953807">
      <w:pPr>
        <w:spacing w:beforeLines="50" w:before="120" w:line="360" w:lineRule="auto"/>
        <w:jc w:val="both"/>
        <w:rPr>
          <w:rFonts w:eastAsiaTheme="minorEastAsia"/>
          <w:lang w:eastAsia="zh-CN"/>
        </w:rPr>
      </w:pPr>
      <w:r w:rsidRPr="0068455D">
        <w:rPr>
          <w:rFonts w:eastAsiaTheme="minorEastAsia"/>
          <w:lang w:eastAsia="zh-CN"/>
        </w:rPr>
        <w:t xml:space="preserve">In this part, we evaluate the SGCS performance of Case 3 </w:t>
      </w:r>
      <w:r w:rsidR="003F456F" w:rsidRPr="0068455D">
        <w:rPr>
          <w:rFonts w:eastAsiaTheme="minorEastAsia"/>
          <w:lang w:eastAsia="zh-CN"/>
        </w:rPr>
        <w:t>with separate CSI prediction and compression manner</w:t>
      </w:r>
      <w:r w:rsidR="006A373F" w:rsidRPr="0068455D">
        <w:rPr>
          <w:rFonts w:eastAsiaTheme="minorEastAsia"/>
          <w:lang w:eastAsia="zh-CN"/>
        </w:rPr>
        <w:t xml:space="preserve"> </w:t>
      </w:r>
      <w:proofErr w:type="gramStart"/>
      <w:r w:rsidR="006A373F" w:rsidRPr="0068455D">
        <w:rPr>
          <w:rFonts w:eastAsiaTheme="minorEastAsia"/>
          <w:lang w:eastAsia="zh-CN"/>
        </w:rPr>
        <w:t xml:space="preserve">in </w:t>
      </w:r>
      <w:r w:rsidR="003F456F" w:rsidRPr="0068455D">
        <w:rPr>
          <w:rFonts w:eastAsiaTheme="minorEastAsia"/>
          <w:lang w:eastAsia="zh-CN"/>
        </w:rPr>
        <w:t>.</w:t>
      </w:r>
      <w:proofErr w:type="gramEnd"/>
      <w:r w:rsidR="003F456F" w:rsidRPr="0068455D">
        <w:rPr>
          <w:rFonts w:eastAsiaTheme="minorEastAsia"/>
          <w:lang w:eastAsia="zh-CN"/>
        </w:rPr>
        <w:t xml:space="preserve"> </w:t>
      </w:r>
      <w:r w:rsidR="00F31656" w:rsidRPr="0068455D">
        <w:rPr>
          <w:rFonts w:eastAsiaTheme="minorEastAsia"/>
          <w:lang w:eastAsia="zh-CN"/>
        </w:rPr>
        <w:t>Here the observation window with 5/5ms and prediction window with 4/5ms/5ms are assumed. For the CSI prediction part, 5 raw channel observations are used as the input by using</w:t>
      </w:r>
      <w:r w:rsidR="00727ACF" w:rsidRPr="0068455D">
        <w:rPr>
          <w:rFonts w:eastAsiaTheme="minorEastAsia"/>
          <w:lang w:eastAsia="zh-CN"/>
        </w:rPr>
        <w:t xml:space="preserve"> three different methods, including</w:t>
      </w:r>
      <w:r w:rsidR="00F31656" w:rsidRPr="0068455D">
        <w:rPr>
          <w:rFonts w:eastAsiaTheme="minorEastAsia"/>
          <w:lang w:eastAsia="zh-CN"/>
        </w:rPr>
        <w:t xml:space="preserve"> non-AI (auto-regression), AI</w:t>
      </w:r>
      <w:r w:rsidR="00727ACF" w:rsidRPr="0068455D">
        <w:rPr>
          <w:rFonts w:eastAsiaTheme="minorEastAsia"/>
          <w:lang w:eastAsia="zh-CN"/>
        </w:rPr>
        <w:t>-</w:t>
      </w:r>
      <w:proofErr w:type="spellStart"/>
      <w:r w:rsidR="00F31656" w:rsidRPr="0068455D">
        <w:rPr>
          <w:rFonts w:eastAsiaTheme="minorEastAsia"/>
          <w:lang w:eastAsia="zh-CN"/>
        </w:rPr>
        <w:t>MLPMixer</w:t>
      </w:r>
      <w:proofErr w:type="spellEnd"/>
      <w:r w:rsidR="00F31656" w:rsidRPr="0068455D">
        <w:rPr>
          <w:rFonts w:eastAsiaTheme="minorEastAsia"/>
          <w:lang w:eastAsia="zh-CN"/>
        </w:rPr>
        <w:t xml:space="preserve"> </w:t>
      </w:r>
      <w:r w:rsidR="00727ACF" w:rsidRPr="0068455D">
        <w:rPr>
          <w:rFonts w:eastAsiaTheme="minorEastAsia"/>
          <w:lang w:eastAsia="zh-CN"/>
        </w:rPr>
        <w:t xml:space="preserve">model (same as our CSI prediction contribution) </w:t>
      </w:r>
      <w:r w:rsidR="00F31656" w:rsidRPr="0068455D">
        <w:rPr>
          <w:rFonts w:eastAsiaTheme="minorEastAsia"/>
          <w:lang w:eastAsia="zh-CN"/>
        </w:rPr>
        <w:t>and ideal prediction without prediction error.</w:t>
      </w:r>
      <w:r w:rsidR="00E65894" w:rsidRPr="0068455D">
        <w:rPr>
          <w:rFonts w:eastAsiaTheme="minorEastAsia"/>
          <w:lang w:eastAsia="zh-CN"/>
        </w:rPr>
        <w:t xml:space="preserve"> </w:t>
      </w:r>
      <w:r w:rsidR="002879C2" w:rsidRPr="0068455D">
        <w:rPr>
          <w:rFonts w:eastAsiaTheme="minorEastAsia"/>
          <w:lang w:eastAsia="zh-CN"/>
        </w:rPr>
        <w:t xml:space="preserve">For the CSI compression part, 4 CSI eigenvectors are jointly compressed and feedback with 4*67bits = 268bits, and NW directly uses this feedback for joint CSI recovery. </w:t>
      </w:r>
      <w:r w:rsidR="0059232F" w:rsidRPr="0068455D">
        <w:rPr>
          <w:rFonts w:eastAsiaTheme="minorEastAsia"/>
          <w:lang w:eastAsia="zh-CN"/>
        </w:rPr>
        <w:t xml:space="preserve">As given in </w:t>
      </w:r>
      <w:r w:rsidR="0059232F" w:rsidRPr="0068455D">
        <w:rPr>
          <w:rFonts w:eastAsiaTheme="minorEastAsia"/>
          <w:lang w:eastAsia="zh-CN"/>
        </w:rPr>
        <w:fldChar w:fldCharType="begin"/>
      </w:r>
      <w:r w:rsidR="0059232F" w:rsidRPr="0068455D">
        <w:rPr>
          <w:rFonts w:eastAsiaTheme="minorEastAsia"/>
          <w:lang w:eastAsia="zh-CN"/>
        </w:rPr>
        <w:instrText xml:space="preserve"> REF _Ref173317156 \h </w:instrText>
      </w:r>
      <w:r w:rsidR="0068455D">
        <w:rPr>
          <w:rFonts w:eastAsiaTheme="minorEastAsia"/>
          <w:lang w:eastAsia="zh-CN"/>
        </w:rPr>
        <w:instrText xml:space="preserve"> \* MERGEFORMAT </w:instrText>
      </w:r>
      <w:r w:rsidR="0059232F" w:rsidRPr="0068455D">
        <w:rPr>
          <w:rFonts w:eastAsiaTheme="minorEastAsia"/>
          <w:lang w:eastAsia="zh-CN"/>
        </w:rPr>
      </w:r>
      <w:r w:rsidR="0059232F" w:rsidRPr="0068455D">
        <w:rPr>
          <w:rFonts w:eastAsiaTheme="minorEastAsia"/>
          <w:lang w:eastAsia="zh-CN"/>
        </w:rPr>
        <w:fldChar w:fldCharType="separate"/>
      </w:r>
      <w:r w:rsidR="0059232F" w:rsidRPr="0068455D">
        <w:t xml:space="preserve">Table </w:t>
      </w:r>
      <w:r w:rsidR="0059232F" w:rsidRPr="0068455D">
        <w:rPr>
          <w:noProof/>
        </w:rPr>
        <w:t>5</w:t>
      </w:r>
      <w:r w:rsidR="0059232F" w:rsidRPr="0068455D">
        <w:rPr>
          <w:rFonts w:eastAsiaTheme="minorEastAsia"/>
          <w:lang w:eastAsia="zh-CN"/>
        </w:rPr>
        <w:fldChar w:fldCharType="end"/>
      </w:r>
      <w:r w:rsidR="0059232F" w:rsidRPr="0068455D">
        <w:rPr>
          <w:rFonts w:eastAsiaTheme="minorEastAsia"/>
          <w:lang w:eastAsia="zh-CN"/>
        </w:rPr>
        <w:t>, b</w:t>
      </w:r>
      <w:r w:rsidR="006A373F" w:rsidRPr="0068455D">
        <w:rPr>
          <w:rFonts w:eastAsiaTheme="minorEastAsia"/>
          <w:lang w:eastAsia="zh-CN"/>
        </w:rPr>
        <w:t xml:space="preserve">oth the CSI </w:t>
      </w:r>
      <w:r w:rsidR="006A373F" w:rsidRPr="0068455D">
        <w:rPr>
          <w:rFonts w:eastAsiaTheme="minorEastAsia"/>
          <w:lang w:eastAsia="zh-CN"/>
        </w:rPr>
        <w:lastRenderedPageBreak/>
        <w:t>generation part and CSI reconstruction part models use Transformer backbone</w:t>
      </w:r>
      <w:r w:rsidR="001F5BB5" w:rsidRPr="0068455D">
        <w:rPr>
          <w:rFonts w:eastAsiaTheme="minorEastAsia"/>
          <w:lang w:eastAsia="zh-CN"/>
        </w:rPr>
        <w:t xml:space="preserve">, and the auto-regression CSI prediction with Rel-18 </w:t>
      </w:r>
      <w:proofErr w:type="spellStart"/>
      <w:r w:rsidR="001F5BB5" w:rsidRPr="0068455D">
        <w:rPr>
          <w:rFonts w:eastAsiaTheme="minorEastAsia"/>
          <w:lang w:eastAsia="zh-CN"/>
        </w:rPr>
        <w:t>eType</w:t>
      </w:r>
      <w:proofErr w:type="spellEnd"/>
      <w:r w:rsidR="001F5BB5" w:rsidRPr="0068455D">
        <w:rPr>
          <w:rFonts w:eastAsiaTheme="minorEastAsia"/>
          <w:lang w:eastAsia="zh-CN"/>
        </w:rPr>
        <w:t xml:space="preserve"> II codebook is used as the benchmark.</w:t>
      </w:r>
    </w:p>
    <w:p w14:paraId="7024B980" w14:textId="0241F9CD" w:rsidR="0059232F" w:rsidRPr="0068455D" w:rsidRDefault="0059232F" w:rsidP="0059232F">
      <w:pPr>
        <w:pStyle w:val="a9"/>
        <w:keepNext/>
        <w:jc w:val="center"/>
        <w:rPr>
          <w:sz w:val="20"/>
        </w:rPr>
      </w:pPr>
      <w:bookmarkStart w:id="7" w:name="_Ref173317156"/>
      <w:r w:rsidRPr="0068455D">
        <w:rPr>
          <w:sz w:val="20"/>
        </w:rPr>
        <w:t xml:space="preserve">Table </w:t>
      </w:r>
      <w:r w:rsidRPr="0068455D">
        <w:rPr>
          <w:sz w:val="20"/>
        </w:rPr>
        <w:fldChar w:fldCharType="begin"/>
      </w:r>
      <w:r w:rsidRPr="0068455D">
        <w:rPr>
          <w:sz w:val="20"/>
        </w:rPr>
        <w:instrText xml:space="preserve"> SEQ Table \* ARABIC </w:instrText>
      </w:r>
      <w:r w:rsidRPr="0068455D">
        <w:rPr>
          <w:sz w:val="20"/>
        </w:rPr>
        <w:fldChar w:fldCharType="separate"/>
      </w:r>
      <w:r w:rsidR="001C2FDF" w:rsidRPr="0068455D">
        <w:rPr>
          <w:noProof/>
          <w:sz w:val="20"/>
        </w:rPr>
        <w:t>5</w:t>
      </w:r>
      <w:r w:rsidRPr="0068455D">
        <w:rPr>
          <w:sz w:val="20"/>
        </w:rPr>
        <w:fldChar w:fldCharType="end"/>
      </w:r>
      <w:bookmarkEnd w:id="7"/>
      <w:r w:rsidRPr="0068455D">
        <w:rPr>
          <w:sz w:val="20"/>
        </w:rPr>
        <w:t xml:space="preserve"> SGCS comparison on Case 3</w:t>
      </w:r>
    </w:p>
    <w:tbl>
      <w:tblPr>
        <w:tblStyle w:val="af3"/>
        <w:tblW w:w="0" w:type="auto"/>
        <w:jc w:val="center"/>
        <w:tblLook w:val="04A0" w:firstRow="1" w:lastRow="0" w:firstColumn="1" w:lastColumn="0" w:noHBand="0" w:noVBand="1"/>
      </w:tblPr>
      <w:tblGrid>
        <w:gridCol w:w="2265"/>
        <w:gridCol w:w="2408"/>
        <w:gridCol w:w="2123"/>
      </w:tblGrid>
      <w:tr w:rsidR="009A5E91" w:rsidRPr="0068455D" w14:paraId="2AF502E7" w14:textId="77777777" w:rsidTr="009A5E91">
        <w:trPr>
          <w:jc w:val="center"/>
        </w:trPr>
        <w:tc>
          <w:tcPr>
            <w:tcW w:w="2265" w:type="dxa"/>
          </w:tcPr>
          <w:p w14:paraId="034407CB" w14:textId="138D01C5"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CSI Prediction method</w:t>
            </w:r>
          </w:p>
        </w:tc>
        <w:tc>
          <w:tcPr>
            <w:tcW w:w="2408" w:type="dxa"/>
          </w:tcPr>
          <w:p w14:paraId="63EBB77B" w14:textId="4DDECABE"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CSI Compression method</w:t>
            </w:r>
          </w:p>
        </w:tc>
        <w:tc>
          <w:tcPr>
            <w:tcW w:w="2123" w:type="dxa"/>
          </w:tcPr>
          <w:p w14:paraId="64EAE77D" w14:textId="5DF2F9F7"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SGCS (relative gain)</w:t>
            </w:r>
          </w:p>
        </w:tc>
      </w:tr>
      <w:tr w:rsidR="009A5E91" w:rsidRPr="0068455D" w14:paraId="23CF3BE8" w14:textId="77777777" w:rsidTr="009A5E91">
        <w:trPr>
          <w:jc w:val="center"/>
        </w:trPr>
        <w:tc>
          <w:tcPr>
            <w:tcW w:w="2265" w:type="dxa"/>
          </w:tcPr>
          <w:p w14:paraId="147D1AFB" w14:textId="7D9EBEA8"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Auto-regression</w:t>
            </w:r>
          </w:p>
        </w:tc>
        <w:tc>
          <w:tcPr>
            <w:tcW w:w="2408" w:type="dxa"/>
          </w:tcPr>
          <w:p w14:paraId="1E80D877" w14:textId="696CCA13"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 xml:space="preserve">Rel-18 </w:t>
            </w:r>
            <w:proofErr w:type="spellStart"/>
            <w:r w:rsidRPr="0068455D">
              <w:rPr>
                <w:rFonts w:eastAsiaTheme="minorEastAsia"/>
                <w:lang w:eastAsia="zh-CN"/>
              </w:rPr>
              <w:t>eType</w:t>
            </w:r>
            <w:proofErr w:type="spellEnd"/>
            <w:r w:rsidRPr="0068455D">
              <w:rPr>
                <w:rFonts w:eastAsiaTheme="minorEastAsia"/>
                <w:lang w:eastAsia="zh-CN"/>
              </w:rPr>
              <w:t xml:space="preserve"> II codebook</w:t>
            </w:r>
          </w:p>
        </w:tc>
        <w:tc>
          <w:tcPr>
            <w:tcW w:w="2123" w:type="dxa"/>
          </w:tcPr>
          <w:p w14:paraId="4FFD196F" w14:textId="3A70BEDE"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0.700</w:t>
            </w:r>
          </w:p>
        </w:tc>
      </w:tr>
      <w:tr w:rsidR="009A5E91" w:rsidRPr="0068455D" w14:paraId="169DFFF5" w14:textId="77777777" w:rsidTr="009A5E91">
        <w:trPr>
          <w:jc w:val="center"/>
        </w:trPr>
        <w:tc>
          <w:tcPr>
            <w:tcW w:w="2265" w:type="dxa"/>
          </w:tcPr>
          <w:p w14:paraId="603A0A0C" w14:textId="1774D3D9"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Auto-regression</w:t>
            </w:r>
          </w:p>
        </w:tc>
        <w:tc>
          <w:tcPr>
            <w:tcW w:w="2408" w:type="dxa"/>
          </w:tcPr>
          <w:p w14:paraId="2DA0553D" w14:textId="2B4ED1DF"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AI</w:t>
            </w:r>
          </w:p>
        </w:tc>
        <w:tc>
          <w:tcPr>
            <w:tcW w:w="2123" w:type="dxa"/>
          </w:tcPr>
          <w:p w14:paraId="7AF2C7B1" w14:textId="7C8A6FD4"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0.814 (+16.3%)</w:t>
            </w:r>
          </w:p>
        </w:tc>
      </w:tr>
      <w:tr w:rsidR="009A5E91" w:rsidRPr="0068455D" w14:paraId="7B08A839" w14:textId="77777777" w:rsidTr="009A5E91">
        <w:trPr>
          <w:jc w:val="center"/>
        </w:trPr>
        <w:tc>
          <w:tcPr>
            <w:tcW w:w="2265" w:type="dxa"/>
          </w:tcPr>
          <w:p w14:paraId="46710769" w14:textId="746F587A"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AI</w:t>
            </w:r>
          </w:p>
        </w:tc>
        <w:tc>
          <w:tcPr>
            <w:tcW w:w="2408" w:type="dxa"/>
          </w:tcPr>
          <w:p w14:paraId="793623D4" w14:textId="613ECA40"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AI</w:t>
            </w:r>
          </w:p>
        </w:tc>
        <w:tc>
          <w:tcPr>
            <w:tcW w:w="2123" w:type="dxa"/>
          </w:tcPr>
          <w:p w14:paraId="2D09704E" w14:textId="2C84DF25"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0.817 (+16.7%)</w:t>
            </w:r>
          </w:p>
        </w:tc>
      </w:tr>
      <w:tr w:rsidR="009A5E91" w:rsidRPr="0068455D" w14:paraId="0935A4C4" w14:textId="77777777" w:rsidTr="009A5E91">
        <w:trPr>
          <w:jc w:val="center"/>
        </w:trPr>
        <w:tc>
          <w:tcPr>
            <w:tcW w:w="2265" w:type="dxa"/>
          </w:tcPr>
          <w:p w14:paraId="0854BD45" w14:textId="41C9CE09"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Ideal</w:t>
            </w:r>
          </w:p>
        </w:tc>
        <w:tc>
          <w:tcPr>
            <w:tcW w:w="2408" w:type="dxa"/>
          </w:tcPr>
          <w:p w14:paraId="35EDAD66" w14:textId="5FCA7A8F"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AI</w:t>
            </w:r>
          </w:p>
        </w:tc>
        <w:tc>
          <w:tcPr>
            <w:tcW w:w="2123" w:type="dxa"/>
          </w:tcPr>
          <w:p w14:paraId="7A21F7C5" w14:textId="10F05CDC" w:rsidR="009A5E91" w:rsidRPr="0068455D" w:rsidRDefault="009A5E91" w:rsidP="009A5E91">
            <w:pPr>
              <w:spacing w:beforeLines="50" w:before="120" w:line="360" w:lineRule="auto"/>
              <w:jc w:val="center"/>
              <w:rPr>
                <w:rFonts w:eastAsiaTheme="minorEastAsia"/>
                <w:lang w:eastAsia="zh-CN"/>
              </w:rPr>
            </w:pPr>
            <w:r w:rsidRPr="0068455D">
              <w:rPr>
                <w:rFonts w:eastAsiaTheme="minorEastAsia"/>
                <w:lang w:eastAsia="zh-CN"/>
              </w:rPr>
              <w:t>0.843 (+20.4%)</w:t>
            </w:r>
          </w:p>
        </w:tc>
      </w:tr>
    </w:tbl>
    <w:p w14:paraId="2ACA002F" w14:textId="056D9BCC" w:rsidR="006A373F" w:rsidRPr="0068455D" w:rsidRDefault="009B4180" w:rsidP="009B4180">
      <w:pPr>
        <w:pStyle w:val="a9"/>
        <w:spacing w:beforeLines="100" w:before="240" w:line="360" w:lineRule="auto"/>
        <w:jc w:val="both"/>
        <w:rPr>
          <w:rFonts w:eastAsiaTheme="minorEastAsia"/>
          <w:i/>
          <w:sz w:val="20"/>
          <w:lang w:eastAsia="zh-CN"/>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13</w:t>
      </w:r>
      <w:r w:rsidRPr="0068455D">
        <w:rPr>
          <w:i/>
          <w:sz w:val="20"/>
        </w:rPr>
        <w:fldChar w:fldCharType="end"/>
      </w:r>
      <w:r w:rsidRPr="0068455D">
        <w:rPr>
          <w:i/>
          <w:sz w:val="20"/>
        </w:rPr>
        <w:t xml:space="preserve">: </w:t>
      </w:r>
      <w:r w:rsidRPr="0068455D">
        <w:rPr>
          <w:rFonts w:eastAsiaTheme="minorEastAsia"/>
          <w:i/>
          <w:sz w:val="20"/>
          <w:lang w:eastAsia="zh-CN"/>
        </w:rPr>
        <w:t xml:space="preserve">Regarding the SGCS performance, </w:t>
      </w:r>
      <w:r w:rsidR="009A5E91" w:rsidRPr="0068455D">
        <w:rPr>
          <w:rFonts w:eastAsiaTheme="minorEastAsia"/>
          <w:i/>
          <w:sz w:val="20"/>
          <w:lang w:eastAsia="zh-CN"/>
        </w:rPr>
        <w:t xml:space="preserve">Case 3 with different </w:t>
      </w:r>
      <w:r w:rsidR="00CC56FA" w:rsidRPr="0068455D">
        <w:rPr>
          <w:rFonts w:eastAsiaTheme="minorEastAsia"/>
          <w:i/>
          <w:sz w:val="20"/>
          <w:lang w:eastAsia="zh-CN"/>
        </w:rPr>
        <w:t>CSI prediction methods and AI based joint CSI compression outperform the benchmark.</w:t>
      </w:r>
    </w:p>
    <w:p w14:paraId="486125D1" w14:textId="764B4DBC" w:rsidR="00F675AD" w:rsidRPr="0068455D" w:rsidRDefault="00F675AD" w:rsidP="00AC3DE8">
      <w:pPr>
        <w:pStyle w:val="3"/>
        <w:rPr>
          <w:rFonts w:ascii="Times New Roman" w:hAnsi="Times New Roman" w:cs="Times New Roman"/>
          <w:sz w:val="20"/>
          <w:lang w:eastAsia="zh-CN"/>
        </w:rPr>
      </w:pPr>
      <w:r w:rsidRPr="0068455D">
        <w:rPr>
          <w:rFonts w:ascii="Times New Roman" w:hAnsi="Times New Roman" w:cs="Times New Roman"/>
          <w:sz w:val="20"/>
          <w:lang w:eastAsia="zh-CN"/>
        </w:rPr>
        <w:t xml:space="preserve">UPT </w:t>
      </w:r>
      <w:r w:rsidR="00D51622" w:rsidRPr="0068455D">
        <w:rPr>
          <w:rFonts w:ascii="Times New Roman" w:hAnsi="Times New Roman" w:cs="Times New Roman"/>
          <w:sz w:val="20"/>
          <w:lang w:eastAsia="zh-CN"/>
        </w:rPr>
        <w:t>for</w:t>
      </w:r>
      <w:r w:rsidRPr="0068455D">
        <w:rPr>
          <w:rFonts w:ascii="Times New Roman" w:hAnsi="Times New Roman" w:cs="Times New Roman"/>
          <w:sz w:val="20"/>
          <w:lang w:eastAsia="zh-CN"/>
        </w:rPr>
        <w:t xml:space="preserve"> Case 2</w:t>
      </w:r>
    </w:p>
    <w:p w14:paraId="3CB6B597" w14:textId="0677FE9E" w:rsidR="00F675AD" w:rsidRPr="0068455D" w:rsidRDefault="00AC3DE8" w:rsidP="00CC6CB8">
      <w:pPr>
        <w:spacing w:beforeLines="50" w:before="120" w:line="360" w:lineRule="auto"/>
        <w:jc w:val="both"/>
        <w:rPr>
          <w:rFonts w:eastAsiaTheme="minorEastAsia"/>
          <w:lang w:eastAsia="zh-CN"/>
        </w:rPr>
      </w:pPr>
      <w:r w:rsidRPr="0068455D">
        <w:rPr>
          <w:rFonts w:eastAsiaTheme="minorEastAsia"/>
          <w:lang w:eastAsia="zh-CN"/>
        </w:rPr>
        <w:t xml:space="preserve">We further evaluate the UPT performance of Case 2 with the comparison to Rel-16 </w:t>
      </w:r>
      <w:proofErr w:type="spellStart"/>
      <w:r w:rsidRPr="0068455D">
        <w:rPr>
          <w:rFonts w:eastAsiaTheme="minorEastAsia"/>
          <w:lang w:eastAsia="zh-CN"/>
        </w:rPr>
        <w:t>eType</w:t>
      </w:r>
      <w:proofErr w:type="spellEnd"/>
      <w:r w:rsidRPr="0068455D">
        <w:rPr>
          <w:rFonts w:eastAsiaTheme="minorEastAsia"/>
          <w:lang w:eastAsia="zh-CN"/>
        </w:rPr>
        <w:t xml:space="preserve"> II codebook and Case 0</w:t>
      </w:r>
      <w:r w:rsidR="00CC6CB8" w:rsidRPr="0068455D">
        <w:rPr>
          <w:rFonts w:eastAsiaTheme="minorEastAsia"/>
          <w:lang w:eastAsia="zh-CN"/>
        </w:rPr>
        <w:t xml:space="preserve"> in </w:t>
      </w:r>
      <w:r w:rsidR="00CC6CB8" w:rsidRPr="0068455D">
        <w:rPr>
          <w:rFonts w:eastAsiaTheme="minorEastAsia"/>
          <w:lang w:eastAsia="zh-CN"/>
        </w:rPr>
        <w:fldChar w:fldCharType="begin"/>
      </w:r>
      <w:r w:rsidR="00CC6CB8" w:rsidRPr="0068455D">
        <w:rPr>
          <w:rFonts w:eastAsiaTheme="minorEastAsia"/>
          <w:lang w:eastAsia="zh-CN"/>
        </w:rPr>
        <w:instrText xml:space="preserve"> REF _Ref173318297 \h  \* MERGEFORMAT </w:instrText>
      </w:r>
      <w:r w:rsidR="00CC6CB8" w:rsidRPr="0068455D">
        <w:rPr>
          <w:rFonts w:eastAsiaTheme="minorEastAsia"/>
          <w:lang w:eastAsia="zh-CN"/>
        </w:rPr>
      </w:r>
      <w:r w:rsidR="00CC6CB8" w:rsidRPr="0068455D">
        <w:rPr>
          <w:rFonts w:eastAsiaTheme="minorEastAsia"/>
          <w:lang w:eastAsia="zh-CN"/>
        </w:rPr>
        <w:fldChar w:fldCharType="separate"/>
      </w:r>
      <w:r w:rsidR="00CC6CB8" w:rsidRPr="0068455D">
        <w:t xml:space="preserve">Table </w:t>
      </w:r>
      <w:r w:rsidR="00CC6CB8" w:rsidRPr="0068455D">
        <w:rPr>
          <w:noProof/>
        </w:rPr>
        <w:t>6</w:t>
      </w:r>
      <w:r w:rsidR="00CC6CB8" w:rsidRPr="0068455D">
        <w:rPr>
          <w:rFonts w:eastAsiaTheme="minorEastAsia"/>
          <w:lang w:eastAsia="zh-CN"/>
        </w:rPr>
        <w:fldChar w:fldCharType="end"/>
      </w:r>
      <w:r w:rsidR="00CC6CB8" w:rsidRPr="0068455D">
        <w:rPr>
          <w:rFonts w:eastAsiaTheme="minorEastAsia"/>
          <w:lang w:eastAsia="zh-CN"/>
        </w:rPr>
        <w:t xml:space="preserve">. Here the relative UPT is set as 100% for Rel-16 </w:t>
      </w:r>
      <w:proofErr w:type="spellStart"/>
      <w:r w:rsidR="00CC6CB8" w:rsidRPr="0068455D">
        <w:rPr>
          <w:rFonts w:eastAsiaTheme="minorEastAsia"/>
          <w:lang w:eastAsia="zh-CN"/>
        </w:rPr>
        <w:t>eType</w:t>
      </w:r>
      <w:proofErr w:type="spellEnd"/>
      <w:r w:rsidR="00CC6CB8" w:rsidRPr="0068455D">
        <w:rPr>
          <w:rFonts w:eastAsiaTheme="minorEastAsia"/>
          <w:lang w:eastAsia="zh-CN"/>
        </w:rPr>
        <w:t xml:space="preserve"> II.</w:t>
      </w:r>
      <w:r w:rsidR="008359A2" w:rsidRPr="0068455D">
        <w:rPr>
          <w:rFonts w:eastAsiaTheme="minorEastAsia"/>
          <w:lang w:eastAsia="zh-CN"/>
        </w:rPr>
        <w:t xml:space="preserve">  </w:t>
      </w:r>
    </w:p>
    <w:p w14:paraId="275BB799" w14:textId="03BE170E" w:rsidR="001C2FDF" w:rsidRPr="0068455D" w:rsidRDefault="001C2FDF" w:rsidP="001C2FDF">
      <w:pPr>
        <w:pStyle w:val="a9"/>
        <w:keepNext/>
        <w:jc w:val="center"/>
        <w:rPr>
          <w:sz w:val="20"/>
        </w:rPr>
      </w:pPr>
      <w:bookmarkStart w:id="8" w:name="_Ref173318297"/>
      <w:r w:rsidRPr="0068455D">
        <w:rPr>
          <w:sz w:val="20"/>
        </w:rPr>
        <w:t xml:space="preserve">Table </w:t>
      </w:r>
      <w:r w:rsidRPr="0068455D">
        <w:rPr>
          <w:sz w:val="20"/>
        </w:rPr>
        <w:fldChar w:fldCharType="begin"/>
      </w:r>
      <w:r w:rsidRPr="0068455D">
        <w:rPr>
          <w:sz w:val="20"/>
        </w:rPr>
        <w:instrText xml:space="preserve"> SEQ Table \* ARABIC </w:instrText>
      </w:r>
      <w:r w:rsidRPr="0068455D">
        <w:rPr>
          <w:sz w:val="20"/>
        </w:rPr>
        <w:fldChar w:fldCharType="separate"/>
      </w:r>
      <w:r w:rsidRPr="0068455D">
        <w:rPr>
          <w:noProof/>
          <w:sz w:val="20"/>
        </w:rPr>
        <w:t>6</w:t>
      </w:r>
      <w:r w:rsidRPr="0068455D">
        <w:rPr>
          <w:sz w:val="20"/>
        </w:rPr>
        <w:fldChar w:fldCharType="end"/>
      </w:r>
      <w:bookmarkEnd w:id="8"/>
      <w:r w:rsidRPr="0068455D">
        <w:rPr>
          <w:sz w:val="20"/>
        </w:rPr>
        <w:t xml:space="preserve"> UPT performance comparison</w:t>
      </w:r>
    </w:p>
    <w:tbl>
      <w:tblPr>
        <w:tblStyle w:val="af3"/>
        <w:tblW w:w="0" w:type="auto"/>
        <w:jc w:val="center"/>
        <w:tblLook w:val="04A0" w:firstRow="1" w:lastRow="0" w:firstColumn="1" w:lastColumn="0" w:noHBand="0" w:noVBand="1"/>
      </w:tblPr>
      <w:tblGrid>
        <w:gridCol w:w="3030"/>
        <w:gridCol w:w="1795"/>
        <w:gridCol w:w="1838"/>
      </w:tblGrid>
      <w:tr w:rsidR="001C2FDF" w:rsidRPr="0068455D" w14:paraId="4595B2CD" w14:textId="77777777" w:rsidTr="008359A2">
        <w:trPr>
          <w:jc w:val="center"/>
        </w:trPr>
        <w:tc>
          <w:tcPr>
            <w:tcW w:w="3030" w:type="dxa"/>
          </w:tcPr>
          <w:p w14:paraId="1A42742F" w14:textId="1C4685E3" w:rsidR="001C2FDF" w:rsidRPr="0068455D" w:rsidRDefault="001C2FDF" w:rsidP="001C2FDF">
            <w:pPr>
              <w:spacing w:beforeLines="50" w:before="120" w:line="360" w:lineRule="auto"/>
              <w:jc w:val="center"/>
              <w:rPr>
                <w:rFonts w:eastAsiaTheme="minorEastAsia"/>
                <w:lang w:eastAsia="zh-CN"/>
              </w:rPr>
            </w:pPr>
            <w:r w:rsidRPr="0068455D">
              <w:rPr>
                <w:rFonts w:eastAsiaTheme="minorEastAsia"/>
                <w:lang w:eastAsia="zh-CN"/>
              </w:rPr>
              <w:t>Relative UPT</w:t>
            </w:r>
          </w:p>
        </w:tc>
        <w:tc>
          <w:tcPr>
            <w:tcW w:w="1795" w:type="dxa"/>
          </w:tcPr>
          <w:p w14:paraId="026FE267" w14:textId="25A706AB" w:rsidR="001C2FDF" w:rsidRPr="0068455D" w:rsidRDefault="001C2FDF" w:rsidP="001C2FDF">
            <w:pPr>
              <w:spacing w:beforeLines="50" w:before="120" w:line="360" w:lineRule="auto"/>
              <w:jc w:val="center"/>
              <w:rPr>
                <w:rFonts w:eastAsiaTheme="minorEastAsia"/>
                <w:lang w:eastAsia="zh-CN"/>
              </w:rPr>
            </w:pPr>
            <w:r w:rsidRPr="0068455D">
              <w:rPr>
                <w:rFonts w:eastAsiaTheme="minorEastAsia"/>
                <w:lang w:eastAsia="zh-CN"/>
              </w:rPr>
              <w:t>FTP (RU=70%)</w:t>
            </w:r>
          </w:p>
        </w:tc>
        <w:tc>
          <w:tcPr>
            <w:tcW w:w="1838" w:type="dxa"/>
          </w:tcPr>
          <w:p w14:paraId="194D4D28" w14:textId="2E35E6B5" w:rsidR="001C2FDF" w:rsidRPr="0068455D" w:rsidRDefault="001C2FDF" w:rsidP="001C2FDF">
            <w:pPr>
              <w:spacing w:beforeLines="50" w:before="120" w:line="360" w:lineRule="auto"/>
              <w:jc w:val="center"/>
              <w:rPr>
                <w:rFonts w:eastAsiaTheme="minorEastAsia"/>
                <w:lang w:eastAsia="zh-CN"/>
              </w:rPr>
            </w:pPr>
            <w:r w:rsidRPr="0068455D">
              <w:rPr>
                <w:rFonts w:eastAsiaTheme="minorEastAsia"/>
                <w:lang w:eastAsia="zh-CN"/>
              </w:rPr>
              <w:t>Full buffer</w:t>
            </w:r>
          </w:p>
        </w:tc>
      </w:tr>
      <w:tr w:rsidR="001C2FDF" w:rsidRPr="0068455D" w14:paraId="5E6E65F4" w14:textId="77777777" w:rsidTr="008359A2">
        <w:trPr>
          <w:jc w:val="center"/>
        </w:trPr>
        <w:tc>
          <w:tcPr>
            <w:tcW w:w="3030" w:type="dxa"/>
          </w:tcPr>
          <w:p w14:paraId="1AF946F4" w14:textId="669C7CD8" w:rsidR="001C2FDF" w:rsidRPr="0068455D" w:rsidRDefault="001C2FDF" w:rsidP="001C2FDF">
            <w:pPr>
              <w:spacing w:beforeLines="50" w:before="120" w:line="360" w:lineRule="auto"/>
              <w:jc w:val="center"/>
              <w:rPr>
                <w:rFonts w:eastAsiaTheme="minorEastAsia"/>
                <w:lang w:eastAsia="zh-CN"/>
              </w:rPr>
            </w:pPr>
            <w:proofErr w:type="spellStart"/>
            <w:r w:rsidRPr="0068455D">
              <w:rPr>
                <w:rFonts w:eastAsiaTheme="minorEastAsia"/>
                <w:lang w:eastAsia="zh-CN"/>
              </w:rPr>
              <w:t>eType</w:t>
            </w:r>
            <w:proofErr w:type="spellEnd"/>
            <w:r w:rsidRPr="0068455D">
              <w:rPr>
                <w:rFonts w:eastAsiaTheme="minorEastAsia"/>
                <w:lang w:eastAsia="zh-CN"/>
              </w:rPr>
              <w:t xml:space="preserve"> II</w:t>
            </w:r>
          </w:p>
        </w:tc>
        <w:tc>
          <w:tcPr>
            <w:tcW w:w="1795" w:type="dxa"/>
          </w:tcPr>
          <w:p w14:paraId="6823C85E" w14:textId="1E871025" w:rsidR="001C2FDF" w:rsidRPr="0068455D" w:rsidRDefault="001C2FDF" w:rsidP="001C2FDF">
            <w:pPr>
              <w:spacing w:beforeLines="50" w:before="120" w:line="360" w:lineRule="auto"/>
              <w:jc w:val="center"/>
              <w:rPr>
                <w:rFonts w:eastAsiaTheme="minorEastAsia"/>
                <w:lang w:eastAsia="zh-CN"/>
              </w:rPr>
            </w:pPr>
            <w:r w:rsidRPr="0068455D">
              <w:rPr>
                <w:rFonts w:eastAsiaTheme="minorEastAsia"/>
                <w:lang w:eastAsia="zh-CN"/>
              </w:rPr>
              <w:t>100%</w:t>
            </w:r>
          </w:p>
        </w:tc>
        <w:tc>
          <w:tcPr>
            <w:tcW w:w="1838" w:type="dxa"/>
          </w:tcPr>
          <w:p w14:paraId="3FCAB429" w14:textId="643D6866" w:rsidR="001C2FDF" w:rsidRPr="0068455D" w:rsidRDefault="001C2FDF" w:rsidP="001C2FDF">
            <w:pPr>
              <w:spacing w:beforeLines="50" w:before="120" w:line="360" w:lineRule="auto"/>
              <w:jc w:val="center"/>
              <w:rPr>
                <w:rFonts w:eastAsiaTheme="minorEastAsia"/>
                <w:lang w:eastAsia="zh-CN"/>
              </w:rPr>
            </w:pPr>
            <w:r w:rsidRPr="0068455D">
              <w:rPr>
                <w:rFonts w:eastAsiaTheme="minorEastAsia"/>
                <w:lang w:eastAsia="zh-CN"/>
              </w:rPr>
              <w:t>100%</w:t>
            </w:r>
          </w:p>
        </w:tc>
      </w:tr>
      <w:tr w:rsidR="001C2FDF" w:rsidRPr="0068455D" w14:paraId="14B0BB0D" w14:textId="77777777" w:rsidTr="008359A2">
        <w:trPr>
          <w:jc w:val="center"/>
        </w:trPr>
        <w:tc>
          <w:tcPr>
            <w:tcW w:w="3030" w:type="dxa"/>
          </w:tcPr>
          <w:p w14:paraId="4C4A3268" w14:textId="0DB2B709" w:rsidR="001C2FDF" w:rsidRPr="0068455D" w:rsidRDefault="008359A2" w:rsidP="001C2FDF">
            <w:pPr>
              <w:spacing w:beforeLines="50" w:before="120" w:line="360" w:lineRule="auto"/>
              <w:jc w:val="center"/>
              <w:rPr>
                <w:rFonts w:eastAsiaTheme="minorEastAsia"/>
                <w:lang w:eastAsia="zh-CN"/>
              </w:rPr>
            </w:pPr>
            <w:r w:rsidRPr="0068455D">
              <w:rPr>
                <w:rFonts w:eastAsiaTheme="minorEastAsia"/>
                <w:lang w:eastAsia="zh-CN"/>
              </w:rPr>
              <w:t>Case 0</w:t>
            </w:r>
          </w:p>
        </w:tc>
        <w:tc>
          <w:tcPr>
            <w:tcW w:w="1795" w:type="dxa"/>
          </w:tcPr>
          <w:p w14:paraId="557CA7C8" w14:textId="0637DFC2" w:rsidR="001C2FDF" w:rsidRPr="0068455D" w:rsidRDefault="001C2FDF" w:rsidP="001C2FDF">
            <w:pPr>
              <w:spacing w:beforeLines="50" w:before="120" w:line="360" w:lineRule="auto"/>
              <w:jc w:val="center"/>
              <w:rPr>
                <w:rFonts w:eastAsiaTheme="minorEastAsia"/>
                <w:lang w:eastAsia="zh-CN"/>
              </w:rPr>
            </w:pPr>
            <w:r w:rsidRPr="0068455D">
              <w:rPr>
                <w:rFonts w:eastAsiaTheme="minorEastAsia"/>
                <w:lang w:eastAsia="zh-CN"/>
              </w:rPr>
              <w:t>102.6%</w:t>
            </w:r>
          </w:p>
        </w:tc>
        <w:tc>
          <w:tcPr>
            <w:tcW w:w="1838" w:type="dxa"/>
          </w:tcPr>
          <w:p w14:paraId="2A3D81FE" w14:textId="105155DA" w:rsidR="001C2FDF" w:rsidRPr="0068455D" w:rsidRDefault="001C2FDF" w:rsidP="001C2FDF">
            <w:pPr>
              <w:spacing w:beforeLines="50" w:before="120" w:line="360" w:lineRule="auto"/>
              <w:jc w:val="center"/>
              <w:rPr>
                <w:rFonts w:eastAsiaTheme="minorEastAsia"/>
                <w:lang w:eastAsia="zh-CN"/>
              </w:rPr>
            </w:pPr>
            <w:r w:rsidRPr="0068455D">
              <w:rPr>
                <w:rFonts w:eastAsiaTheme="minorEastAsia"/>
                <w:lang w:eastAsia="zh-CN"/>
              </w:rPr>
              <w:t>108.8%</w:t>
            </w:r>
          </w:p>
        </w:tc>
      </w:tr>
      <w:tr w:rsidR="001C2FDF" w:rsidRPr="0068455D" w14:paraId="23BC15F8" w14:textId="77777777" w:rsidTr="008359A2">
        <w:trPr>
          <w:jc w:val="center"/>
        </w:trPr>
        <w:tc>
          <w:tcPr>
            <w:tcW w:w="3030" w:type="dxa"/>
          </w:tcPr>
          <w:p w14:paraId="5B04AA07" w14:textId="3B46CA6B" w:rsidR="001C2FDF" w:rsidRPr="0068455D" w:rsidRDefault="001C2FDF" w:rsidP="001C2FDF">
            <w:pPr>
              <w:spacing w:beforeLines="50" w:before="120" w:line="360" w:lineRule="auto"/>
              <w:jc w:val="center"/>
              <w:rPr>
                <w:rFonts w:eastAsiaTheme="minorEastAsia"/>
                <w:lang w:eastAsia="zh-CN"/>
              </w:rPr>
            </w:pPr>
            <w:r w:rsidRPr="0068455D">
              <w:rPr>
                <w:rFonts w:eastAsiaTheme="minorEastAsia"/>
                <w:lang w:eastAsia="zh-CN"/>
              </w:rPr>
              <w:t>Case 2</w:t>
            </w:r>
            <w:r w:rsidR="008359A2" w:rsidRPr="0068455D">
              <w:rPr>
                <w:rFonts w:eastAsiaTheme="minorEastAsia"/>
                <w:lang w:eastAsia="zh-CN"/>
              </w:rPr>
              <w:t xml:space="preserve"> (Relative gain over Case 0)</w:t>
            </w:r>
          </w:p>
        </w:tc>
        <w:tc>
          <w:tcPr>
            <w:tcW w:w="1795" w:type="dxa"/>
          </w:tcPr>
          <w:p w14:paraId="5CFBB33F" w14:textId="6BFE1CCF" w:rsidR="001C2FDF" w:rsidRPr="0068455D" w:rsidRDefault="001C2FDF" w:rsidP="001C2FDF">
            <w:pPr>
              <w:spacing w:beforeLines="50" w:before="120" w:line="360" w:lineRule="auto"/>
              <w:jc w:val="center"/>
              <w:rPr>
                <w:rFonts w:eastAsiaTheme="minorEastAsia"/>
                <w:lang w:eastAsia="zh-CN"/>
              </w:rPr>
            </w:pPr>
            <w:r w:rsidRPr="0068455D">
              <w:rPr>
                <w:rFonts w:eastAsiaTheme="minorEastAsia"/>
                <w:lang w:eastAsia="zh-CN"/>
              </w:rPr>
              <w:t>103.0%</w:t>
            </w:r>
            <w:r w:rsidR="008359A2" w:rsidRPr="0068455D">
              <w:rPr>
                <w:rFonts w:eastAsiaTheme="minorEastAsia"/>
                <w:lang w:eastAsia="zh-CN"/>
              </w:rPr>
              <w:t xml:space="preserve"> (+0.36%)</w:t>
            </w:r>
          </w:p>
        </w:tc>
        <w:tc>
          <w:tcPr>
            <w:tcW w:w="1838" w:type="dxa"/>
          </w:tcPr>
          <w:p w14:paraId="3F185686" w14:textId="1A163801" w:rsidR="001C2FDF" w:rsidRPr="0068455D" w:rsidRDefault="001C2FDF" w:rsidP="001C2FDF">
            <w:pPr>
              <w:spacing w:beforeLines="50" w:before="120" w:line="360" w:lineRule="auto"/>
              <w:jc w:val="center"/>
              <w:rPr>
                <w:rFonts w:eastAsiaTheme="minorEastAsia"/>
                <w:lang w:eastAsia="zh-CN"/>
              </w:rPr>
            </w:pPr>
            <w:r w:rsidRPr="0068455D">
              <w:rPr>
                <w:rFonts w:eastAsiaTheme="minorEastAsia"/>
                <w:lang w:eastAsia="zh-CN"/>
              </w:rPr>
              <w:t>109.4%</w:t>
            </w:r>
            <w:r w:rsidR="008359A2" w:rsidRPr="0068455D">
              <w:rPr>
                <w:rFonts w:eastAsiaTheme="minorEastAsia"/>
                <w:lang w:eastAsia="zh-CN"/>
              </w:rPr>
              <w:t xml:space="preserve"> (+0.61%)</w:t>
            </w:r>
          </w:p>
        </w:tc>
      </w:tr>
    </w:tbl>
    <w:p w14:paraId="13BA79B2" w14:textId="49F15F82" w:rsidR="008359A2" w:rsidRPr="0068455D" w:rsidRDefault="000927A8" w:rsidP="000927A8">
      <w:pPr>
        <w:pStyle w:val="a9"/>
        <w:spacing w:beforeLines="100" w:before="240"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14</w:t>
      </w:r>
      <w:r w:rsidRPr="0068455D">
        <w:rPr>
          <w:i/>
          <w:sz w:val="20"/>
        </w:rPr>
        <w:fldChar w:fldCharType="end"/>
      </w:r>
      <w:r w:rsidRPr="0068455D">
        <w:rPr>
          <w:i/>
          <w:sz w:val="20"/>
        </w:rPr>
        <w:t xml:space="preserve">: </w:t>
      </w:r>
      <w:r w:rsidR="008359A2" w:rsidRPr="0068455D">
        <w:rPr>
          <w:i/>
          <w:sz w:val="20"/>
        </w:rPr>
        <w:t>Regarding the UPT performance</w:t>
      </w:r>
      <w:r w:rsidRPr="0068455D">
        <w:rPr>
          <w:i/>
          <w:sz w:val="20"/>
        </w:rPr>
        <w:t xml:space="preserve"> for FTP with RU=70%</w:t>
      </w:r>
      <w:r w:rsidR="008359A2" w:rsidRPr="0068455D">
        <w:rPr>
          <w:i/>
          <w:sz w:val="20"/>
        </w:rPr>
        <w:t xml:space="preserve">, Case 2 achieves 3.0% performance gain over Rel-16 </w:t>
      </w:r>
      <w:proofErr w:type="spellStart"/>
      <w:r w:rsidR="008359A2" w:rsidRPr="0068455D">
        <w:rPr>
          <w:i/>
          <w:sz w:val="20"/>
        </w:rPr>
        <w:t>eType</w:t>
      </w:r>
      <w:proofErr w:type="spellEnd"/>
      <w:r w:rsidR="008359A2" w:rsidRPr="0068455D">
        <w:rPr>
          <w:i/>
          <w:sz w:val="20"/>
        </w:rPr>
        <w:t xml:space="preserve"> II and 0.36% performance gain over </w:t>
      </w:r>
      <w:r w:rsidRPr="0068455D">
        <w:rPr>
          <w:i/>
          <w:sz w:val="20"/>
        </w:rPr>
        <w:t>Case 0</w:t>
      </w:r>
      <w:r w:rsidR="008359A2" w:rsidRPr="0068455D">
        <w:rPr>
          <w:i/>
          <w:sz w:val="20"/>
        </w:rPr>
        <w:t>.</w:t>
      </w:r>
    </w:p>
    <w:p w14:paraId="2A8C7B29" w14:textId="2FD71CEE" w:rsidR="00A9255C" w:rsidRPr="0068455D" w:rsidRDefault="00792618" w:rsidP="00904B50">
      <w:pPr>
        <w:pStyle w:val="a9"/>
        <w:spacing w:beforeLines="100" w:before="240"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sz w:val="20"/>
        </w:rPr>
        <w:t>15</w:t>
      </w:r>
      <w:r w:rsidRPr="0068455D">
        <w:rPr>
          <w:i/>
          <w:sz w:val="20"/>
        </w:rPr>
        <w:fldChar w:fldCharType="end"/>
      </w:r>
      <w:r w:rsidRPr="0068455D">
        <w:rPr>
          <w:i/>
          <w:sz w:val="20"/>
        </w:rPr>
        <w:t xml:space="preserve">: </w:t>
      </w:r>
      <w:r w:rsidR="003F331D" w:rsidRPr="0068455D">
        <w:rPr>
          <w:i/>
          <w:sz w:val="20"/>
        </w:rPr>
        <w:t xml:space="preserve">Regarding the UPT performance for </w:t>
      </w:r>
      <w:r w:rsidRPr="0068455D">
        <w:rPr>
          <w:i/>
          <w:sz w:val="20"/>
        </w:rPr>
        <w:t>full buffer</w:t>
      </w:r>
      <w:r w:rsidR="003F331D" w:rsidRPr="0068455D">
        <w:rPr>
          <w:i/>
          <w:sz w:val="20"/>
        </w:rPr>
        <w:t xml:space="preserve">, Case 2 achieves </w:t>
      </w:r>
      <w:r w:rsidR="00B35A50" w:rsidRPr="0068455D">
        <w:rPr>
          <w:i/>
          <w:sz w:val="20"/>
        </w:rPr>
        <w:t>9.4</w:t>
      </w:r>
      <w:r w:rsidR="003F331D" w:rsidRPr="0068455D">
        <w:rPr>
          <w:i/>
          <w:sz w:val="20"/>
        </w:rPr>
        <w:t xml:space="preserve">% performance gain over Rel-16 </w:t>
      </w:r>
      <w:proofErr w:type="spellStart"/>
      <w:r w:rsidR="003F331D" w:rsidRPr="0068455D">
        <w:rPr>
          <w:i/>
          <w:sz w:val="20"/>
        </w:rPr>
        <w:t>eType</w:t>
      </w:r>
      <w:proofErr w:type="spellEnd"/>
      <w:r w:rsidR="003F331D" w:rsidRPr="0068455D">
        <w:rPr>
          <w:i/>
          <w:sz w:val="20"/>
        </w:rPr>
        <w:t xml:space="preserve"> II and 0.</w:t>
      </w:r>
      <w:r w:rsidR="00B35A50" w:rsidRPr="0068455D">
        <w:rPr>
          <w:i/>
          <w:sz w:val="20"/>
        </w:rPr>
        <w:t>61</w:t>
      </w:r>
      <w:r w:rsidR="003F331D" w:rsidRPr="0068455D">
        <w:rPr>
          <w:i/>
          <w:sz w:val="20"/>
        </w:rPr>
        <w:t>% performance gain over Case 0</w:t>
      </w:r>
      <w:r w:rsidR="00A9255C" w:rsidRPr="0068455D">
        <w:rPr>
          <w:i/>
          <w:sz w:val="20"/>
        </w:rPr>
        <w:t>.</w:t>
      </w:r>
    </w:p>
    <w:p w14:paraId="1A3ADB69" w14:textId="55169CAF" w:rsidR="00197594" w:rsidRPr="0068455D" w:rsidRDefault="00CE27D0" w:rsidP="00E75006">
      <w:pPr>
        <w:pStyle w:val="1"/>
        <w:spacing w:after="120" w:line="360" w:lineRule="auto"/>
        <w:ind w:left="795" w:hangingChars="283" w:hanging="795"/>
        <w:rPr>
          <w:rFonts w:ascii="Times New Roman" w:eastAsia="宋体" w:hAnsi="Times New Roman" w:cs="Times New Roman"/>
          <w:lang w:eastAsia="zh-CN"/>
        </w:rPr>
      </w:pPr>
      <w:r w:rsidRPr="0068455D">
        <w:rPr>
          <w:rFonts w:ascii="Times New Roman" w:eastAsia="宋体" w:hAnsi="Times New Roman" w:cs="Times New Roman"/>
          <w:lang w:eastAsia="zh-CN"/>
        </w:rPr>
        <w:t>Localized model for</w:t>
      </w:r>
      <w:r w:rsidR="00B44C06" w:rsidRPr="0068455D">
        <w:rPr>
          <w:rFonts w:ascii="Times New Roman" w:eastAsia="宋体" w:hAnsi="Times New Roman" w:cs="Times New Roman"/>
          <w:lang w:eastAsia="zh-CN"/>
        </w:rPr>
        <w:t xml:space="preserve"> </w:t>
      </w:r>
      <w:r w:rsidR="00BE71B1" w:rsidRPr="0068455D">
        <w:rPr>
          <w:rFonts w:ascii="Times New Roman" w:eastAsia="宋体" w:hAnsi="Times New Roman" w:cs="Times New Roman"/>
          <w:lang w:eastAsia="zh-CN"/>
        </w:rPr>
        <w:t>CSI compression</w:t>
      </w:r>
    </w:p>
    <w:p w14:paraId="2944B02E" w14:textId="26EC2359" w:rsidR="000A60A2" w:rsidRPr="0068455D" w:rsidRDefault="00E967BD" w:rsidP="00E75006">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Evaluation methodology</w:t>
      </w:r>
    </w:p>
    <w:p w14:paraId="55975577" w14:textId="04366BCA" w:rsidR="004367F7" w:rsidRPr="0068455D" w:rsidRDefault="00D55A2C" w:rsidP="00E75006">
      <w:pPr>
        <w:spacing w:line="360" w:lineRule="auto"/>
        <w:jc w:val="both"/>
        <w:rPr>
          <w:rFonts w:eastAsiaTheme="minorEastAsia"/>
          <w:lang w:eastAsia="zh-CN"/>
        </w:rPr>
      </w:pPr>
      <w:r w:rsidRPr="0068455D">
        <w:rPr>
          <w:rFonts w:eastAsiaTheme="minorEastAsia"/>
          <w:lang w:eastAsia="zh-CN"/>
        </w:rPr>
        <w:t>In Rel-18 dis</w:t>
      </w:r>
      <w:r w:rsidR="00B705F9" w:rsidRPr="0068455D">
        <w:rPr>
          <w:rFonts w:eastAsiaTheme="minorEastAsia"/>
          <w:lang w:eastAsia="zh-CN"/>
        </w:rPr>
        <w:t xml:space="preserve">cussion, </w:t>
      </w:r>
      <w:r w:rsidR="00723992" w:rsidRPr="0068455D">
        <w:rPr>
          <w:rFonts w:eastAsiaTheme="minorEastAsia"/>
          <w:lang w:eastAsia="zh-CN"/>
        </w:rPr>
        <w:t xml:space="preserve">a </w:t>
      </w:r>
      <w:r w:rsidR="00CE27D0" w:rsidRPr="0068455D">
        <w:rPr>
          <w:rFonts w:eastAsiaTheme="minorEastAsia"/>
          <w:lang w:eastAsia="zh-CN"/>
        </w:rPr>
        <w:t>generalized</w:t>
      </w:r>
      <w:r w:rsidR="00B705F9" w:rsidRPr="0068455D">
        <w:rPr>
          <w:rFonts w:eastAsiaTheme="minorEastAsia"/>
          <w:lang w:eastAsia="zh-CN"/>
        </w:rPr>
        <w:t xml:space="preserve"> model is </w:t>
      </w:r>
      <w:r w:rsidR="004367F7" w:rsidRPr="0068455D">
        <w:rPr>
          <w:rFonts w:eastAsiaTheme="minorEastAsia"/>
          <w:lang w:eastAsia="zh-CN"/>
        </w:rPr>
        <w:t>assumed</w:t>
      </w:r>
      <w:r w:rsidR="00723992" w:rsidRPr="0068455D">
        <w:rPr>
          <w:rFonts w:eastAsiaTheme="minorEastAsia"/>
          <w:lang w:eastAsia="zh-CN"/>
        </w:rPr>
        <w:t xml:space="preserve"> for many cells</w:t>
      </w:r>
      <w:r w:rsidR="00CE27D0" w:rsidRPr="0068455D">
        <w:rPr>
          <w:rFonts w:eastAsiaTheme="minorEastAsia"/>
          <w:lang w:eastAsia="zh-CN"/>
        </w:rPr>
        <w:t>.</w:t>
      </w:r>
      <w:r w:rsidR="00A231B6" w:rsidRPr="0068455D">
        <w:rPr>
          <w:rFonts w:eastAsiaTheme="minorEastAsia"/>
          <w:lang w:eastAsia="zh-CN"/>
        </w:rPr>
        <w:t xml:space="preserve"> </w:t>
      </w:r>
      <w:r w:rsidR="008C1842" w:rsidRPr="0068455D">
        <w:rPr>
          <w:rFonts w:eastAsiaTheme="minorEastAsia"/>
          <w:lang w:eastAsia="zh-CN"/>
        </w:rPr>
        <w:t xml:space="preserve">The AI/ML model is trained </w:t>
      </w:r>
      <w:r w:rsidR="007352D7" w:rsidRPr="0068455D">
        <w:rPr>
          <w:rFonts w:eastAsiaTheme="minorEastAsia"/>
          <w:lang w:eastAsia="zh-CN"/>
        </w:rPr>
        <w:t>based</w:t>
      </w:r>
      <w:r w:rsidR="008C1842" w:rsidRPr="0068455D">
        <w:rPr>
          <w:rFonts w:eastAsiaTheme="minorEastAsia"/>
          <w:lang w:eastAsia="zh-CN"/>
        </w:rPr>
        <w:t xml:space="preserve"> on dataset constructed from multi</w:t>
      </w:r>
      <w:r w:rsidR="0093153F" w:rsidRPr="0068455D">
        <w:rPr>
          <w:rFonts w:eastAsiaTheme="minorEastAsia"/>
          <w:lang w:eastAsia="zh-CN"/>
        </w:rPr>
        <w:t xml:space="preserve">ple </w:t>
      </w:r>
      <w:r w:rsidR="008C1842" w:rsidRPr="0068455D">
        <w:rPr>
          <w:rFonts w:eastAsiaTheme="minorEastAsia"/>
          <w:lang w:eastAsia="zh-CN"/>
        </w:rPr>
        <w:t xml:space="preserve">cells. To further </w:t>
      </w:r>
      <w:r w:rsidR="00F844E4" w:rsidRPr="0068455D">
        <w:rPr>
          <w:rFonts w:eastAsiaTheme="minorEastAsia"/>
          <w:lang w:eastAsia="zh-CN"/>
        </w:rPr>
        <w:t xml:space="preserve">explore the potential </w:t>
      </w:r>
      <w:r w:rsidR="008E0B44" w:rsidRPr="0068455D">
        <w:rPr>
          <w:rFonts w:eastAsiaTheme="minorEastAsia"/>
          <w:lang w:eastAsia="zh-CN"/>
        </w:rPr>
        <w:t xml:space="preserve">performance gain </w:t>
      </w:r>
      <w:r w:rsidR="00F844E4" w:rsidRPr="0068455D">
        <w:rPr>
          <w:rFonts w:eastAsiaTheme="minorEastAsia"/>
          <w:lang w:eastAsia="zh-CN"/>
        </w:rPr>
        <w:t xml:space="preserve">of AI/ML based CSI compression, the </w:t>
      </w:r>
      <w:r w:rsidR="00D874A3" w:rsidRPr="0068455D">
        <w:rPr>
          <w:rFonts w:eastAsiaTheme="minorEastAsia"/>
          <w:lang w:eastAsia="zh-CN"/>
        </w:rPr>
        <w:t xml:space="preserve">localized model, also named as </w:t>
      </w:r>
      <w:r w:rsidR="00F844E4" w:rsidRPr="0068455D">
        <w:rPr>
          <w:rFonts w:eastAsiaTheme="minorEastAsia"/>
          <w:lang w:eastAsia="zh-CN"/>
        </w:rPr>
        <w:t>cell</w:t>
      </w:r>
      <w:r w:rsidR="00D874A3" w:rsidRPr="0068455D">
        <w:rPr>
          <w:rFonts w:eastAsiaTheme="minorEastAsia"/>
          <w:lang w:eastAsia="zh-CN"/>
        </w:rPr>
        <w:t>/site/scenario</w:t>
      </w:r>
      <w:r w:rsidR="00F844E4" w:rsidRPr="0068455D">
        <w:rPr>
          <w:rFonts w:eastAsiaTheme="minorEastAsia"/>
          <w:lang w:eastAsia="zh-CN"/>
        </w:rPr>
        <w:t xml:space="preserve">-specific </w:t>
      </w:r>
      <w:r w:rsidR="00013532" w:rsidRPr="0068455D">
        <w:rPr>
          <w:rFonts w:eastAsiaTheme="minorEastAsia"/>
          <w:lang w:eastAsia="zh-CN"/>
        </w:rPr>
        <w:t xml:space="preserve">model </w:t>
      </w:r>
      <w:r w:rsidR="00F844E4" w:rsidRPr="0068455D">
        <w:rPr>
          <w:rFonts w:eastAsiaTheme="minorEastAsia"/>
          <w:lang w:eastAsia="zh-CN"/>
        </w:rPr>
        <w:t>is considered in Rel-19 ev</w:t>
      </w:r>
      <w:r w:rsidR="005B5266" w:rsidRPr="0068455D">
        <w:rPr>
          <w:rFonts w:eastAsiaTheme="minorEastAsia"/>
          <w:lang w:eastAsia="zh-CN"/>
        </w:rPr>
        <w:t>aluations</w:t>
      </w:r>
      <w:r w:rsidR="004367F7" w:rsidRPr="0068455D">
        <w:rPr>
          <w:rFonts w:eastAsiaTheme="minorEastAsia"/>
          <w:lang w:eastAsia="zh-CN"/>
        </w:rPr>
        <w:t xml:space="preserve">, where the AI/ML model is trained </w:t>
      </w:r>
      <w:r w:rsidR="00C264D4" w:rsidRPr="0068455D">
        <w:rPr>
          <w:rFonts w:eastAsiaTheme="minorEastAsia"/>
          <w:lang w:eastAsia="zh-CN"/>
        </w:rPr>
        <w:t xml:space="preserve">based </w:t>
      </w:r>
      <w:r w:rsidR="004367F7" w:rsidRPr="0068455D">
        <w:rPr>
          <w:rFonts w:eastAsiaTheme="minorEastAsia"/>
          <w:lang w:eastAsia="zh-CN"/>
        </w:rPr>
        <w:t xml:space="preserve">on </w:t>
      </w:r>
      <w:r w:rsidR="00C264D4" w:rsidRPr="0068455D">
        <w:rPr>
          <w:rFonts w:eastAsiaTheme="minorEastAsia"/>
          <w:lang w:eastAsia="zh-CN"/>
        </w:rPr>
        <w:t xml:space="preserve">the training </w:t>
      </w:r>
      <w:r w:rsidR="004367F7" w:rsidRPr="0068455D">
        <w:rPr>
          <w:rFonts w:eastAsiaTheme="minorEastAsia"/>
          <w:lang w:eastAsia="zh-CN"/>
        </w:rPr>
        <w:t>data from one cell</w:t>
      </w:r>
      <w:r w:rsidR="00D874A3" w:rsidRPr="0068455D">
        <w:rPr>
          <w:rFonts w:eastAsiaTheme="minorEastAsia"/>
          <w:lang w:eastAsia="zh-CN"/>
        </w:rPr>
        <w:t>/site/scenario</w:t>
      </w:r>
      <w:r w:rsidR="004367F7" w:rsidRPr="0068455D">
        <w:rPr>
          <w:rFonts w:eastAsiaTheme="minorEastAsia"/>
          <w:lang w:eastAsia="zh-CN"/>
        </w:rPr>
        <w:t xml:space="preserve"> and then </w:t>
      </w:r>
      <w:r w:rsidR="008A744B" w:rsidRPr="0068455D">
        <w:rPr>
          <w:rFonts w:eastAsiaTheme="minorEastAsia"/>
          <w:lang w:eastAsia="zh-CN"/>
        </w:rPr>
        <w:t>it is working for</w:t>
      </w:r>
      <w:r w:rsidR="004367F7" w:rsidRPr="0068455D">
        <w:rPr>
          <w:rFonts w:eastAsiaTheme="minorEastAsia"/>
          <w:lang w:eastAsia="zh-CN"/>
        </w:rPr>
        <w:t xml:space="preserve"> the same cell</w:t>
      </w:r>
      <w:r w:rsidR="00667DF6" w:rsidRPr="0068455D">
        <w:rPr>
          <w:rFonts w:eastAsiaTheme="minorEastAsia"/>
          <w:lang w:eastAsia="zh-CN"/>
        </w:rPr>
        <w:t>/site/scenario</w:t>
      </w:r>
      <w:r w:rsidR="004367F7" w:rsidRPr="0068455D">
        <w:rPr>
          <w:rFonts w:eastAsiaTheme="minorEastAsia"/>
          <w:lang w:eastAsia="zh-CN"/>
        </w:rPr>
        <w:t>.</w:t>
      </w:r>
    </w:p>
    <w:p w14:paraId="2345A58D" w14:textId="1F063DB7" w:rsidR="00CA09B8" w:rsidRPr="0068455D" w:rsidRDefault="00050FF9" w:rsidP="00E75006">
      <w:pPr>
        <w:spacing w:line="360" w:lineRule="auto"/>
        <w:jc w:val="both"/>
        <w:rPr>
          <w:rFonts w:eastAsiaTheme="minorEastAsia"/>
          <w:lang w:eastAsia="zh-CN"/>
        </w:rPr>
      </w:pPr>
      <w:r w:rsidRPr="0068455D">
        <w:rPr>
          <w:rFonts w:eastAsiaTheme="minorEastAsia"/>
          <w:lang w:eastAsia="zh-CN"/>
        </w:rPr>
        <w:t>For both</w:t>
      </w:r>
      <w:r w:rsidR="00CE27D0" w:rsidRPr="0068455D">
        <w:rPr>
          <w:rFonts w:eastAsiaTheme="minorEastAsia"/>
          <w:lang w:eastAsia="zh-CN"/>
        </w:rPr>
        <w:t xml:space="preserve"> generalized </w:t>
      </w:r>
      <w:r w:rsidRPr="0068455D">
        <w:rPr>
          <w:rFonts w:eastAsiaTheme="minorEastAsia"/>
          <w:lang w:eastAsia="zh-CN"/>
        </w:rPr>
        <w:t xml:space="preserve">model and </w:t>
      </w:r>
      <w:r w:rsidR="00CE27D0" w:rsidRPr="0068455D">
        <w:rPr>
          <w:rFonts w:eastAsiaTheme="minorEastAsia"/>
          <w:lang w:eastAsia="zh-CN"/>
        </w:rPr>
        <w:t>localized</w:t>
      </w:r>
      <w:r w:rsidRPr="0068455D">
        <w:rPr>
          <w:rFonts w:eastAsiaTheme="minorEastAsia"/>
          <w:lang w:eastAsia="zh-CN"/>
        </w:rPr>
        <w:t xml:space="preserve"> model</w:t>
      </w:r>
      <w:r w:rsidR="001F59FD" w:rsidRPr="0068455D">
        <w:rPr>
          <w:rFonts w:eastAsiaTheme="minorEastAsia"/>
          <w:lang w:eastAsia="zh-CN"/>
        </w:rPr>
        <w:t xml:space="preserve"> training phase</w:t>
      </w:r>
      <w:r w:rsidRPr="0068455D">
        <w:rPr>
          <w:rFonts w:eastAsiaTheme="minorEastAsia"/>
          <w:lang w:eastAsia="zh-CN"/>
        </w:rPr>
        <w:t xml:space="preserve">, </w:t>
      </w:r>
      <w:r w:rsidR="001F59FD" w:rsidRPr="0068455D">
        <w:rPr>
          <w:rFonts w:eastAsiaTheme="minorEastAsia"/>
          <w:lang w:eastAsia="zh-CN"/>
        </w:rPr>
        <w:t xml:space="preserve">total </w:t>
      </w:r>
      <w:r w:rsidRPr="0068455D">
        <w:rPr>
          <w:rFonts w:eastAsiaTheme="minorEastAsia"/>
          <w:lang w:eastAsia="zh-CN"/>
        </w:rPr>
        <w:t xml:space="preserve">720k samples </w:t>
      </w:r>
      <w:r w:rsidR="00504E0B" w:rsidRPr="0068455D">
        <w:rPr>
          <w:rFonts w:eastAsiaTheme="minorEastAsia"/>
          <w:lang w:eastAsia="zh-CN"/>
        </w:rPr>
        <w:t>consisting of</w:t>
      </w:r>
      <w:r w:rsidRPr="0068455D">
        <w:rPr>
          <w:rFonts w:eastAsiaTheme="minorEastAsia"/>
          <w:lang w:eastAsia="zh-CN"/>
        </w:rPr>
        <w:t xml:space="preserve"> 720k UEs </w:t>
      </w:r>
      <w:r w:rsidR="00504E0B" w:rsidRPr="0068455D">
        <w:rPr>
          <w:rFonts w:eastAsiaTheme="minorEastAsia"/>
          <w:lang w:eastAsia="zh-CN"/>
        </w:rPr>
        <w:t xml:space="preserve">with </w:t>
      </w:r>
      <w:r w:rsidRPr="0068455D">
        <w:rPr>
          <w:rFonts w:eastAsiaTheme="minorEastAsia"/>
          <w:lang w:eastAsia="zh-CN"/>
        </w:rPr>
        <w:t xml:space="preserve">1 sample-per-UE are </w:t>
      </w:r>
      <w:r w:rsidR="001F59FD" w:rsidRPr="0068455D">
        <w:rPr>
          <w:rFonts w:eastAsiaTheme="minorEastAsia"/>
          <w:lang w:eastAsia="zh-CN"/>
        </w:rPr>
        <w:t>used as the training set, 60k samples</w:t>
      </w:r>
      <w:r w:rsidR="00504E0B" w:rsidRPr="0068455D">
        <w:rPr>
          <w:rFonts w:eastAsiaTheme="minorEastAsia"/>
          <w:lang w:eastAsia="zh-CN"/>
        </w:rPr>
        <w:t xml:space="preserve"> consisting of </w:t>
      </w:r>
      <w:r w:rsidR="001F59FD" w:rsidRPr="0068455D">
        <w:rPr>
          <w:rFonts w:eastAsiaTheme="minorEastAsia"/>
          <w:lang w:eastAsia="zh-CN"/>
        </w:rPr>
        <w:t xml:space="preserve">60k UEs </w:t>
      </w:r>
      <w:r w:rsidR="00504E0B" w:rsidRPr="0068455D">
        <w:rPr>
          <w:rFonts w:eastAsiaTheme="minorEastAsia"/>
          <w:lang w:eastAsia="zh-CN"/>
        </w:rPr>
        <w:t>with</w:t>
      </w:r>
      <w:r w:rsidR="001F59FD" w:rsidRPr="0068455D">
        <w:rPr>
          <w:rFonts w:eastAsiaTheme="minorEastAsia"/>
          <w:lang w:eastAsia="zh-CN"/>
        </w:rPr>
        <w:t>1 sample-per-UE are used as the test set.</w:t>
      </w:r>
      <w:r w:rsidRPr="0068455D">
        <w:rPr>
          <w:rFonts w:eastAsiaTheme="minorEastAsia"/>
          <w:lang w:eastAsia="zh-CN"/>
        </w:rPr>
        <w:t xml:space="preserve"> </w:t>
      </w:r>
    </w:p>
    <w:p w14:paraId="2CBB095B" w14:textId="4FE62E98" w:rsidR="009E75AF" w:rsidRPr="0068455D" w:rsidRDefault="00504E0B" w:rsidP="00E75006">
      <w:pPr>
        <w:spacing w:line="360" w:lineRule="auto"/>
        <w:jc w:val="both"/>
        <w:rPr>
          <w:rFonts w:eastAsiaTheme="minorEastAsia"/>
          <w:lang w:eastAsia="zh-CN"/>
        </w:rPr>
      </w:pPr>
      <w:r w:rsidRPr="0068455D">
        <w:rPr>
          <w:rFonts w:eastAsiaTheme="minorEastAsia"/>
          <w:lang w:eastAsia="zh-CN"/>
        </w:rPr>
        <w:lastRenderedPageBreak/>
        <w:t xml:space="preserve">The </w:t>
      </w:r>
      <w:r w:rsidR="005438B4" w:rsidRPr="0068455D">
        <w:rPr>
          <w:rFonts w:eastAsiaTheme="minorEastAsia"/>
          <w:lang w:eastAsia="zh-CN"/>
        </w:rPr>
        <w:t xml:space="preserve">same </w:t>
      </w:r>
      <w:proofErr w:type="spellStart"/>
      <w:r w:rsidRPr="0068455D">
        <w:rPr>
          <w:rFonts w:eastAsiaTheme="minorEastAsia"/>
          <w:lang w:eastAsia="zh-CN"/>
        </w:rPr>
        <w:t>EVCsiNet</w:t>
      </w:r>
      <w:proofErr w:type="spellEnd"/>
      <w:r w:rsidRPr="0068455D">
        <w:rPr>
          <w:rFonts w:eastAsiaTheme="minorEastAsia"/>
          <w:lang w:eastAsia="zh-CN"/>
        </w:rPr>
        <w:t xml:space="preserve">-T (shown in </w:t>
      </w:r>
      <w:r w:rsidR="000A6E29" w:rsidRPr="0068455D">
        <w:rPr>
          <w:rFonts w:eastAsiaTheme="minorEastAsia"/>
          <w:lang w:eastAsia="zh-CN"/>
        </w:rPr>
        <w:fldChar w:fldCharType="begin"/>
      </w:r>
      <w:r w:rsidR="000A6E29" w:rsidRPr="0068455D">
        <w:rPr>
          <w:rFonts w:eastAsiaTheme="minorEastAsia"/>
          <w:lang w:eastAsia="zh-CN"/>
        </w:rPr>
        <w:instrText xml:space="preserve"> REF _Ref158110745 \h </w:instrText>
      </w:r>
      <w:r w:rsidR="0068455D">
        <w:rPr>
          <w:rFonts w:eastAsiaTheme="minorEastAsia"/>
          <w:lang w:eastAsia="zh-CN"/>
        </w:rPr>
        <w:instrText xml:space="preserve"> \* MERGEFORMAT </w:instrText>
      </w:r>
      <w:r w:rsidR="000A6E29" w:rsidRPr="0068455D">
        <w:rPr>
          <w:rFonts w:eastAsiaTheme="minorEastAsia"/>
          <w:lang w:eastAsia="zh-CN"/>
        </w:rPr>
      </w:r>
      <w:r w:rsidR="000A6E29" w:rsidRPr="0068455D">
        <w:rPr>
          <w:rFonts w:eastAsiaTheme="minorEastAsia"/>
          <w:lang w:eastAsia="zh-CN"/>
        </w:rPr>
        <w:fldChar w:fldCharType="separate"/>
      </w:r>
      <w:r w:rsidR="000A6E29" w:rsidRPr="0068455D">
        <w:t xml:space="preserve">Figure </w:t>
      </w:r>
      <w:r w:rsidR="000A6E29" w:rsidRPr="0068455D">
        <w:rPr>
          <w:noProof/>
        </w:rPr>
        <w:t>3</w:t>
      </w:r>
      <w:r w:rsidR="000A6E29" w:rsidRPr="0068455D">
        <w:rPr>
          <w:rFonts w:eastAsiaTheme="minorEastAsia"/>
          <w:lang w:eastAsia="zh-CN"/>
        </w:rPr>
        <w:fldChar w:fldCharType="end"/>
      </w:r>
      <w:r w:rsidR="008F609C" w:rsidRPr="0068455D">
        <w:rPr>
          <w:rFonts w:eastAsiaTheme="minorEastAsia"/>
          <w:lang w:eastAsia="zh-CN"/>
        </w:rPr>
        <w:fldChar w:fldCharType="begin"/>
      </w:r>
      <w:r w:rsidR="008F609C" w:rsidRPr="0068455D">
        <w:rPr>
          <w:rFonts w:eastAsiaTheme="minorEastAsia"/>
          <w:lang w:eastAsia="zh-CN"/>
        </w:rPr>
        <w:instrText xml:space="preserve"> REF _Ref158040510 \h </w:instrText>
      </w:r>
      <w:r w:rsidR="0068455D">
        <w:rPr>
          <w:rFonts w:eastAsiaTheme="minorEastAsia"/>
          <w:lang w:eastAsia="zh-CN"/>
        </w:rPr>
        <w:instrText xml:space="preserve"> \* MERGEFORMAT </w:instrText>
      </w:r>
      <w:r w:rsidR="008F609C" w:rsidRPr="0068455D">
        <w:rPr>
          <w:rFonts w:eastAsiaTheme="minorEastAsia"/>
          <w:lang w:eastAsia="zh-CN"/>
        </w:rPr>
      </w:r>
      <w:r w:rsidR="008F609C" w:rsidRPr="0068455D">
        <w:rPr>
          <w:rFonts w:eastAsiaTheme="minorEastAsia"/>
          <w:lang w:eastAsia="zh-CN"/>
        </w:rPr>
        <w:fldChar w:fldCharType="end"/>
      </w:r>
      <w:r w:rsidRPr="0068455D">
        <w:rPr>
          <w:rFonts w:eastAsiaTheme="minorEastAsia"/>
          <w:lang w:eastAsia="zh-CN"/>
        </w:rPr>
        <w:fldChar w:fldCharType="begin"/>
      </w:r>
      <w:r w:rsidRPr="0068455D">
        <w:rPr>
          <w:rFonts w:eastAsiaTheme="minorEastAsia"/>
          <w:lang w:eastAsia="zh-CN"/>
        </w:rPr>
        <w:instrText xml:space="preserve"> REF _Ref134449600 \h </w:instrText>
      </w:r>
      <w:r w:rsidR="0068455D">
        <w:rPr>
          <w:rFonts w:eastAsiaTheme="minorEastAsia"/>
          <w:lang w:eastAsia="zh-CN"/>
        </w:rPr>
        <w:instrText xml:space="preserve"> \* MERGEFORMAT </w:instrText>
      </w:r>
      <w:r w:rsidRPr="0068455D">
        <w:rPr>
          <w:rFonts w:eastAsiaTheme="minorEastAsia"/>
          <w:lang w:eastAsia="zh-CN"/>
        </w:rPr>
      </w:r>
      <w:r w:rsidRPr="0068455D">
        <w:rPr>
          <w:rFonts w:eastAsiaTheme="minorEastAsia"/>
          <w:lang w:eastAsia="zh-CN"/>
        </w:rPr>
        <w:fldChar w:fldCharType="end"/>
      </w:r>
      <w:r w:rsidRPr="0068455D">
        <w:rPr>
          <w:rFonts w:eastAsiaTheme="minorEastAsia"/>
          <w:lang w:eastAsia="zh-CN"/>
        </w:rPr>
        <w:t xml:space="preserve">) </w:t>
      </w:r>
      <w:r w:rsidR="001B4D49" w:rsidRPr="0068455D">
        <w:rPr>
          <w:rFonts w:eastAsiaTheme="minorEastAsia"/>
          <w:lang w:eastAsia="zh-CN"/>
        </w:rPr>
        <w:t>with T</w:t>
      </w:r>
      <w:r w:rsidRPr="0068455D">
        <w:rPr>
          <w:rFonts w:eastAsiaTheme="minorEastAsia"/>
          <w:lang w:eastAsia="zh-CN"/>
        </w:rPr>
        <w:t xml:space="preserve">ransformer backbone </w:t>
      </w:r>
      <w:r w:rsidR="001B4D49" w:rsidRPr="0068455D">
        <w:rPr>
          <w:rFonts w:eastAsiaTheme="minorEastAsia"/>
          <w:lang w:eastAsia="zh-CN"/>
        </w:rPr>
        <w:t xml:space="preserve">is utilized for both </w:t>
      </w:r>
      <w:r w:rsidR="000843D6" w:rsidRPr="0068455D">
        <w:rPr>
          <w:rFonts w:eastAsiaTheme="minorEastAsia"/>
          <w:lang w:eastAsia="zh-CN"/>
        </w:rPr>
        <w:t>gener</w:t>
      </w:r>
      <w:r w:rsidR="00B47119" w:rsidRPr="0068455D">
        <w:rPr>
          <w:rFonts w:eastAsiaTheme="minorEastAsia"/>
          <w:lang w:eastAsia="zh-CN"/>
        </w:rPr>
        <w:t>a</w:t>
      </w:r>
      <w:r w:rsidR="000843D6" w:rsidRPr="0068455D">
        <w:rPr>
          <w:rFonts w:eastAsiaTheme="minorEastAsia"/>
          <w:lang w:eastAsia="zh-CN"/>
        </w:rPr>
        <w:t>lized</w:t>
      </w:r>
      <w:r w:rsidR="001B4D49" w:rsidRPr="0068455D">
        <w:rPr>
          <w:rFonts w:eastAsiaTheme="minorEastAsia"/>
          <w:lang w:eastAsia="zh-CN"/>
        </w:rPr>
        <w:t xml:space="preserve"> model and </w:t>
      </w:r>
      <w:r w:rsidR="000843D6" w:rsidRPr="0068455D">
        <w:rPr>
          <w:rFonts w:eastAsiaTheme="minorEastAsia"/>
          <w:lang w:eastAsia="zh-CN"/>
        </w:rPr>
        <w:t>localized</w:t>
      </w:r>
      <w:r w:rsidR="001B4D49" w:rsidRPr="0068455D">
        <w:rPr>
          <w:rFonts w:eastAsiaTheme="minorEastAsia"/>
          <w:lang w:eastAsia="zh-CN"/>
        </w:rPr>
        <w:t xml:space="preserve"> model. For CSI generation part model (also named as encoder), an embedding layer followed by 6 self-attention blocks and a mixed 3bit/2bit quantization layer is </w:t>
      </w:r>
      <w:r w:rsidR="00D75CC1" w:rsidRPr="0068455D">
        <w:rPr>
          <w:rFonts w:eastAsiaTheme="minorEastAsia"/>
          <w:lang w:eastAsia="zh-CN"/>
        </w:rPr>
        <w:t>utilized. As for the CSI reconstruction part (also named as decoder), 6 self-attention blocks followed by a full-connection layer are used after the 3bit/2bit dequantization layer.</w:t>
      </w:r>
      <w:r w:rsidR="00CA09B8" w:rsidRPr="0068455D">
        <w:rPr>
          <w:rFonts w:eastAsiaTheme="minorEastAsia"/>
          <w:lang w:eastAsia="zh-CN"/>
        </w:rPr>
        <w:t xml:space="preserve"> The </w:t>
      </w:r>
      <w:r w:rsidR="00BA094B" w:rsidRPr="0068455D">
        <w:rPr>
          <w:rFonts w:eastAsiaTheme="minorEastAsia"/>
          <w:lang w:eastAsia="zh-CN"/>
        </w:rPr>
        <w:t>CSI feedback payload is set as 67bit in the following evaluations.</w:t>
      </w:r>
    </w:p>
    <w:p w14:paraId="12E60730" w14:textId="77777777" w:rsidR="00265F81" w:rsidRPr="0068455D" w:rsidRDefault="00504E0B" w:rsidP="00265F81">
      <w:pPr>
        <w:keepNext/>
        <w:spacing w:line="360" w:lineRule="auto"/>
        <w:jc w:val="both"/>
      </w:pPr>
      <w:r w:rsidRPr="0068455D">
        <w:object w:dxaOrig="13291" w:dyaOrig="4091" w14:anchorId="7CF88166">
          <v:shape id="_x0000_i1027" type="#_x0000_t75" style="width:453.25pt;height:139.65pt" o:ole="">
            <v:imagedata r:id="rId13" o:title=""/>
          </v:shape>
          <o:OLEObject Type="Embed" ProgID="Visio.Drawing.15" ShapeID="_x0000_i1027" DrawAspect="Content" ObjectID="_1784551563" r:id="rId14"/>
        </w:object>
      </w:r>
    </w:p>
    <w:p w14:paraId="0191FBB7" w14:textId="0DDDC339" w:rsidR="00504E0B" w:rsidRPr="0068455D" w:rsidRDefault="00265F81" w:rsidP="00265F81">
      <w:pPr>
        <w:pStyle w:val="a9"/>
        <w:jc w:val="center"/>
        <w:rPr>
          <w:sz w:val="20"/>
        </w:rPr>
      </w:pPr>
      <w:r w:rsidRPr="0068455D">
        <w:rPr>
          <w:sz w:val="20"/>
        </w:rPr>
        <w:t xml:space="preserve">Figure </w:t>
      </w:r>
      <w:r w:rsidRPr="0068455D">
        <w:rPr>
          <w:sz w:val="20"/>
        </w:rPr>
        <w:fldChar w:fldCharType="begin"/>
      </w:r>
      <w:r w:rsidRPr="0068455D">
        <w:rPr>
          <w:sz w:val="20"/>
        </w:rPr>
        <w:instrText xml:space="preserve"> SEQ Figure \* ARABIC </w:instrText>
      </w:r>
      <w:r w:rsidRPr="0068455D">
        <w:rPr>
          <w:sz w:val="20"/>
        </w:rPr>
        <w:fldChar w:fldCharType="separate"/>
      </w:r>
      <w:r w:rsidR="008546AF" w:rsidRPr="0068455D">
        <w:rPr>
          <w:noProof/>
          <w:sz w:val="20"/>
        </w:rPr>
        <w:t>3</w:t>
      </w:r>
      <w:r w:rsidRPr="0068455D">
        <w:rPr>
          <w:sz w:val="20"/>
        </w:rPr>
        <w:fldChar w:fldCharType="end"/>
      </w:r>
      <w:r w:rsidRPr="0068455D">
        <w:rPr>
          <w:sz w:val="20"/>
        </w:rPr>
        <w:t xml:space="preserve"> </w:t>
      </w:r>
      <w:proofErr w:type="spellStart"/>
      <w:r w:rsidRPr="0068455D">
        <w:rPr>
          <w:sz w:val="20"/>
        </w:rPr>
        <w:t>EVCsiNet</w:t>
      </w:r>
      <w:proofErr w:type="spellEnd"/>
      <w:r w:rsidRPr="0068455D">
        <w:rPr>
          <w:sz w:val="20"/>
        </w:rPr>
        <w:t>-T architecture</w:t>
      </w:r>
    </w:p>
    <w:p w14:paraId="659E246B" w14:textId="4C9664FE" w:rsidR="004B170B" w:rsidRPr="0068455D" w:rsidRDefault="001E18F3" w:rsidP="00E75006">
      <w:pPr>
        <w:spacing w:line="360" w:lineRule="auto"/>
        <w:jc w:val="both"/>
        <w:rPr>
          <w:rFonts w:eastAsiaTheme="minorEastAsia"/>
          <w:lang w:eastAsia="zh-CN"/>
        </w:rPr>
      </w:pPr>
      <w:r w:rsidRPr="0068455D">
        <w:rPr>
          <w:rFonts w:eastAsiaTheme="minorEastAsia"/>
          <w:lang w:eastAsia="zh-CN"/>
        </w:rPr>
        <w:t>The</w:t>
      </w:r>
      <w:r w:rsidR="00013532" w:rsidRPr="0068455D">
        <w:rPr>
          <w:rFonts w:eastAsiaTheme="minorEastAsia"/>
          <w:lang w:eastAsia="zh-CN"/>
        </w:rPr>
        <w:t xml:space="preserve"> primary</w:t>
      </w:r>
      <w:r w:rsidR="00C536D6" w:rsidRPr="0068455D">
        <w:rPr>
          <w:rFonts w:eastAsiaTheme="minorEastAsia"/>
          <w:lang w:eastAsia="zh-CN"/>
        </w:rPr>
        <w:t xml:space="preserve"> </w:t>
      </w:r>
      <w:r w:rsidR="00013532" w:rsidRPr="0068455D">
        <w:rPr>
          <w:rFonts w:eastAsiaTheme="minorEastAsia"/>
          <w:lang w:eastAsia="zh-CN"/>
        </w:rPr>
        <w:t>d</w:t>
      </w:r>
      <w:r w:rsidR="00C536D6" w:rsidRPr="0068455D">
        <w:rPr>
          <w:rFonts w:eastAsiaTheme="minorEastAsia"/>
          <w:lang w:eastAsia="zh-CN"/>
        </w:rPr>
        <w:t>ifferent parameters</w:t>
      </w:r>
      <w:r w:rsidRPr="0068455D">
        <w:rPr>
          <w:rFonts w:eastAsiaTheme="minorEastAsia"/>
          <w:lang w:eastAsia="zh-CN"/>
        </w:rPr>
        <w:t xml:space="preserve"> between </w:t>
      </w:r>
      <w:r w:rsidR="000843D6" w:rsidRPr="0068455D">
        <w:rPr>
          <w:rFonts w:eastAsiaTheme="minorEastAsia"/>
          <w:lang w:eastAsia="zh-CN"/>
        </w:rPr>
        <w:t>generalized</w:t>
      </w:r>
      <w:r w:rsidRPr="0068455D">
        <w:rPr>
          <w:rFonts w:eastAsiaTheme="minorEastAsia"/>
          <w:lang w:eastAsia="zh-CN"/>
        </w:rPr>
        <w:t xml:space="preserve"> model and </w:t>
      </w:r>
      <w:r w:rsidR="000843D6" w:rsidRPr="0068455D">
        <w:rPr>
          <w:rFonts w:eastAsiaTheme="minorEastAsia"/>
          <w:lang w:eastAsia="zh-CN"/>
        </w:rPr>
        <w:t xml:space="preserve">localized </w:t>
      </w:r>
      <w:r w:rsidRPr="0068455D">
        <w:rPr>
          <w:rFonts w:eastAsiaTheme="minorEastAsia"/>
          <w:lang w:eastAsia="zh-CN"/>
        </w:rPr>
        <w:t>model</w:t>
      </w:r>
      <w:r w:rsidR="00C536D6" w:rsidRPr="0068455D">
        <w:rPr>
          <w:rFonts w:eastAsiaTheme="minorEastAsia"/>
          <w:lang w:eastAsia="zh-CN"/>
        </w:rPr>
        <w:t xml:space="preserve"> </w:t>
      </w:r>
      <w:r w:rsidR="00013532" w:rsidRPr="0068455D">
        <w:rPr>
          <w:rFonts w:eastAsiaTheme="minorEastAsia"/>
          <w:lang w:eastAsia="zh-CN"/>
        </w:rPr>
        <w:t xml:space="preserve">are listed in </w:t>
      </w:r>
      <w:r w:rsidR="00B47119" w:rsidRPr="0068455D">
        <w:rPr>
          <w:rFonts w:eastAsiaTheme="minorEastAsia"/>
          <w:lang w:eastAsia="zh-CN"/>
        </w:rPr>
        <w:t xml:space="preserve">Table </w:t>
      </w:r>
      <w:r w:rsidR="00B35A50" w:rsidRPr="0068455D">
        <w:rPr>
          <w:rFonts w:eastAsiaTheme="minorEastAsia"/>
          <w:lang w:eastAsia="zh-CN"/>
        </w:rPr>
        <w:t>7</w:t>
      </w:r>
      <w:r w:rsidR="002312B8" w:rsidRPr="0068455D">
        <w:rPr>
          <w:rFonts w:eastAsiaTheme="minorEastAsia"/>
          <w:lang w:eastAsia="zh-CN"/>
        </w:rPr>
        <w:fldChar w:fldCharType="begin"/>
      </w:r>
      <w:r w:rsidR="002312B8" w:rsidRPr="0068455D">
        <w:rPr>
          <w:rFonts w:eastAsiaTheme="minorEastAsia"/>
          <w:lang w:eastAsia="zh-CN"/>
        </w:rPr>
        <w:instrText xml:space="preserve"> REF _Ref158036135 \h </w:instrText>
      </w:r>
      <w:r w:rsidR="0068455D">
        <w:rPr>
          <w:rFonts w:eastAsiaTheme="minorEastAsia"/>
          <w:lang w:eastAsia="zh-CN"/>
        </w:rPr>
        <w:instrText xml:space="preserve"> \* MERGEFORMAT </w:instrText>
      </w:r>
      <w:r w:rsidR="002312B8" w:rsidRPr="0068455D">
        <w:rPr>
          <w:rFonts w:eastAsiaTheme="minorEastAsia"/>
          <w:lang w:eastAsia="zh-CN"/>
        </w:rPr>
      </w:r>
      <w:r w:rsidR="002312B8" w:rsidRPr="0068455D">
        <w:rPr>
          <w:rFonts w:eastAsiaTheme="minorEastAsia"/>
          <w:lang w:eastAsia="zh-CN"/>
        </w:rPr>
        <w:fldChar w:fldCharType="end"/>
      </w:r>
      <w:r w:rsidR="002848EF" w:rsidRPr="0068455D">
        <w:rPr>
          <w:rFonts w:eastAsiaTheme="minorEastAsia"/>
          <w:lang w:eastAsia="zh-CN"/>
        </w:rPr>
        <w:t>, other basic parameters follow the same EVM agreed in TR 38.843.</w:t>
      </w:r>
    </w:p>
    <w:p w14:paraId="7A2F4636" w14:textId="2BC4A048" w:rsidR="002312B8" w:rsidRPr="0068455D" w:rsidRDefault="002312B8" w:rsidP="00E75006">
      <w:pPr>
        <w:pStyle w:val="a9"/>
        <w:keepNext/>
        <w:spacing w:line="360" w:lineRule="auto"/>
        <w:jc w:val="center"/>
        <w:rPr>
          <w:sz w:val="20"/>
        </w:rPr>
      </w:pPr>
      <w:bookmarkStart w:id="9" w:name="_Ref158036135"/>
      <w:r w:rsidRPr="0068455D">
        <w:rPr>
          <w:sz w:val="20"/>
        </w:rPr>
        <w:t xml:space="preserve">Table </w:t>
      </w:r>
      <w:r w:rsidRPr="0068455D">
        <w:rPr>
          <w:sz w:val="20"/>
        </w:rPr>
        <w:fldChar w:fldCharType="begin"/>
      </w:r>
      <w:r w:rsidRPr="0068455D">
        <w:rPr>
          <w:sz w:val="20"/>
        </w:rPr>
        <w:instrText xml:space="preserve"> SEQ Table \* ARABIC </w:instrText>
      </w:r>
      <w:r w:rsidRPr="0068455D">
        <w:rPr>
          <w:sz w:val="20"/>
        </w:rPr>
        <w:fldChar w:fldCharType="separate"/>
      </w:r>
      <w:r w:rsidR="001C2FDF" w:rsidRPr="0068455D">
        <w:rPr>
          <w:noProof/>
          <w:sz w:val="20"/>
        </w:rPr>
        <w:t>7</w:t>
      </w:r>
      <w:r w:rsidRPr="0068455D">
        <w:rPr>
          <w:sz w:val="20"/>
        </w:rPr>
        <w:fldChar w:fldCharType="end"/>
      </w:r>
      <w:bookmarkEnd w:id="9"/>
      <w:r w:rsidRPr="0068455D">
        <w:rPr>
          <w:sz w:val="20"/>
        </w:rPr>
        <w:t xml:space="preserve"> Primary different parameters between </w:t>
      </w:r>
      <w:r w:rsidR="000843D6" w:rsidRPr="0068455D">
        <w:rPr>
          <w:sz w:val="20"/>
        </w:rPr>
        <w:t xml:space="preserve">generalized </w:t>
      </w:r>
      <w:r w:rsidRPr="0068455D">
        <w:rPr>
          <w:sz w:val="20"/>
        </w:rPr>
        <w:t xml:space="preserve">model and </w:t>
      </w:r>
      <w:r w:rsidR="000843D6" w:rsidRPr="0068455D">
        <w:rPr>
          <w:sz w:val="20"/>
        </w:rPr>
        <w:t>localized</w:t>
      </w:r>
      <w:r w:rsidRPr="0068455D">
        <w:rPr>
          <w:sz w:val="20"/>
        </w:rPr>
        <w:t xml:space="preserve"> model</w:t>
      </w:r>
    </w:p>
    <w:tbl>
      <w:tblPr>
        <w:tblStyle w:val="af3"/>
        <w:tblW w:w="0" w:type="auto"/>
        <w:jc w:val="center"/>
        <w:tblLook w:val="04A0" w:firstRow="1" w:lastRow="0" w:firstColumn="1" w:lastColumn="0" w:noHBand="0" w:noVBand="1"/>
      </w:tblPr>
      <w:tblGrid>
        <w:gridCol w:w="2032"/>
        <w:gridCol w:w="3021"/>
        <w:gridCol w:w="3021"/>
      </w:tblGrid>
      <w:tr w:rsidR="00A36A7B" w:rsidRPr="0068455D" w14:paraId="6C935C71" w14:textId="77777777" w:rsidTr="0077757D">
        <w:trPr>
          <w:trHeight w:val="340"/>
          <w:jc w:val="center"/>
        </w:trPr>
        <w:tc>
          <w:tcPr>
            <w:tcW w:w="2032" w:type="dxa"/>
            <w:vAlign w:val="center"/>
          </w:tcPr>
          <w:p w14:paraId="0D184839" w14:textId="45811D67" w:rsidR="00A36A7B" w:rsidRPr="0068455D" w:rsidRDefault="00D73AD4" w:rsidP="00E75006">
            <w:pPr>
              <w:spacing w:line="360" w:lineRule="auto"/>
              <w:jc w:val="center"/>
              <w:rPr>
                <w:rFonts w:eastAsiaTheme="minorEastAsia"/>
                <w:b/>
                <w:lang w:eastAsia="zh-CN"/>
              </w:rPr>
            </w:pPr>
            <w:r w:rsidRPr="0068455D">
              <w:rPr>
                <w:rFonts w:eastAsiaTheme="minorEastAsia"/>
                <w:b/>
                <w:lang w:eastAsia="zh-CN"/>
              </w:rPr>
              <w:t>Parameters</w:t>
            </w:r>
          </w:p>
        </w:tc>
        <w:tc>
          <w:tcPr>
            <w:tcW w:w="3021" w:type="dxa"/>
            <w:vAlign w:val="center"/>
          </w:tcPr>
          <w:p w14:paraId="77977DB5" w14:textId="127841AE" w:rsidR="00A36A7B" w:rsidRPr="0068455D" w:rsidRDefault="000843D6" w:rsidP="00E75006">
            <w:pPr>
              <w:spacing w:line="360" w:lineRule="auto"/>
              <w:jc w:val="center"/>
              <w:rPr>
                <w:rFonts w:eastAsiaTheme="minorEastAsia"/>
                <w:b/>
                <w:lang w:eastAsia="zh-CN"/>
              </w:rPr>
            </w:pPr>
            <w:r w:rsidRPr="0068455D">
              <w:rPr>
                <w:rFonts w:eastAsiaTheme="minorEastAsia"/>
                <w:b/>
                <w:lang w:eastAsia="zh-CN"/>
              </w:rPr>
              <w:t>Generalized</w:t>
            </w:r>
            <w:r w:rsidR="00D73AD4" w:rsidRPr="0068455D">
              <w:rPr>
                <w:rFonts w:eastAsiaTheme="minorEastAsia"/>
                <w:b/>
                <w:lang w:eastAsia="zh-CN"/>
              </w:rPr>
              <w:t xml:space="preserve"> model</w:t>
            </w:r>
          </w:p>
        </w:tc>
        <w:tc>
          <w:tcPr>
            <w:tcW w:w="3021" w:type="dxa"/>
            <w:vAlign w:val="center"/>
          </w:tcPr>
          <w:p w14:paraId="09BE8224" w14:textId="2A29D574" w:rsidR="00A36A7B" w:rsidRPr="0068455D" w:rsidRDefault="000843D6" w:rsidP="00E75006">
            <w:pPr>
              <w:spacing w:line="360" w:lineRule="auto"/>
              <w:jc w:val="center"/>
              <w:rPr>
                <w:rFonts w:eastAsiaTheme="minorEastAsia"/>
                <w:b/>
                <w:lang w:eastAsia="zh-CN"/>
              </w:rPr>
            </w:pPr>
            <w:r w:rsidRPr="0068455D">
              <w:rPr>
                <w:rFonts w:eastAsiaTheme="minorEastAsia"/>
                <w:b/>
                <w:lang w:eastAsia="zh-CN"/>
              </w:rPr>
              <w:t>Localized</w:t>
            </w:r>
            <w:r w:rsidR="00D73AD4" w:rsidRPr="0068455D">
              <w:rPr>
                <w:rFonts w:eastAsiaTheme="minorEastAsia"/>
                <w:b/>
                <w:lang w:eastAsia="zh-CN"/>
              </w:rPr>
              <w:t xml:space="preserve"> model</w:t>
            </w:r>
          </w:p>
        </w:tc>
      </w:tr>
      <w:tr w:rsidR="00A36A7B" w:rsidRPr="0068455D" w14:paraId="3B1096FD" w14:textId="77777777" w:rsidTr="0077757D">
        <w:trPr>
          <w:trHeight w:val="340"/>
          <w:jc w:val="center"/>
        </w:trPr>
        <w:tc>
          <w:tcPr>
            <w:tcW w:w="2032" w:type="dxa"/>
            <w:vAlign w:val="center"/>
          </w:tcPr>
          <w:p w14:paraId="6C4E522F" w14:textId="14BC42E4" w:rsidR="00A36A7B" w:rsidRPr="0068455D" w:rsidRDefault="00D73AD4" w:rsidP="00E75006">
            <w:pPr>
              <w:spacing w:line="360" w:lineRule="auto"/>
              <w:jc w:val="center"/>
              <w:rPr>
                <w:rFonts w:eastAsiaTheme="minorEastAsia"/>
                <w:lang w:eastAsia="zh-CN"/>
              </w:rPr>
            </w:pPr>
            <w:r w:rsidRPr="0068455D">
              <w:rPr>
                <w:rFonts w:eastAsiaTheme="minorEastAsia"/>
                <w:lang w:eastAsia="zh-CN"/>
              </w:rPr>
              <w:t>Scenario</w:t>
            </w:r>
          </w:p>
        </w:tc>
        <w:tc>
          <w:tcPr>
            <w:tcW w:w="3021" w:type="dxa"/>
            <w:vAlign w:val="center"/>
          </w:tcPr>
          <w:p w14:paraId="13B3CE16" w14:textId="66F5D00E" w:rsidR="00A36A7B" w:rsidRPr="0068455D" w:rsidRDefault="0073151F" w:rsidP="00E75006">
            <w:pPr>
              <w:spacing w:line="360" w:lineRule="auto"/>
              <w:jc w:val="center"/>
              <w:rPr>
                <w:rFonts w:eastAsiaTheme="minorEastAsia"/>
                <w:lang w:eastAsia="zh-CN"/>
              </w:rPr>
            </w:pPr>
            <w:r w:rsidRPr="0068455D">
              <w:rPr>
                <w:rFonts w:eastAsiaTheme="minorEastAsia"/>
                <w:lang w:eastAsia="zh-CN"/>
              </w:rPr>
              <w:t>Dense Urban Macro, 19 cells</w:t>
            </w:r>
          </w:p>
        </w:tc>
        <w:tc>
          <w:tcPr>
            <w:tcW w:w="3021" w:type="dxa"/>
            <w:vAlign w:val="center"/>
          </w:tcPr>
          <w:p w14:paraId="73F5E2F4" w14:textId="520E96CE" w:rsidR="00A36A7B" w:rsidRPr="0068455D" w:rsidRDefault="0073151F" w:rsidP="00E75006">
            <w:pPr>
              <w:spacing w:line="360" w:lineRule="auto"/>
              <w:jc w:val="center"/>
              <w:rPr>
                <w:rFonts w:eastAsiaTheme="minorEastAsia"/>
                <w:lang w:eastAsia="zh-CN"/>
              </w:rPr>
            </w:pPr>
            <w:r w:rsidRPr="0068455D">
              <w:rPr>
                <w:rFonts w:eastAsiaTheme="minorEastAsia"/>
                <w:lang w:eastAsia="zh-CN"/>
              </w:rPr>
              <w:t>Dense Urban Macro, 1 cell</w:t>
            </w:r>
          </w:p>
        </w:tc>
      </w:tr>
      <w:tr w:rsidR="00A36A7B" w:rsidRPr="0068455D" w14:paraId="3EC660AA" w14:textId="77777777" w:rsidTr="0077757D">
        <w:trPr>
          <w:trHeight w:val="340"/>
          <w:jc w:val="center"/>
        </w:trPr>
        <w:tc>
          <w:tcPr>
            <w:tcW w:w="2032" w:type="dxa"/>
            <w:vAlign w:val="center"/>
          </w:tcPr>
          <w:p w14:paraId="067D3491" w14:textId="19E7EE29" w:rsidR="00A36A7B" w:rsidRPr="0068455D" w:rsidRDefault="0073151F" w:rsidP="00E75006">
            <w:pPr>
              <w:spacing w:line="360" w:lineRule="auto"/>
              <w:jc w:val="center"/>
              <w:rPr>
                <w:rFonts w:eastAsiaTheme="minorEastAsia"/>
                <w:lang w:eastAsia="zh-CN"/>
              </w:rPr>
            </w:pPr>
            <w:r w:rsidRPr="0068455D">
              <w:rPr>
                <w:rFonts w:eastAsiaTheme="minorEastAsia"/>
                <w:lang w:eastAsia="zh-CN"/>
              </w:rPr>
              <w:t>UE distribution</w:t>
            </w:r>
          </w:p>
        </w:tc>
        <w:tc>
          <w:tcPr>
            <w:tcW w:w="3021" w:type="dxa"/>
            <w:vAlign w:val="center"/>
          </w:tcPr>
          <w:p w14:paraId="167999F2" w14:textId="77777777" w:rsidR="004A5F8D" w:rsidRPr="0068455D" w:rsidRDefault="0073151F" w:rsidP="00E75006">
            <w:pPr>
              <w:spacing w:line="360" w:lineRule="auto"/>
              <w:jc w:val="center"/>
              <w:rPr>
                <w:rFonts w:eastAsiaTheme="minorEastAsia"/>
                <w:lang w:eastAsia="zh-CN"/>
              </w:rPr>
            </w:pPr>
            <w:r w:rsidRPr="0068455D">
              <w:rPr>
                <w:rFonts w:eastAsiaTheme="minorEastAsia"/>
                <w:lang w:eastAsia="zh-CN"/>
              </w:rPr>
              <w:t>80% indoor</w:t>
            </w:r>
            <w:r w:rsidR="004A5F8D" w:rsidRPr="0068455D">
              <w:rPr>
                <w:rFonts w:eastAsiaTheme="minorEastAsia"/>
                <w:lang w:eastAsia="zh-CN"/>
              </w:rPr>
              <w:t xml:space="preserve"> (3km/h)</w:t>
            </w:r>
          </w:p>
          <w:p w14:paraId="0C564B30" w14:textId="4D341738" w:rsidR="00A36A7B" w:rsidRPr="0068455D" w:rsidRDefault="0073151F" w:rsidP="00E75006">
            <w:pPr>
              <w:spacing w:line="360" w:lineRule="auto"/>
              <w:jc w:val="center"/>
              <w:rPr>
                <w:rFonts w:eastAsiaTheme="minorEastAsia"/>
                <w:lang w:eastAsia="zh-CN"/>
              </w:rPr>
            </w:pPr>
            <w:r w:rsidRPr="0068455D">
              <w:rPr>
                <w:rFonts w:eastAsiaTheme="minorEastAsia"/>
                <w:lang w:eastAsia="zh-CN"/>
              </w:rPr>
              <w:t>20% outdoor</w:t>
            </w:r>
            <w:r w:rsidR="004A5F8D" w:rsidRPr="0068455D">
              <w:rPr>
                <w:rFonts w:eastAsiaTheme="minorEastAsia"/>
                <w:lang w:eastAsia="zh-CN"/>
              </w:rPr>
              <w:t xml:space="preserve"> (30km/h)</w:t>
            </w:r>
          </w:p>
        </w:tc>
        <w:tc>
          <w:tcPr>
            <w:tcW w:w="3021" w:type="dxa"/>
            <w:vAlign w:val="center"/>
          </w:tcPr>
          <w:p w14:paraId="658F1FDD" w14:textId="6EDA9AF2" w:rsidR="00A36A7B" w:rsidRPr="0068455D" w:rsidRDefault="002312B8" w:rsidP="00E75006">
            <w:pPr>
              <w:spacing w:line="360" w:lineRule="auto"/>
              <w:jc w:val="center"/>
              <w:rPr>
                <w:rFonts w:eastAsiaTheme="minorEastAsia"/>
                <w:lang w:eastAsia="zh-CN"/>
              </w:rPr>
            </w:pPr>
            <w:r w:rsidRPr="0068455D">
              <w:rPr>
                <w:rFonts w:eastAsiaTheme="minorEastAsia"/>
                <w:lang w:eastAsia="zh-CN"/>
              </w:rPr>
              <w:t>100% outdoor</w:t>
            </w:r>
            <w:r w:rsidR="004A5F8D" w:rsidRPr="0068455D">
              <w:rPr>
                <w:rFonts w:eastAsiaTheme="minorEastAsia"/>
                <w:lang w:eastAsia="zh-CN"/>
              </w:rPr>
              <w:t xml:space="preserve"> (30km/h)</w:t>
            </w:r>
          </w:p>
        </w:tc>
      </w:tr>
      <w:tr w:rsidR="004A5F8D" w:rsidRPr="0068455D" w14:paraId="1852B6EB" w14:textId="77777777" w:rsidTr="0077757D">
        <w:trPr>
          <w:trHeight w:val="340"/>
          <w:jc w:val="center"/>
        </w:trPr>
        <w:tc>
          <w:tcPr>
            <w:tcW w:w="2032" w:type="dxa"/>
            <w:vAlign w:val="center"/>
          </w:tcPr>
          <w:p w14:paraId="70BD13C7" w14:textId="5B8C9A34" w:rsidR="004A5F8D" w:rsidRPr="0068455D" w:rsidRDefault="004A5F8D" w:rsidP="00E75006">
            <w:pPr>
              <w:spacing w:line="360" w:lineRule="auto"/>
              <w:jc w:val="center"/>
              <w:rPr>
                <w:rFonts w:eastAsiaTheme="minorEastAsia"/>
                <w:lang w:eastAsia="zh-CN"/>
              </w:rPr>
            </w:pPr>
            <w:r w:rsidRPr="0068455D">
              <w:rPr>
                <w:rFonts w:eastAsiaTheme="minorEastAsia"/>
                <w:lang w:eastAsia="zh-CN"/>
              </w:rPr>
              <w:t>Spatial consistency</w:t>
            </w:r>
          </w:p>
        </w:tc>
        <w:tc>
          <w:tcPr>
            <w:tcW w:w="3021" w:type="dxa"/>
            <w:vAlign w:val="center"/>
          </w:tcPr>
          <w:p w14:paraId="20ACB946" w14:textId="02AB4E42" w:rsidR="004A5F8D" w:rsidRPr="0068455D" w:rsidRDefault="004A5F8D" w:rsidP="00E75006">
            <w:pPr>
              <w:spacing w:line="360" w:lineRule="auto"/>
              <w:jc w:val="center"/>
              <w:rPr>
                <w:rFonts w:eastAsiaTheme="minorEastAsia"/>
                <w:lang w:eastAsia="zh-CN"/>
              </w:rPr>
            </w:pPr>
            <w:r w:rsidRPr="0068455D">
              <w:rPr>
                <w:rFonts w:eastAsiaTheme="minorEastAsia"/>
                <w:lang w:eastAsia="zh-CN"/>
              </w:rPr>
              <w:t>Off</w:t>
            </w:r>
          </w:p>
        </w:tc>
        <w:tc>
          <w:tcPr>
            <w:tcW w:w="3021" w:type="dxa"/>
            <w:vAlign w:val="center"/>
          </w:tcPr>
          <w:p w14:paraId="1D4C6F33" w14:textId="4B9FD62F" w:rsidR="004A5F8D" w:rsidRPr="0068455D" w:rsidRDefault="002A3266" w:rsidP="00E75006">
            <w:pPr>
              <w:spacing w:line="360" w:lineRule="auto"/>
              <w:jc w:val="center"/>
              <w:rPr>
                <w:rFonts w:eastAsiaTheme="minorEastAsia"/>
                <w:lang w:eastAsia="zh-CN"/>
              </w:rPr>
            </w:pPr>
            <w:r w:rsidRPr="0068455D">
              <w:rPr>
                <w:rFonts w:eastAsiaTheme="minorEastAsia"/>
                <w:lang w:eastAsia="zh-CN"/>
              </w:rPr>
              <w:t>Off</w:t>
            </w:r>
            <w:r w:rsidR="00BC7ACC" w:rsidRPr="0068455D">
              <w:rPr>
                <w:rFonts w:eastAsiaTheme="minorEastAsia"/>
                <w:lang w:eastAsia="zh-CN"/>
              </w:rPr>
              <w:t>/On</w:t>
            </w:r>
          </w:p>
        </w:tc>
      </w:tr>
    </w:tbl>
    <w:p w14:paraId="345BE20C" w14:textId="754C88C7" w:rsidR="00F1681A" w:rsidRPr="0068455D" w:rsidRDefault="00F1681A" w:rsidP="00E75006">
      <w:pPr>
        <w:spacing w:line="360" w:lineRule="auto"/>
        <w:jc w:val="both"/>
        <w:rPr>
          <w:rFonts w:eastAsiaTheme="minorEastAsia"/>
          <w:lang w:eastAsia="zh-CN"/>
        </w:rPr>
      </w:pPr>
    </w:p>
    <w:p w14:paraId="6FC78AA1" w14:textId="3FF2F340" w:rsidR="001914CB" w:rsidRPr="0068455D" w:rsidRDefault="001914CB" w:rsidP="00E75006">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Performance evaluation</w:t>
      </w:r>
    </w:p>
    <w:p w14:paraId="340A434E" w14:textId="6F2CD2D6" w:rsidR="000D4D25" w:rsidRPr="0068455D" w:rsidRDefault="00E834C4" w:rsidP="00E75006">
      <w:pPr>
        <w:spacing w:line="360" w:lineRule="auto"/>
        <w:jc w:val="both"/>
        <w:rPr>
          <w:rFonts w:eastAsiaTheme="minorEastAsia"/>
          <w:lang w:eastAsia="zh-CN"/>
        </w:rPr>
      </w:pPr>
      <w:r w:rsidRPr="0068455D">
        <w:rPr>
          <w:rFonts w:eastAsiaTheme="minorEastAsia"/>
          <w:lang w:eastAsia="zh-CN"/>
        </w:rPr>
        <w:t xml:space="preserve">The SGCS </w:t>
      </w:r>
      <w:r w:rsidR="00C906A7" w:rsidRPr="0068455D">
        <w:rPr>
          <w:rFonts w:eastAsiaTheme="minorEastAsia"/>
          <w:lang w:eastAsia="zh-CN"/>
        </w:rPr>
        <w:t>comparison between</w:t>
      </w:r>
      <w:r w:rsidRPr="0068455D">
        <w:rPr>
          <w:rFonts w:eastAsiaTheme="minorEastAsia"/>
          <w:lang w:eastAsia="zh-CN"/>
        </w:rPr>
        <w:t xml:space="preserve"> </w:t>
      </w:r>
      <w:r w:rsidR="000843D6" w:rsidRPr="0068455D">
        <w:rPr>
          <w:rFonts w:eastAsiaTheme="minorEastAsia"/>
          <w:lang w:eastAsia="zh-CN"/>
        </w:rPr>
        <w:t xml:space="preserve">generalized </w:t>
      </w:r>
      <w:r w:rsidR="00C906A7" w:rsidRPr="0068455D">
        <w:rPr>
          <w:rFonts w:eastAsiaTheme="minorEastAsia"/>
          <w:lang w:eastAsia="zh-CN"/>
        </w:rPr>
        <w:t xml:space="preserve">model and </w:t>
      </w:r>
      <w:r w:rsidR="000843D6" w:rsidRPr="0068455D">
        <w:rPr>
          <w:rFonts w:eastAsiaTheme="minorEastAsia"/>
          <w:lang w:eastAsia="zh-CN"/>
        </w:rPr>
        <w:t>localized</w:t>
      </w:r>
      <w:r w:rsidR="00C906A7" w:rsidRPr="0068455D">
        <w:rPr>
          <w:rFonts w:eastAsiaTheme="minorEastAsia"/>
          <w:lang w:eastAsia="zh-CN"/>
        </w:rPr>
        <w:t xml:space="preserve"> model is shown in</w:t>
      </w:r>
      <w:r w:rsidR="00BC7ACC" w:rsidRPr="0068455D">
        <w:rPr>
          <w:rFonts w:eastAsiaTheme="minorEastAsia"/>
          <w:lang w:eastAsia="zh-CN"/>
        </w:rPr>
        <w:t xml:space="preserve"> </w:t>
      </w:r>
      <w:r w:rsidR="00B47119" w:rsidRPr="0068455D">
        <w:rPr>
          <w:rFonts w:eastAsiaTheme="minorEastAsia"/>
          <w:lang w:eastAsia="zh-CN"/>
        </w:rPr>
        <w:t xml:space="preserve">Table </w:t>
      </w:r>
      <w:r w:rsidR="00B35A50" w:rsidRPr="0068455D">
        <w:rPr>
          <w:rFonts w:eastAsiaTheme="minorEastAsia"/>
          <w:lang w:eastAsia="zh-CN"/>
        </w:rPr>
        <w:t>8</w:t>
      </w:r>
      <w:r w:rsidR="00885DF5" w:rsidRPr="0068455D">
        <w:rPr>
          <w:rFonts w:eastAsiaTheme="minorEastAsia"/>
          <w:lang w:eastAsia="zh-CN"/>
        </w:rPr>
        <w:t xml:space="preserve"> and</w:t>
      </w:r>
      <w:r w:rsidR="00B47119" w:rsidRPr="0068455D">
        <w:rPr>
          <w:rFonts w:eastAsiaTheme="minorEastAsia"/>
          <w:lang w:eastAsia="zh-CN"/>
        </w:rPr>
        <w:t xml:space="preserve"> Table </w:t>
      </w:r>
      <w:r w:rsidR="00B35A50" w:rsidRPr="0068455D">
        <w:rPr>
          <w:rFonts w:eastAsiaTheme="minorEastAsia"/>
          <w:lang w:eastAsia="zh-CN"/>
        </w:rPr>
        <w:t>9</w:t>
      </w:r>
      <w:r w:rsidR="00C906A7" w:rsidRPr="0068455D">
        <w:rPr>
          <w:rFonts w:eastAsiaTheme="minorEastAsia"/>
          <w:lang w:eastAsia="zh-CN"/>
        </w:rPr>
        <w:t xml:space="preserve">. </w:t>
      </w:r>
      <w:r w:rsidR="00311605" w:rsidRPr="0068455D">
        <w:rPr>
          <w:rFonts w:eastAsiaTheme="minorEastAsia"/>
          <w:lang w:eastAsia="zh-CN"/>
        </w:rPr>
        <w:t xml:space="preserve">The spatial consistency is not </w:t>
      </w:r>
      <w:r w:rsidR="003536C3" w:rsidRPr="0068455D">
        <w:rPr>
          <w:rFonts w:eastAsiaTheme="minorEastAsia"/>
          <w:lang w:eastAsia="zh-CN"/>
        </w:rPr>
        <w:t xml:space="preserve">enabled for </w:t>
      </w:r>
      <w:r w:rsidR="00CA3BED" w:rsidRPr="0068455D">
        <w:rPr>
          <w:rFonts w:eastAsiaTheme="minorEastAsia"/>
          <w:lang w:eastAsia="zh-CN"/>
        </w:rPr>
        <w:t xml:space="preserve">Table </w:t>
      </w:r>
      <w:r w:rsidR="00B35A50" w:rsidRPr="0068455D">
        <w:rPr>
          <w:rFonts w:eastAsiaTheme="minorEastAsia"/>
          <w:lang w:eastAsia="zh-CN"/>
        </w:rPr>
        <w:t>8</w:t>
      </w:r>
      <w:r w:rsidR="00CA3BED" w:rsidRPr="0068455D">
        <w:rPr>
          <w:rFonts w:eastAsiaTheme="minorEastAsia"/>
          <w:lang w:eastAsia="zh-CN"/>
        </w:rPr>
        <w:t xml:space="preserve"> </w:t>
      </w:r>
      <w:r w:rsidR="00D42A69" w:rsidRPr="0068455D">
        <w:rPr>
          <w:rFonts w:eastAsiaTheme="minorEastAsia"/>
          <w:lang w:eastAsia="zh-CN"/>
        </w:rPr>
        <w:t xml:space="preserve">and is </w:t>
      </w:r>
      <w:r w:rsidR="003536C3" w:rsidRPr="0068455D">
        <w:rPr>
          <w:rFonts w:eastAsiaTheme="minorEastAsia"/>
          <w:lang w:eastAsia="zh-CN"/>
        </w:rPr>
        <w:t xml:space="preserve">enabled for </w:t>
      </w:r>
      <w:r w:rsidR="00CA3BED" w:rsidRPr="0068455D">
        <w:rPr>
          <w:rFonts w:eastAsiaTheme="minorEastAsia"/>
          <w:lang w:eastAsia="zh-CN"/>
        </w:rPr>
        <w:t xml:space="preserve">Table </w:t>
      </w:r>
      <w:r w:rsidR="00B35A50" w:rsidRPr="0068455D">
        <w:rPr>
          <w:rFonts w:eastAsiaTheme="minorEastAsia"/>
          <w:lang w:eastAsia="zh-CN"/>
        </w:rPr>
        <w:t>9</w:t>
      </w:r>
      <w:r w:rsidR="00D42A69" w:rsidRPr="0068455D">
        <w:rPr>
          <w:rFonts w:eastAsiaTheme="minorEastAsia"/>
          <w:lang w:eastAsia="zh-CN"/>
        </w:rPr>
        <w:t xml:space="preserve">. For outdoor UEs, we consider various </w:t>
      </w:r>
      <w:proofErr w:type="spellStart"/>
      <w:r w:rsidR="00D42A69" w:rsidRPr="0068455D">
        <w:rPr>
          <w:rFonts w:eastAsiaTheme="minorEastAsia"/>
          <w:lang w:eastAsia="zh-CN"/>
        </w:rPr>
        <w:t>LoS</w:t>
      </w:r>
      <w:proofErr w:type="spellEnd"/>
      <w:r w:rsidR="00D42A69" w:rsidRPr="0068455D">
        <w:rPr>
          <w:rFonts w:eastAsiaTheme="minorEastAsia"/>
          <w:lang w:eastAsia="zh-CN"/>
        </w:rPr>
        <w:t>/</w:t>
      </w:r>
      <w:proofErr w:type="spellStart"/>
      <w:r w:rsidR="00D42A69" w:rsidRPr="0068455D">
        <w:rPr>
          <w:rFonts w:eastAsiaTheme="minorEastAsia"/>
          <w:lang w:eastAsia="zh-CN"/>
        </w:rPr>
        <w:t>NLoS</w:t>
      </w:r>
      <w:proofErr w:type="spellEnd"/>
      <w:r w:rsidR="00D42A69" w:rsidRPr="0068455D">
        <w:rPr>
          <w:rFonts w:eastAsiaTheme="minorEastAsia"/>
          <w:lang w:eastAsia="zh-CN"/>
        </w:rPr>
        <w:t xml:space="preserve"> ratios from 1:0 (pure </w:t>
      </w:r>
      <w:proofErr w:type="spellStart"/>
      <w:r w:rsidR="00D42A69" w:rsidRPr="0068455D">
        <w:rPr>
          <w:rFonts w:eastAsiaTheme="minorEastAsia"/>
          <w:lang w:eastAsia="zh-CN"/>
        </w:rPr>
        <w:t>LoS</w:t>
      </w:r>
      <w:proofErr w:type="spellEnd"/>
      <w:r w:rsidR="00D42A69" w:rsidRPr="0068455D">
        <w:rPr>
          <w:rFonts w:eastAsiaTheme="minorEastAsia"/>
          <w:lang w:eastAsia="zh-CN"/>
        </w:rPr>
        <w:t xml:space="preserve"> condition) to 0.03:0.97 (almost pure </w:t>
      </w:r>
      <w:proofErr w:type="spellStart"/>
      <w:r w:rsidR="00D42A69" w:rsidRPr="0068455D">
        <w:rPr>
          <w:rFonts w:eastAsiaTheme="minorEastAsia"/>
          <w:lang w:eastAsia="zh-CN"/>
        </w:rPr>
        <w:t>NLoS</w:t>
      </w:r>
      <w:proofErr w:type="spellEnd"/>
      <w:r w:rsidR="00D42A69" w:rsidRPr="0068455D">
        <w:rPr>
          <w:rFonts w:eastAsiaTheme="minorEastAsia"/>
          <w:lang w:eastAsia="zh-CN"/>
        </w:rPr>
        <w:t xml:space="preserve"> condition). Specifically, the </w:t>
      </w:r>
      <w:proofErr w:type="spellStart"/>
      <w:r w:rsidR="00D42A69" w:rsidRPr="0068455D">
        <w:rPr>
          <w:rFonts w:eastAsiaTheme="minorEastAsia"/>
          <w:lang w:eastAsia="zh-CN"/>
        </w:rPr>
        <w:t>LoS</w:t>
      </w:r>
      <w:proofErr w:type="spellEnd"/>
      <w:r w:rsidR="00D42A69" w:rsidRPr="0068455D">
        <w:rPr>
          <w:rFonts w:eastAsiaTheme="minorEastAsia"/>
          <w:lang w:eastAsia="zh-CN"/>
        </w:rPr>
        <w:t>/</w:t>
      </w:r>
      <w:proofErr w:type="spellStart"/>
      <w:r w:rsidR="00D42A69" w:rsidRPr="0068455D">
        <w:rPr>
          <w:rFonts w:eastAsiaTheme="minorEastAsia"/>
          <w:lang w:eastAsia="zh-CN"/>
        </w:rPr>
        <w:t>NLoS</w:t>
      </w:r>
      <w:proofErr w:type="spellEnd"/>
      <w:r w:rsidR="00D42A69" w:rsidRPr="0068455D">
        <w:rPr>
          <w:rFonts w:eastAsiaTheme="minorEastAsia"/>
          <w:lang w:eastAsia="zh-CN"/>
        </w:rPr>
        <w:t xml:space="preserve"> ratio=0.53:0.47 follows the </w:t>
      </w:r>
      <w:proofErr w:type="spellStart"/>
      <w:r w:rsidR="00D42A69" w:rsidRPr="0068455D">
        <w:rPr>
          <w:rFonts w:eastAsiaTheme="minorEastAsia"/>
          <w:lang w:eastAsia="zh-CN"/>
        </w:rPr>
        <w:t>LoS</w:t>
      </w:r>
      <w:proofErr w:type="spellEnd"/>
      <w:r w:rsidR="00D42A69" w:rsidRPr="0068455D">
        <w:rPr>
          <w:rFonts w:eastAsiaTheme="minorEastAsia"/>
          <w:lang w:eastAsia="zh-CN"/>
        </w:rPr>
        <w:t xml:space="preserve"> probability defined in TR 38.901 Table 7.4.2-1</w:t>
      </w:r>
      <w:r w:rsidR="00AD7BD3" w:rsidRPr="0068455D">
        <w:rPr>
          <w:rFonts w:eastAsiaTheme="minorEastAsia"/>
          <w:lang w:eastAsia="zh-CN"/>
        </w:rPr>
        <w:t xml:space="preserve"> (shown in</w:t>
      </w:r>
      <w:r w:rsidR="004468F3" w:rsidRPr="0068455D">
        <w:rPr>
          <w:rFonts w:eastAsiaTheme="minorEastAsia"/>
          <w:lang w:eastAsia="zh-CN"/>
        </w:rPr>
        <w:t xml:space="preserve"> </w:t>
      </w:r>
      <w:r w:rsidR="00747C54" w:rsidRPr="0068455D">
        <w:rPr>
          <w:rFonts w:eastAsiaTheme="minorEastAsia"/>
          <w:lang w:eastAsia="zh-CN"/>
        </w:rPr>
        <w:t>Figure 4</w:t>
      </w:r>
      <w:r w:rsidR="00AD7BD3" w:rsidRPr="0068455D">
        <w:rPr>
          <w:rFonts w:eastAsiaTheme="minorEastAsia"/>
          <w:lang w:eastAsia="zh-CN"/>
        </w:rPr>
        <w:t>)</w:t>
      </w:r>
      <w:r w:rsidR="004468F3" w:rsidRPr="0068455D">
        <w:rPr>
          <w:rFonts w:eastAsiaTheme="minorEastAsia"/>
          <w:lang w:eastAsia="zh-CN"/>
        </w:rPr>
        <w:t xml:space="preserve">, where the red point is the UE with </w:t>
      </w:r>
      <w:proofErr w:type="spellStart"/>
      <w:r w:rsidR="004468F3" w:rsidRPr="0068455D">
        <w:rPr>
          <w:rFonts w:eastAsiaTheme="minorEastAsia"/>
          <w:lang w:eastAsia="zh-CN"/>
        </w:rPr>
        <w:t>NLoS</w:t>
      </w:r>
      <w:proofErr w:type="spellEnd"/>
      <w:r w:rsidR="004468F3" w:rsidRPr="0068455D">
        <w:rPr>
          <w:rFonts w:eastAsiaTheme="minorEastAsia"/>
          <w:lang w:eastAsia="zh-CN"/>
        </w:rPr>
        <w:t xml:space="preserve"> channel and green point is the UE with </w:t>
      </w:r>
      <w:proofErr w:type="spellStart"/>
      <w:r w:rsidR="004468F3" w:rsidRPr="0068455D">
        <w:rPr>
          <w:rFonts w:eastAsiaTheme="minorEastAsia"/>
          <w:lang w:eastAsia="zh-CN"/>
        </w:rPr>
        <w:t>LoS</w:t>
      </w:r>
      <w:proofErr w:type="spellEnd"/>
      <w:r w:rsidR="004468F3" w:rsidRPr="0068455D">
        <w:rPr>
          <w:rFonts w:eastAsiaTheme="minorEastAsia"/>
          <w:lang w:eastAsia="zh-CN"/>
        </w:rPr>
        <w:t xml:space="preserve"> channel. </w:t>
      </w:r>
      <w:r w:rsidR="00C018C5" w:rsidRPr="0068455D">
        <w:rPr>
          <w:rFonts w:eastAsiaTheme="minorEastAsia"/>
          <w:lang w:eastAsia="zh-CN"/>
        </w:rPr>
        <w:t xml:space="preserve">The </w:t>
      </w:r>
      <w:proofErr w:type="spellStart"/>
      <w:r w:rsidR="00C018C5" w:rsidRPr="0068455D">
        <w:rPr>
          <w:rFonts w:eastAsiaTheme="minorEastAsia"/>
          <w:lang w:eastAsia="zh-CN"/>
        </w:rPr>
        <w:t>LoS</w:t>
      </w:r>
      <w:proofErr w:type="spellEnd"/>
      <w:r w:rsidR="00C018C5" w:rsidRPr="0068455D">
        <w:rPr>
          <w:rFonts w:eastAsiaTheme="minorEastAsia"/>
          <w:lang w:eastAsia="zh-CN"/>
        </w:rPr>
        <w:t xml:space="preserve"> probability increases when UE is near the cell central gNB.</w:t>
      </w:r>
      <w:r w:rsidR="006C1DDF" w:rsidRPr="0068455D">
        <w:rPr>
          <w:rFonts w:eastAsiaTheme="minorEastAsia"/>
          <w:lang w:eastAsia="zh-CN"/>
        </w:rPr>
        <w:t xml:space="preserve"> For other </w:t>
      </w:r>
      <w:proofErr w:type="spellStart"/>
      <w:r w:rsidR="006C1DDF" w:rsidRPr="0068455D">
        <w:rPr>
          <w:rFonts w:eastAsiaTheme="minorEastAsia"/>
          <w:lang w:eastAsia="zh-CN"/>
        </w:rPr>
        <w:t>LoS</w:t>
      </w:r>
      <w:proofErr w:type="spellEnd"/>
      <w:r w:rsidR="006C1DDF" w:rsidRPr="0068455D">
        <w:rPr>
          <w:rFonts w:eastAsiaTheme="minorEastAsia"/>
          <w:lang w:eastAsia="zh-CN"/>
        </w:rPr>
        <w:t>/</w:t>
      </w:r>
      <w:proofErr w:type="spellStart"/>
      <w:r w:rsidR="006C1DDF" w:rsidRPr="0068455D">
        <w:rPr>
          <w:rFonts w:eastAsiaTheme="minorEastAsia"/>
          <w:lang w:eastAsia="zh-CN"/>
        </w:rPr>
        <w:t>NLoS</w:t>
      </w:r>
      <w:proofErr w:type="spellEnd"/>
      <w:r w:rsidR="006C1DDF" w:rsidRPr="0068455D">
        <w:rPr>
          <w:rFonts w:eastAsiaTheme="minorEastAsia"/>
          <w:lang w:eastAsia="zh-CN"/>
        </w:rPr>
        <w:t xml:space="preserve"> ratios, the </w:t>
      </w:r>
      <w:proofErr w:type="spellStart"/>
      <w:r w:rsidR="00D90B78" w:rsidRPr="0068455D">
        <w:rPr>
          <w:rFonts w:eastAsiaTheme="minorEastAsia"/>
          <w:lang w:eastAsia="zh-CN"/>
        </w:rPr>
        <w:t>LoS</w:t>
      </w:r>
      <w:proofErr w:type="spellEnd"/>
      <w:r w:rsidR="00D90B78" w:rsidRPr="0068455D">
        <w:rPr>
          <w:rFonts w:eastAsiaTheme="minorEastAsia"/>
          <w:lang w:eastAsia="zh-CN"/>
        </w:rPr>
        <w:t xml:space="preserve"> probability is re-defined specifically according to the distance from UE to gNB. </w:t>
      </w:r>
    </w:p>
    <w:p w14:paraId="7724EA95" w14:textId="104A8D81" w:rsidR="004468F3" w:rsidRPr="0068455D" w:rsidRDefault="00B26EC4" w:rsidP="00E75006">
      <w:pPr>
        <w:keepNext/>
        <w:spacing w:line="360" w:lineRule="auto"/>
        <w:jc w:val="center"/>
      </w:pPr>
      <w:r w:rsidRPr="0068455D">
        <w:object w:dxaOrig="5371" w:dyaOrig="5591" w14:anchorId="55E726DF">
          <v:shape id="_x0000_i1028" type="#_x0000_t75" style="width:190.8pt;height:197.5pt" o:ole="">
            <v:imagedata r:id="rId15" o:title=""/>
          </v:shape>
          <o:OLEObject Type="Embed" ProgID="Visio.Drawing.15" ShapeID="_x0000_i1028" DrawAspect="Content" ObjectID="_1784551564" r:id="rId16"/>
        </w:object>
      </w:r>
    </w:p>
    <w:p w14:paraId="32F6C8FB" w14:textId="21A55A47" w:rsidR="00AD7BD3" w:rsidRPr="0068455D" w:rsidRDefault="004468F3" w:rsidP="00E75006">
      <w:pPr>
        <w:pStyle w:val="a9"/>
        <w:spacing w:line="360" w:lineRule="auto"/>
        <w:jc w:val="center"/>
        <w:rPr>
          <w:rFonts w:eastAsiaTheme="minorEastAsia"/>
          <w:sz w:val="20"/>
          <w:lang w:eastAsia="zh-CN"/>
        </w:rPr>
      </w:pPr>
      <w:bookmarkStart w:id="10" w:name="_Ref158110745"/>
      <w:r w:rsidRPr="0068455D">
        <w:rPr>
          <w:sz w:val="20"/>
        </w:rPr>
        <w:t xml:space="preserve">Figure </w:t>
      </w:r>
      <w:r w:rsidRPr="0068455D">
        <w:rPr>
          <w:sz w:val="20"/>
        </w:rPr>
        <w:fldChar w:fldCharType="begin"/>
      </w:r>
      <w:r w:rsidRPr="0068455D">
        <w:rPr>
          <w:sz w:val="20"/>
        </w:rPr>
        <w:instrText xml:space="preserve"> SEQ Figure \* ARABIC </w:instrText>
      </w:r>
      <w:r w:rsidRPr="0068455D">
        <w:rPr>
          <w:sz w:val="20"/>
        </w:rPr>
        <w:fldChar w:fldCharType="separate"/>
      </w:r>
      <w:r w:rsidR="008546AF" w:rsidRPr="0068455D">
        <w:rPr>
          <w:noProof/>
          <w:sz w:val="20"/>
        </w:rPr>
        <w:t>4</w:t>
      </w:r>
      <w:r w:rsidRPr="0068455D">
        <w:rPr>
          <w:sz w:val="20"/>
        </w:rPr>
        <w:fldChar w:fldCharType="end"/>
      </w:r>
      <w:bookmarkEnd w:id="10"/>
      <w:r w:rsidRPr="0068455D">
        <w:rPr>
          <w:sz w:val="20"/>
        </w:rPr>
        <w:t xml:space="preserve"> An example of outdoor UE distribution with </w:t>
      </w:r>
      <w:proofErr w:type="spellStart"/>
      <w:r w:rsidRPr="0068455D">
        <w:rPr>
          <w:sz w:val="20"/>
        </w:rPr>
        <w:t>LoS</w:t>
      </w:r>
      <w:proofErr w:type="spellEnd"/>
      <w:r w:rsidRPr="0068455D">
        <w:rPr>
          <w:sz w:val="20"/>
        </w:rPr>
        <w:t>/</w:t>
      </w:r>
      <w:proofErr w:type="spellStart"/>
      <w:r w:rsidRPr="0068455D">
        <w:rPr>
          <w:sz w:val="20"/>
        </w:rPr>
        <w:t>NLoS</w:t>
      </w:r>
      <w:proofErr w:type="spellEnd"/>
      <w:r w:rsidRPr="0068455D">
        <w:rPr>
          <w:sz w:val="20"/>
        </w:rPr>
        <w:t xml:space="preserve"> ratio=0.53:0.47</w:t>
      </w:r>
    </w:p>
    <w:p w14:paraId="42AA31FF" w14:textId="3BB87EA9" w:rsidR="00BC7ACC" w:rsidRPr="0068455D" w:rsidRDefault="00BC7ACC" w:rsidP="00E75006">
      <w:pPr>
        <w:pStyle w:val="a9"/>
        <w:keepNext/>
        <w:spacing w:beforeLines="100" w:before="240" w:line="360" w:lineRule="auto"/>
        <w:jc w:val="center"/>
        <w:rPr>
          <w:sz w:val="20"/>
        </w:rPr>
      </w:pPr>
      <w:bookmarkStart w:id="11" w:name="_Ref158109308"/>
      <w:r w:rsidRPr="0068455D">
        <w:rPr>
          <w:sz w:val="20"/>
        </w:rPr>
        <w:t xml:space="preserve">Table </w:t>
      </w:r>
      <w:r w:rsidRPr="0068455D">
        <w:rPr>
          <w:sz w:val="20"/>
        </w:rPr>
        <w:fldChar w:fldCharType="begin"/>
      </w:r>
      <w:r w:rsidRPr="0068455D">
        <w:rPr>
          <w:sz w:val="20"/>
        </w:rPr>
        <w:instrText xml:space="preserve"> SEQ Table \* ARABIC </w:instrText>
      </w:r>
      <w:r w:rsidRPr="0068455D">
        <w:rPr>
          <w:sz w:val="20"/>
        </w:rPr>
        <w:fldChar w:fldCharType="separate"/>
      </w:r>
      <w:r w:rsidR="001C2FDF" w:rsidRPr="0068455D">
        <w:rPr>
          <w:noProof/>
          <w:sz w:val="20"/>
        </w:rPr>
        <w:t>8</w:t>
      </w:r>
      <w:r w:rsidRPr="0068455D">
        <w:rPr>
          <w:sz w:val="20"/>
        </w:rPr>
        <w:fldChar w:fldCharType="end"/>
      </w:r>
      <w:bookmarkEnd w:id="11"/>
      <w:r w:rsidRPr="0068455D">
        <w:rPr>
          <w:sz w:val="20"/>
        </w:rPr>
        <w:t xml:space="preserve"> SGCS comparison between</w:t>
      </w:r>
      <w:r w:rsidR="00252E59" w:rsidRPr="0068455D">
        <w:rPr>
          <w:sz w:val="20"/>
        </w:rPr>
        <w:t xml:space="preserve"> </w:t>
      </w:r>
      <w:r w:rsidR="00CA3BED" w:rsidRPr="0068455D">
        <w:rPr>
          <w:sz w:val="20"/>
        </w:rPr>
        <w:t>generalized</w:t>
      </w:r>
      <w:r w:rsidRPr="0068455D">
        <w:rPr>
          <w:sz w:val="20"/>
        </w:rPr>
        <w:t xml:space="preserve"> model and </w:t>
      </w:r>
      <w:r w:rsidR="00CA3BED" w:rsidRPr="0068455D">
        <w:rPr>
          <w:sz w:val="20"/>
        </w:rPr>
        <w:t>localized</w:t>
      </w:r>
      <w:r w:rsidRPr="0068455D">
        <w:rPr>
          <w:sz w:val="20"/>
        </w:rPr>
        <w:t xml:space="preserve"> model with</w:t>
      </w:r>
      <w:r w:rsidR="00252E59" w:rsidRPr="0068455D">
        <w:rPr>
          <w:sz w:val="20"/>
        </w:rPr>
        <w:t>out</w:t>
      </w:r>
      <w:r w:rsidRPr="0068455D">
        <w:rPr>
          <w:sz w:val="20"/>
        </w:rPr>
        <w:t xml:space="preserve"> spatial consistency</w:t>
      </w:r>
    </w:p>
    <w:tbl>
      <w:tblPr>
        <w:tblStyle w:val="af3"/>
        <w:tblW w:w="8217" w:type="dxa"/>
        <w:jc w:val="center"/>
        <w:tblLayout w:type="fixed"/>
        <w:tblLook w:val="04A0" w:firstRow="1" w:lastRow="0" w:firstColumn="1" w:lastColumn="0" w:noHBand="0" w:noVBand="1"/>
      </w:tblPr>
      <w:tblGrid>
        <w:gridCol w:w="2547"/>
        <w:gridCol w:w="1134"/>
        <w:gridCol w:w="1134"/>
        <w:gridCol w:w="1134"/>
        <w:gridCol w:w="1134"/>
        <w:gridCol w:w="1134"/>
      </w:tblGrid>
      <w:tr w:rsidR="00A9016D" w:rsidRPr="0068455D" w14:paraId="1CB133E6" w14:textId="0C3563A4" w:rsidTr="00A9016D">
        <w:trPr>
          <w:trHeight w:hRule="exact" w:val="464"/>
          <w:jc w:val="center"/>
        </w:trPr>
        <w:tc>
          <w:tcPr>
            <w:tcW w:w="2547" w:type="dxa"/>
            <w:vMerge w:val="restart"/>
            <w:vAlign w:val="center"/>
          </w:tcPr>
          <w:p w14:paraId="66BA7A1C" w14:textId="77777777"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SGCS</w:t>
            </w:r>
          </w:p>
          <w:p w14:paraId="401B21DD" w14:textId="35FE1CD0"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 xml:space="preserve">(Spatial consistency </w:t>
            </w:r>
            <w:r w:rsidRPr="0068455D">
              <w:rPr>
                <w:rFonts w:eastAsiaTheme="minorEastAsia"/>
                <w:b/>
                <w:lang w:eastAsia="zh-CN"/>
              </w:rPr>
              <w:t>off</w:t>
            </w:r>
            <w:r w:rsidRPr="0068455D">
              <w:rPr>
                <w:rFonts w:eastAsiaTheme="minorEastAsia"/>
                <w:lang w:eastAsia="zh-CN"/>
              </w:rPr>
              <w:t>)</w:t>
            </w:r>
          </w:p>
        </w:tc>
        <w:tc>
          <w:tcPr>
            <w:tcW w:w="5670" w:type="dxa"/>
            <w:gridSpan w:val="5"/>
            <w:vAlign w:val="center"/>
          </w:tcPr>
          <w:p w14:paraId="5240D827" w14:textId="44B42C44"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 xml:space="preserve"> Outdoor </w:t>
            </w:r>
            <w:proofErr w:type="spellStart"/>
            <w:r w:rsidRPr="0068455D">
              <w:rPr>
                <w:rFonts w:eastAsiaTheme="minorEastAsia"/>
                <w:lang w:eastAsia="zh-CN"/>
              </w:rPr>
              <w:t>LoS</w:t>
            </w:r>
            <w:proofErr w:type="spellEnd"/>
            <w:r w:rsidRPr="0068455D">
              <w:rPr>
                <w:rFonts w:eastAsiaTheme="minorEastAsia"/>
                <w:lang w:eastAsia="zh-CN"/>
              </w:rPr>
              <w:t>/</w:t>
            </w:r>
            <w:proofErr w:type="spellStart"/>
            <w:r w:rsidRPr="0068455D">
              <w:rPr>
                <w:rFonts w:eastAsiaTheme="minorEastAsia"/>
                <w:lang w:eastAsia="zh-CN"/>
              </w:rPr>
              <w:t>NLoS</w:t>
            </w:r>
            <w:proofErr w:type="spellEnd"/>
            <w:r w:rsidRPr="0068455D">
              <w:rPr>
                <w:rFonts w:eastAsiaTheme="minorEastAsia"/>
                <w:lang w:eastAsia="zh-CN"/>
              </w:rPr>
              <w:t xml:space="preserve"> ratio</w:t>
            </w:r>
          </w:p>
        </w:tc>
      </w:tr>
      <w:tr w:rsidR="00A9016D" w:rsidRPr="0068455D" w14:paraId="5602F453" w14:textId="5B484639" w:rsidTr="00A9016D">
        <w:trPr>
          <w:trHeight w:hRule="exact" w:val="464"/>
          <w:jc w:val="center"/>
        </w:trPr>
        <w:tc>
          <w:tcPr>
            <w:tcW w:w="2547" w:type="dxa"/>
            <w:vMerge/>
            <w:vAlign w:val="center"/>
          </w:tcPr>
          <w:p w14:paraId="1684FAAF" w14:textId="6686CC15" w:rsidR="00A9016D" w:rsidRPr="0068455D" w:rsidRDefault="00A9016D" w:rsidP="00E75006">
            <w:pPr>
              <w:spacing w:line="360" w:lineRule="auto"/>
              <w:jc w:val="center"/>
              <w:rPr>
                <w:rFonts w:eastAsiaTheme="minorEastAsia"/>
                <w:b/>
                <w:lang w:eastAsia="zh-CN"/>
              </w:rPr>
            </w:pPr>
          </w:p>
        </w:tc>
        <w:tc>
          <w:tcPr>
            <w:tcW w:w="1134" w:type="dxa"/>
            <w:vAlign w:val="center"/>
          </w:tcPr>
          <w:p w14:paraId="20AE83A5" w14:textId="62AF174C"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1:0</w:t>
            </w:r>
          </w:p>
        </w:tc>
        <w:tc>
          <w:tcPr>
            <w:tcW w:w="1134" w:type="dxa"/>
            <w:vAlign w:val="center"/>
          </w:tcPr>
          <w:p w14:paraId="61FD25E9" w14:textId="2C7E5FE2"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0.53:0.47</w:t>
            </w:r>
          </w:p>
        </w:tc>
        <w:tc>
          <w:tcPr>
            <w:tcW w:w="1134" w:type="dxa"/>
            <w:vAlign w:val="center"/>
          </w:tcPr>
          <w:p w14:paraId="47A434BC" w14:textId="6ECD54B9"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0.4:0.6</w:t>
            </w:r>
          </w:p>
        </w:tc>
        <w:tc>
          <w:tcPr>
            <w:tcW w:w="1134" w:type="dxa"/>
            <w:vAlign w:val="center"/>
          </w:tcPr>
          <w:p w14:paraId="0187E904" w14:textId="5F1D7064"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0.2:0.8</w:t>
            </w:r>
          </w:p>
        </w:tc>
        <w:tc>
          <w:tcPr>
            <w:tcW w:w="1134" w:type="dxa"/>
            <w:vAlign w:val="center"/>
          </w:tcPr>
          <w:p w14:paraId="3C5D6F64" w14:textId="29C7EE57"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0.03:0.97</w:t>
            </w:r>
          </w:p>
        </w:tc>
      </w:tr>
      <w:tr w:rsidR="00A9016D" w:rsidRPr="0068455D" w14:paraId="1036625C" w14:textId="64E36036" w:rsidTr="00A9016D">
        <w:trPr>
          <w:trHeight w:hRule="exact" w:val="397"/>
          <w:jc w:val="center"/>
        </w:trPr>
        <w:tc>
          <w:tcPr>
            <w:tcW w:w="2547" w:type="dxa"/>
            <w:vAlign w:val="center"/>
          </w:tcPr>
          <w:p w14:paraId="4A6404FF" w14:textId="5F3A4EFD"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 xml:space="preserve">Rel-16 </w:t>
            </w:r>
            <w:proofErr w:type="spellStart"/>
            <w:r w:rsidRPr="0068455D">
              <w:rPr>
                <w:rFonts w:eastAsiaTheme="minorEastAsia"/>
                <w:lang w:eastAsia="zh-CN"/>
              </w:rPr>
              <w:t>eType</w:t>
            </w:r>
            <w:proofErr w:type="spellEnd"/>
            <w:r w:rsidRPr="0068455D">
              <w:rPr>
                <w:rFonts w:eastAsiaTheme="minorEastAsia"/>
                <w:lang w:eastAsia="zh-CN"/>
              </w:rPr>
              <w:t xml:space="preserve"> II</w:t>
            </w:r>
          </w:p>
        </w:tc>
        <w:tc>
          <w:tcPr>
            <w:tcW w:w="1134" w:type="dxa"/>
            <w:vAlign w:val="center"/>
          </w:tcPr>
          <w:p w14:paraId="4BA9B7F3" w14:textId="223E07B4"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0.924</w:t>
            </w:r>
          </w:p>
        </w:tc>
        <w:tc>
          <w:tcPr>
            <w:tcW w:w="1134" w:type="dxa"/>
            <w:vAlign w:val="center"/>
          </w:tcPr>
          <w:p w14:paraId="4902C928" w14:textId="4E646052"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0.769</w:t>
            </w:r>
          </w:p>
        </w:tc>
        <w:tc>
          <w:tcPr>
            <w:tcW w:w="1134" w:type="dxa"/>
            <w:vAlign w:val="center"/>
          </w:tcPr>
          <w:p w14:paraId="0AEBE23F" w14:textId="1C1D8338"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0.736</w:t>
            </w:r>
          </w:p>
        </w:tc>
        <w:tc>
          <w:tcPr>
            <w:tcW w:w="1134" w:type="dxa"/>
            <w:vAlign w:val="center"/>
          </w:tcPr>
          <w:p w14:paraId="16532EC8" w14:textId="622379ED"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0.673</w:t>
            </w:r>
          </w:p>
        </w:tc>
        <w:tc>
          <w:tcPr>
            <w:tcW w:w="1134" w:type="dxa"/>
            <w:vAlign w:val="center"/>
          </w:tcPr>
          <w:p w14:paraId="487F5A11" w14:textId="0B2FB9BD"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0.610</w:t>
            </w:r>
          </w:p>
        </w:tc>
      </w:tr>
      <w:tr w:rsidR="00A9016D" w:rsidRPr="0068455D" w14:paraId="5ADDBEF7" w14:textId="46EE0D3D" w:rsidTr="00A9016D">
        <w:trPr>
          <w:trHeight w:hRule="exact" w:val="397"/>
          <w:jc w:val="center"/>
        </w:trPr>
        <w:tc>
          <w:tcPr>
            <w:tcW w:w="2547" w:type="dxa"/>
            <w:vAlign w:val="center"/>
          </w:tcPr>
          <w:p w14:paraId="116823A3" w14:textId="5F5D72EC" w:rsidR="00A9016D" w:rsidRPr="0068455D" w:rsidRDefault="00CA3BED" w:rsidP="00E75006">
            <w:pPr>
              <w:spacing w:line="360" w:lineRule="auto"/>
              <w:jc w:val="center"/>
              <w:rPr>
                <w:rFonts w:eastAsiaTheme="minorEastAsia"/>
                <w:lang w:eastAsia="zh-CN"/>
              </w:rPr>
            </w:pPr>
            <w:r w:rsidRPr="0068455D">
              <w:rPr>
                <w:rFonts w:eastAsiaTheme="minorEastAsia"/>
                <w:lang w:eastAsia="zh-CN"/>
              </w:rPr>
              <w:t>AI generalized</w:t>
            </w:r>
            <w:r w:rsidR="00A9016D" w:rsidRPr="0068455D">
              <w:rPr>
                <w:rFonts w:eastAsiaTheme="minorEastAsia"/>
                <w:lang w:eastAsia="zh-CN"/>
              </w:rPr>
              <w:t xml:space="preserve"> model</w:t>
            </w:r>
          </w:p>
        </w:tc>
        <w:tc>
          <w:tcPr>
            <w:tcW w:w="1134" w:type="dxa"/>
            <w:vAlign w:val="center"/>
          </w:tcPr>
          <w:p w14:paraId="27D2A6E0" w14:textId="3258E01E"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0.930</w:t>
            </w:r>
          </w:p>
        </w:tc>
        <w:tc>
          <w:tcPr>
            <w:tcW w:w="1134" w:type="dxa"/>
            <w:vAlign w:val="center"/>
          </w:tcPr>
          <w:p w14:paraId="5758A090" w14:textId="6404FB24"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0.796</w:t>
            </w:r>
          </w:p>
        </w:tc>
        <w:tc>
          <w:tcPr>
            <w:tcW w:w="1134" w:type="dxa"/>
            <w:vAlign w:val="center"/>
          </w:tcPr>
          <w:p w14:paraId="7E148F32" w14:textId="523F6CEB"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0.765</w:t>
            </w:r>
          </w:p>
        </w:tc>
        <w:tc>
          <w:tcPr>
            <w:tcW w:w="1134" w:type="dxa"/>
            <w:vAlign w:val="center"/>
          </w:tcPr>
          <w:p w14:paraId="75C67E07" w14:textId="5490C9CF"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0.712</w:t>
            </w:r>
          </w:p>
        </w:tc>
        <w:tc>
          <w:tcPr>
            <w:tcW w:w="1134" w:type="dxa"/>
            <w:vAlign w:val="center"/>
          </w:tcPr>
          <w:p w14:paraId="513617BE" w14:textId="171A3397"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0.657</w:t>
            </w:r>
          </w:p>
        </w:tc>
      </w:tr>
      <w:tr w:rsidR="00A9016D" w:rsidRPr="0068455D" w14:paraId="4B95D4AE" w14:textId="58762CBA" w:rsidTr="00A9016D">
        <w:trPr>
          <w:trHeight w:hRule="exact" w:val="397"/>
          <w:jc w:val="center"/>
        </w:trPr>
        <w:tc>
          <w:tcPr>
            <w:tcW w:w="2547" w:type="dxa"/>
            <w:vAlign w:val="center"/>
          </w:tcPr>
          <w:p w14:paraId="07F3DD47" w14:textId="3E45C21F" w:rsidR="00A9016D" w:rsidRPr="0068455D" w:rsidRDefault="00CA3BED" w:rsidP="00E75006">
            <w:pPr>
              <w:spacing w:line="360" w:lineRule="auto"/>
              <w:jc w:val="center"/>
              <w:rPr>
                <w:rFonts w:eastAsiaTheme="minorEastAsia"/>
                <w:lang w:eastAsia="zh-CN"/>
              </w:rPr>
            </w:pPr>
            <w:r w:rsidRPr="0068455D">
              <w:rPr>
                <w:rFonts w:eastAsiaTheme="minorEastAsia"/>
                <w:lang w:eastAsia="zh-CN"/>
              </w:rPr>
              <w:t>Generalized</w:t>
            </w:r>
            <w:r w:rsidR="00A9016D" w:rsidRPr="0068455D">
              <w:rPr>
                <w:rFonts w:eastAsiaTheme="minorEastAsia"/>
                <w:lang w:eastAsia="zh-CN"/>
              </w:rPr>
              <w:t xml:space="preserve"> relative gain</w:t>
            </w:r>
          </w:p>
        </w:tc>
        <w:tc>
          <w:tcPr>
            <w:tcW w:w="1134" w:type="dxa"/>
            <w:vAlign w:val="center"/>
          </w:tcPr>
          <w:p w14:paraId="182845B2" w14:textId="2A7B09A1"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0.63%</w:t>
            </w:r>
          </w:p>
        </w:tc>
        <w:tc>
          <w:tcPr>
            <w:tcW w:w="1134" w:type="dxa"/>
            <w:vAlign w:val="center"/>
          </w:tcPr>
          <w:p w14:paraId="5C066C6B" w14:textId="66A4867C"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3.53%</w:t>
            </w:r>
          </w:p>
        </w:tc>
        <w:tc>
          <w:tcPr>
            <w:tcW w:w="1134" w:type="dxa"/>
            <w:vAlign w:val="center"/>
          </w:tcPr>
          <w:p w14:paraId="7D7A2BE5" w14:textId="30CE04EB"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4.00%</w:t>
            </w:r>
          </w:p>
        </w:tc>
        <w:tc>
          <w:tcPr>
            <w:tcW w:w="1134" w:type="dxa"/>
            <w:vAlign w:val="center"/>
          </w:tcPr>
          <w:p w14:paraId="52F2E707" w14:textId="29F72F11"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5.78%</w:t>
            </w:r>
          </w:p>
        </w:tc>
        <w:tc>
          <w:tcPr>
            <w:tcW w:w="1134" w:type="dxa"/>
            <w:vAlign w:val="center"/>
          </w:tcPr>
          <w:p w14:paraId="79E36585" w14:textId="4F0A38D6"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7.75%</w:t>
            </w:r>
          </w:p>
        </w:tc>
      </w:tr>
      <w:tr w:rsidR="00A9016D" w:rsidRPr="0068455D" w14:paraId="12895111" w14:textId="0D31DCD8" w:rsidTr="00A9016D">
        <w:trPr>
          <w:trHeight w:hRule="exact" w:val="397"/>
          <w:jc w:val="center"/>
        </w:trPr>
        <w:tc>
          <w:tcPr>
            <w:tcW w:w="2547" w:type="dxa"/>
            <w:vAlign w:val="center"/>
          </w:tcPr>
          <w:p w14:paraId="4E0CE895" w14:textId="4131EF6B" w:rsidR="00A9016D" w:rsidRPr="0068455D" w:rsidRDefault="00CA3BED" w:rsidP="00E75006">
            <w:pPr>
              <w:spacing w:line="360" w:lineRule="auto"/>
              <w:jc w:val="center"/>
              <w:rPr>
                <w:rFonts w:eastAsiaTheme="minorEastAsia"/>
                <w:b/>
                <w:lang w:eastAsia="zh-CN"/>
              </w:rPr>
            </w:pPr>
            <w:r w:rsidRPr="0068455D">
              <w:rPr>
                <w:rFonts w:eastAsiaTheme="minorEastAsia"/>
                <w:b/>
                <w:lang w:eastAsia="zh-CN"/>
              </w:rPr>
              <w:t>AI localized</w:t>
            </w:r>
            <w:r w:rsidR="00A9016D" w:rsidRPr="0068455D">
              <w:rPr>
                <w:rFonts w:eastAsiaTheme="minorEastAsia"/>
                <w:b/>
                <w:lang w:eastAsia="zh-CN"/>
              </w:rPr>
              <w:t xml:space="preserve"> model</w:t>
            </w:r>
          </w:p>
        </w:tc>
        <w:tc>
          <w:tcPr>
            <w:tcW w:w="1134" w:type="dxa"/>
            <w:vAlign w:val="center"/>
          </w:tcPr>
          <w:p w14:paraId="1892AB70" w14:textId="516756C5" w:rsidR="00A9016D" w:rsidRPr="0068455D" w:rsidRDefault="00A9016D" w:rsidP="00E75006">
            <w:pPr>
              <w:spacing w:line="360" w:lineRule="auto"/>
              <w:jc w:val="center"/>
              <w:rPr>
                <w:rFonts w:eastAsiaTheme="minorEastAsia"/>
                <w:b/>
                <w:lang w:eastAsia="zh-CN"/>
              </w:rPr>
            </w:pPr>
            <w:r w:rsidRPr="0068455D">
              <w:rPr>
                <w:rFonts w:eastAsiaTheme="minorEastAsia"/>
                <w:b/>
                <w:lang w:eastAsia="zh-CN"/>
              </w:rPr>
              <w:t>0.945</w:t>
            </w:r>
          </w:p>
        </w:tc>
        <w:tc>
          <w:tcPr>
            <w:tcW w:w="1134" w:type="dxa"/>
            <w:vAlign w:val="center"/>
          </w:tcPr>
          <w:p w14:paraId="4DC7B1F1" w14:textId="43478383" w:rsidR="00A9016D" w:rsidRPr="0068455D" w:rsidRDefault="00A9016D" w:rsidP="00E75006">
            <w:pPr>
              <w:spacing w:line="360" w:lineRule="auto"/>
              <w:jc w:val="center"/>
              <w:rPr>
                <w:rFonts w:eastAsiaTheme="minorEastAsia"/>
                <w:b/>
                <w:lang w:eastAsia="zh-CN"/>
              </w:rPr>
            </w:pPr>
            <w:r w:rsidRPr="0068455D">
              <w:rPr>
                <w:rFonts w:eastAsiaTheme="minorEastAsia"/>
                <w:b/>
                <w:lang w:eastAsia="zh-CN"/>
              </w:rPr>
              <w:t>0.820</w:t>
            </w:r>
          </w:p>
        </w:tc>
        <w:tc>
          <w:tcPr>
            <w:tcW w:w="1134" w:type="dxa"/>
            <w:vAlign w:val="center"/>
          </w:tcPr>
          <w:p w14:paraId="0102449E" w14:textId="7D37F27E" w:rsidR="00A9016D" w:rsidRPr="0068455D" w:rsidRDefault="00A9016D" w:rsidP="00E75006">
            <w:pPr>
              <w:spacing w:line="360" w:lineRule="auto"/>
              <w:jc w:val="center"/>
              <w:rPr>
                <w:rFonts w:eastAsiaTheme="minorEastAsia"/>
                <w:b/>
                <w:lang w:eastAsia="zh-CN"/>
              </w:rPr>
            </w:pPr>
            <w:r w:rsidRPr="0068455D">
              <w:rPr>
                <w:rFonts w:eastAsiaTheme="minorEastAsia"/>
                <w:b/>
                <w:lang w:eastAsia="zh-CN"/>
              </w:rPr>
              <w:t>0.792</w:t>
            </w:r>
          </w:p>
        </w:tc>
        <w:tc>
          <w:tcPr>
            <w:tcW w:w="1134" w:type="dxa"/>
            <w:vAlign w:val="center"/>
          </w:tcPr>
          <w:p w14:paraId="4F0F219D" w14:textId="650274A9" w:rsidR="00A9016D" w:rsidRPr="0068455D" w:rsidRDefault="00A9016D" w:rsidP="00E75006">
            <w:pPr>
              <w:spacing w:line="360" w:lineRule="auto"/>
              <w:jc w:val="center"/>
              <w:rPr>
                <w:rFonts w:eastAsiaTheme="minorEastAsia"/>
                <w:b/>
                <w:lang w:eastAsia="zh-CN"/>
              </w:rPr>
            </w:pPr>
            <w:r w:rsidRPr="0068455D">
              <w:rPr>
                <w:rFonts w:eastAsiaTheme="minorEastAsia"/>
                <w:b/>
                <w:lang w:eastAsia="zh-CN"/>
              </w:rPr>
              <w:t>0.745</w:t>
            </w:r>
          </w:p>
        </w:tc>
        <w:tc>
          <w:tcPr>
            <w:tcW w:w="1134" w:type="dxa"/>
            <w:vAlign w:val="center"/>
          </w:tcPr>
          <w:p w14:paraId="46F7208D" w14:textId="549D8C57" w:rsidR="00A9016D" w:rsidRPr="0068455D" w:rsidRDefault="00A9016D" w:rsidP="00E75006">
            <w:pPr>
              <w:spacing w:line="360" w:lineRule="auto"/>
              <w:jc w:val="center"/>
              <w:rPr>
                <w:rFonts w:eastAsiaTheme="minorEastAsia"/>
                <w:b/>
                <w:lang w:eastAsia="zh-CN"/>
              </w:rPr>
            </w:pPr>
            <w:r w:rsidRPr="0068455D">
              <w:rPr>
                <w:rFonts w:eastAsiaTheme="minorEastAsia"/>
                <w:b/>
                <w:lang w:eastAsia="zh-CN"/>
              </w:rPr>
              <w:t>0.684</w:t>
            </w:r>
          </w:p>
        </w:tc>
      </w:tr>
      <w:tr w:rsidR="00A9016D" w:rsidRPr="0068455D" w14:paraId="7F1B568F" w14:textId="7AFB5AD5" w:rsidTr="00A9016D">
        <w:trPr>
          <w:trHeight w:hRule="exact" w:val="397"/>
          <w:jc w:val="center"/>
        </w:trPr>
        <w:tc>
          <w:tcPr>
            <w:tcW w:w="2547" w:type="dxa"/>
            <w:vAlign w:val="center"/>
          </w:tcPr>
          <w:p w14:paraId="38F7ADA0" w14:textId="056AF8FB" w:rsidR="00A9016D" w:rsidRPr="0068455D" w:rsidRDefault="00CA3BED" w:rsidP="00E75006">
            <w:pPr>
              <w:spacing w:line="360" w:lineRule="auto"/>
              <w:jc w:val="center"/>
              <w:rPr>
                <w:rFonts w:eastAsiaTheme="minorEastAsia"/>
                <w:b/>
                <w:lang w:eastAsia="zh-CN"/>
              </w:rPr>
            </w:pPr>
            <w:r w:rsidRPr="0068455D">
              <w:rPr>
                <w:rFonts w:eastAsiaTheme="minorEastAsia"/>
                <w:b/>
                <w:lang w:eastAsia="zh-CN"/>
              </w:rPr>
              <w:t>Localized</w:t>
            </w:r>
            <w:r w:rsidR="00A9016D" w:rsidRPr="0068455D">
              <w:rPr>
                <w:rFonts w:eastAsiaTheme="minorEastAsia"/>
                <w:b/>
                <w:lang w:eastAsia="zh-CN"/>
              </w:rPr>
              <w:t xml:space="preserve"> relative gain</w:t>
            </w:r>
          </w:p>
        </w:tc>
        <w:tc>
          <w:tcPr>
            <w:tcW w:w="1134" w:type="dxa"/>
            <w:vAlign w:val="center"/>
          </w:tcPr>
          <w:p w14:paraId="17EEC794" w14:textId="053F0B8A" w:rsidR="00A9016D" w:rsidRPr="0068455D" w:rsidRDefault="00A9016D" w:rsidP="00E75006">
            <w:pPr>
              <w:spacing w:line="360" w:lineRule="auto"/>
              <w:jc w:val="center"/>
              <w:rPr>
                <w:rFonts w:eastAsiaTheme="minorEastAsia"/>
                <w:b/>
                <w:lang w:eastAsia="zh-CN"/>
              </w:rPr>
            </w:pPr>
            <w:r w:rsidRPr="0068455D">
              <w:rPr>
                <w:rFonts w:eastAsiaTheme="minorEastAsia"/>
                <w:b/>
                <w:lang w:eastAsia="zh-CN"/>
              </w:rPr>
              <w:t>2.28%</w:t>
            </w:r>
          </w:p>
        </w:tc>
        <w:tc>
          <w:tcPr>
            <w:tcW w:w="1134" w:type="dxa"/>
            <w:vAlign w:val="center"/>
          </w:tcPr>
          <w:p w14:paraId="3E6B2580" w14:textId="63F33B2F" w:rsidR="00A9016D" w:rsidRPr="0068455D" w:rsidRDefault="00A9016D" w:rsidP="00E75006">
            <w:pPr>
              <w:spacing w:line="360" w:lineRule="auto"/>
              <w:jc w:val="center"/>
              <w:rPr>
                <w:rFonts w:eastAsiaTheme="minorEastAsia"/>
                <w:b/>
                <w:lang w:eastAsia="zh-CN"/>
              </w:rPr>
            </w:pPr>
            <w:r w:rsidRPr="0068455D">
              <w:rPr>
                <w:rFonts w:eastAsiaTheme="minorEastAsia"/>
                <w:b/>
                <w:lang w:eastAsia="zh-CN"/>
              </w:rPr>
              <w:t>6.65%</w:t>
            </w:r>
          </w:p>
        </w:tc>
        <w:tc>
          <w:tcPr>
            <w:tcW w:w="1134" w:type="dxa"/>
            <w:vAlign w:val="center"/>
          </w:tcPr>
          <w:p w14:paraId="2F8A63D6" w14:textId="367FFD41" w:rsidR="00A9016D" w:rsidRPr="0068455D" w:rsidRDefault="00A9016D" w:rsidP="00E75006">
            <w:pPr>
              <w:spacing w:line="360" w:lineRule="auto"/>
              <w:jc w:val="center"/>
              <w:rPr>
                <w:rFonts w:eastAsiaTheme="minorEastAsia"/>
                <w:b/>
                <w:lang w:eastAsia="zh-CN"/>
              </w:rPr>
            </w:pPr>
            <w:r w:rsidRPr="0068455D">
              <w:rPr>
                <w:rFonts w:eastAsiaTheme="minorEastAsia"/>
                <w:b/>
                <w:lang w:eastAsia="zh-CN"/>
              </w:rPr>
              <w:t>7.58%</w:t>
            </w:r>
          </w:p>
        </w:tc>
        <w:tc>
          <w:tcPr>
            <w:tcW w:w="1134" w:type="dxa"/>
            <w:vAlign w:val="center"/>
          </w:tcPr>
          <w:p w14:paraId="6B24D564" w14:textId="51A43F35" w:rsidR="00A9016D" w:rsidRPr="0068455D" w:rsidRDefault="00A9016D" w:rsidP="00E75006">
            <w:pPr>
              <w:spacing w:line="360" w:lineRule="auto"/>
              <w:jc w:val="center"/>
              <w:rPr>
                <w:rFonts w:eastAsiaTheme="minorEastAsia"/>
                <w:b/>
                <w:lang w:eastAsia="zh-CN"/>
              </w:rPr>
            </w:pPr>
            <w:r w:rsidRPr="0068455D">
              <w:rPr>
                <w:rFonts w:eastAsiaTheme="minorEastAsia"/>
                <w:b/>
                <w:lang w:eastAsia="zh-CN"/>
              </w:rPr>
              <w:t>10.70%</w:t>
            </w:r>
          </w:p>
        </w:tc>
        <w:tc>
          <w:tcPr>
            <w:tcW w:w="1134" w:type="dxa"/>
            <w:vAlign w:val="center"/>
          </w:tcPr>
          <w:p w14:paraId="0A603CDC" w14:textId="3789A16E" w:rsidR="00A9016D" w:rsidRPr="0068455D" w:rsidRDefault="00A9016D" w:rsidP="00E75006">
            <w:pPr>
              <w:spacing w:line="360" w:lineRule="auto"/>
              <w:jc w:val="center"/>
              <w:rPr>
                <w:rFonts w:eastAsiaTheme="minorEastAsia"/>
                <w:b/>
                <w:lang w:eastAsia="zh-CN"/>
              </w:rPr>
            </w:pPr>
            <w:r w:rsidRPr="0068455D">
              <w:rPr>
                <w:rFonts w:eastAsiaTheme="minorEastAsia"/>
                <w:b/>
                <w:lang w:eastAsia="zh-CN"/>
              </w:rPr>
              <w:t>12.20%</w:t>
            </w:r>
          </w:p>
        </w:tc>
      </w:tr>
    </w:tbl>
    <w:p w14:paraId="2FD76950" w14:textId="2F5053FF" w:rsidR="00C906A7" w:rsidRPr="0068455D" w:rsidRDefault="00C906A7" w:rsidP="00E75006">
      <w:pPr>
        <w:spacing w:line="360" w:lineRule="auto"/>
        <w:rPr>
          <w:rFonts w:eastAsiaTheme="minorEastAsia"/>
          <w:lang w:eastAsia="zh-CN"/>
        </w:rPr>
      </w:pPr>
    </w:p>
    <w:p w14:paraId="2C440268" w14:textId="5BF339B5" w:rsidR="00252E59" w:rsidRPr="0068455D" w:rsidRDefault="00252E59" w:rsidP="00E75006">
      <w:pPr>
        <w:pStyle w:val="a9"/>
        <w:keepNext/>
        <w:spacing w:line="360" w:lineRule="auto"/>
        <w:jc w:val="center"/>
        <w:rPr>
          <w:sz w:val="20"/>
        </w:rPr>
      </w:pPr>
      <w:bookmarkStart w:id="12" w:name="_Ref158109310"/>
      <w:r w:rsidRPr="0068455D">
        <w:rPr>
          <w:sz w:val="20"/>
        </w:rPr>
        <w:t xml:space="preserve">Table </w:t>
      </w:r>
      <w:r w:rsidRPr="0068455D">
        <w:rPr>
          <w:sz w:val="20"/>
        </w:rPr>
        <w:fldChar w:fldCharType="begin"/>
      </w:r>
      <w:r w:rsidRPr="0068455D">
        <w:rPr>
          <w:sz w:val="20"/>
        </w:rPr>
        <w:instrText xml:space="preserve"> SEQ Table \* ARABIC </w:instrText>
      </w:r>
      <w:r w:rsidRPr="0068455D">
        <w:rPr>
          <w:sz w:val="20"/>
        </w:rPr>
        <w:fldChar w:fldCharType="separate"/>
      </w:r>
      <w:r w:rsidR="001C2FDF" w:rsidRPr="0068455D">
        <w:rPr>
          <w:noProof/>
          <w:sz w:val="20"/>
        </w:rPr>
        <w:t>9</w:t>
      </w:r>
      <w:r w:rsidRPr="0068455D">
        <w:rPr>
          <w:sz w:val="20"/>
        </w:rPr>
        <w:fldChar w:fldCharType="end"/>
      </w:r>
      <w:bookmarkEnd w:id="12"/>
      <w:r w:rsidRPr="0068455D">
        <w:rPr>
          <w:sz w:val="20"/>
        </w:rPr>
        <w:t xml:space="preserve"> SGCS comparison between </w:t>
      </w:r>
      <w:r w:rsidR="00CA3BED" w:rsidRPr="0068455D">
        <w:rPr>
          <w:sz w:val="20"/>
        </w:rPr>
        <w:t>generalized</w:t>
      </w:r>
      <w:r w:rsidRPr="0068455D">
        <w:rPr>
          <w:sz w:val="20"/>
        </w:rPr>
        <w:t xml:space="preserve"> model and </w:t>
      </w:r>
      <w:r w:rsidR="00CA3BED" w:rsidRPr="0068455D">
        <w:rPr>
          <w:sz w:val="20"/>
        </w:rPr>
        <w:t xml:space="preserve">localized </w:t>
      </w:r>
      <w:r w:rsidRPr="0068455D">
        <w:rPr>
          <w:sz w:val="20"/>
        </w:rPr>
        <w:t>model with spatial consistency</w:t>
      </w:r>
    </w:p>
    <w:tbl>
      <w:tblPr>
        <w:tblStyle w:val="af3"/>
        <w:tblW w:w="8217" w:type="dxa"/>
        <w:jc w:val="center"/>
        <w:tblLayout w:type="fixed"/>
        <w:tblLook w:val="04A0" w:firstRow="1" w:lastRow="0" w:firstColumn="1" w:lastColumn="0" w:noHBand="0" w:noVBand="1"/>
      </w:tblPr>
      <w:tblGrid>
        <w:gridCol w:w="2547"/>
        <w:gridCol w:w="1134"/>
        <w:gridCol w:w="1134"/>
        <w:gridCol w:w="1134"/>
        <w:gridCol w:w="1134"/>
        <w:gridCol w:w="1134"/>
      </w:tblGrid>
      <w:tr w:rsidR="00A9016D" w:rsidRPr="0068455D" w14:paraId="2B3BA683" w14:textId="77777777" w:rsidTr="00A9016D">
        <w:trPr>
          <w:trHeight w:hRule="exact" w:val="464"/>
          <w:jc w:val="center"/>
        </w:trPr>
        <w:tc>
          <w:tcPr>
            <w:tcW w:w="2547" w:type="dxa"/>
            <w:vMerge w:val="restart"/>
            <w:vAlign w:val="center"/>
          </w:tcPr>
          <w:p w14:paraId="6F674BE1" w14:textId="77777777"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SGCS</w:t>
            </w:r>
          </w:p>
          <w:p w14:paraId="68D6F703" w14:textId="70A42FD3"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 xml:space="preserve">(Spatial consistency </w:t>
            </w:r>
            <w:r w:rsidRPr="0068455D">
              <w:rPr>
                <w:rFonts w:eastAsiaTheme="minorEastAsia"/>
                <w:b/>
                <w:lang w:eastAsia="zh-CN"/>
              </w:rPr>
              <w:t>on</w:t>
            </w:r>
            <w:r w:rsidRPr="0068455D">
              <w:rPr>
                <w:rFonts w:eastAsiaTheme="minorEastAsia"/>
                <w:lang w:eastAsia="zh-CN"/>
              </w:rPr>
              <w:t>)</w:t>
            </w:r>
          </w:p>
        </w:tc>
        <w:tc>
          <w:tcPr>
            <w:tcW w:w="5670" w:type="dxa"/>
            <w:gridSpan w:val="5"/>
            <w:vAlign w:val="center"/>
          </w:tcPr>
          <w:p w14:paraId="19CF2D19" w14:textId="77777777"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 xml:space="preserve"> Outdoor </w:t>
            </w:r>
            <w:proofErr w:type="spellStart"/>
            <w:r w:rsidRPr="0068455D">
              <w:rPr>
                <w:rFonts w:eastAsiaTheme="minorEastAsia"/>
                <w:lang w:eastAsia="zh-CN"/>
              </w:rPr>
              <w:t>LoS</w:t>
            </w:r>
            <w:proofErr w:type="spellEnd"/>
            <w:r w:rsidRPr="0068455D">
              <w:rPr>
                <w:rFonts w:eastAsiaTheme="minorEastAsia"/>
                <w:lang w:eastAsia="zh-CN"/>
              </w:rPr>
              <w:t>/</w:t>
            </w:r>
            <w:proofErr w:type="spellStart"/>
            <w:r w:rsidRPr="0068455D">
              <w:rPr>
                <w:rFonts w:eastAsiaTheme="minorEastAsia"/>
                <w:lang w:eastAsia="zh-CN"/>
              </w:rPr>
              <w:t>NLoS</w:t>
            </w:r>
            <w:proofErr w:type="spellEnd"/>
            <w:r w:rsidRPr="0068455D">
              <w:rPr>
                <w:rFonts w:eastAsiaTheme="minorEastAsia"/>
                <w:lang w:eastAsia="zh-CN"/>
              </w:rPr>
              <w:t xml:space="preserve"> ratio</w:t>
            </w:r>
          </w:p>
        </w:tc>
      </w:tr>
      <w:tr w:rsidR="00A9016D" w:rsidRPr="0068455D" w14:paraId="41E0E880" w14:textId="77777777" w:rsidTr="00A9016D">
        <w:trPr>
          <w:trHeight w:hRule="exact" w:val="464"/>
          <w:jc w:val="center"/>
        </w:trPr>
        <w:tc>
          <w:tcPr>
            <w:tcW w:w="2547" w:type="dxa"/>
            <w:vMerge/>
            <w:vAlign w:val="center"/>
          </w:tcPr>
          <w:p w14:paraId="2A6FB7D3" w14:textId="77777777" w:rsidR="00A9016D" w:rsidRPr="0068455D" w:rsidRDefault="00A9016D" w:rsidP="00E75006">
            <w:pPr>
              <w:spacing w:line="360" w:lineRule="auto"/>
              <w:jc w:val="center"/>
              <w:rPr>
                <w:rFonts w:eastAsiaTheme="minorEastAsia"/>
                <w:b/>
                <w:lang w:eastAsia="zh-CN"/>
              </w:rPr>
            </w:pPr>
          </w:p>
        </w:tc>
        <w:tc>
          <w:tcPr>
            <w:tcW w:w="1134" w:type="dxa"/>
            <w:vAlign w:val="center"/>
          </w:tcPr>
          <w:p w14:paraId="1AEBD107" w14:textId="77777777"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1:0</w:t>
            </w:r>
          </w:p>
        </w:tc>
        <w:tc>
          <w:tcPr>
            <w:tcW w:w="1134" w:type="dxa"/>
            <w:vAlign w:val="center"/>
          </w:tcPr>
          <w:p w14:paraId="63BEB5EF" w14:textId="77777777"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0.53:0.47</w:t>
            </w:r>
          </w:p>
        </w:tc>
        <w:tc>
          <w:tcPr>
            <w:tcW w:w="1134" w:type="dxa"/>
            <w:vAlign w:val="center"/>
          </w:tcPr>
          <w:p w14:paraId="26567B1A" w14:textId="77777777"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0.4:0.6</w:t>
            </w:r>
          </w:p>
        </w:tc>
        <w:tc>
          <w:tcPr>
            <w:tcW w:w="1134" w:type="dxa"/>
            <w:vAlign w:val="center"/>
          </w:tcPr>
          <w:p w14:paraId="5EBD4FC9" w14:textId="77777777"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0.2:0.8</w:t>
            </w:r>
          </w:p>
        </w:tc>
        <w:tc>
          <w:tcPr>
            <w:tcW w:w="1134" w:type="dxa"/>
            <w:vAlign w:val="center"/>
          </w:tcPr>
          <w:p w14:paraId="1FAACCD4" w14:textId="77777777"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0.03:0.97</w:t>
            </w:r>
          </w:p>
        </w:tc>
      </w:tr>
      <w:tr w:rsidR="00A9016D" w:rsidRPr="0068455D" w14:paraId="54B643B2" w14:textId="77777777" w:rsidTr="00A9016D">
        <w:trPr>
          <w:trHeight w:hRule="exact" w:val="397"/>
          <w:jc w:val="center"/>
        </w:trPr>
        <w:tc>
          <w:tcPr>
            <w:tcW w:w="2547" w:type="dxa"/>
            <w:vAlign w:val="center"/>
          </w:tcPr>
          <w:p w14:paraId="6C445030" w14:textId="01E797B4"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 xml:space="preserve">Rel-16 </w:t>
            </w:r>
            <w:proofErr w:type="spellStart"/>
            <w:r w:rsidRPr="0068455D">
              <w:rPr>
                <w:rFonts w:eastAsiaTheme="minorEastAsia"/>
                <w:lang w:eastAsia="zh-CN"/>
              </w:rPr>
              <w:t>eType</w:t>
            </w:r>
            <w:proofErr w:type="spellEnd"/>
            <w:r w:rsidRPr="0068455D">
              <w:rPr>
                <w:rFonts w:eastAsiaTheme="minorEastAsia"/>
                <w:lang w:eastAsia="zh-CN"/>
              </w:rPr>
              <w:t xml:space="preserve"> II</w:t>
            </w:r>
          </w:p>
        </w:tc>
        <w:tc>
          <w:tcPr>
            <w:tcW w:w="1134" w:type="dxa"/>
            <w:vAlign w:val="center"/>
          </w:tcPr>
          <w:p w14:paraId="13C52B8A" w14:textId="2ACFFCB8"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0.920</w:t>
            </w:r>
          </w:p>
        </w:tc>
        <w:tc>
          <w:tcPr>
            <w:tcW w:w="1134" w:type="dxa"/>
            <w:vAlign w:val="center"/>
          </w:tcPr>
          <w:p w14:paraId="0E240868" w14:textId="45C1B619"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0.765</w:t>
            </w:r>
          </w:p>
        </w:tc>
        <w:tc>
          <w:tcPr>
            <w:tcW w:w="1134" w:type="dxa"/>
            <w:vAlign w:val="center"/>
          </w:tcPr>
          <w:p w14:paraId="176324E6" w14:textId="78B073BD"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0.731</w:t>
            </w:r>
          </w:p>
        </w:tc>
        <w:tc>
          <w:tcPr>
            <w:tcW w:w="1134" w:type="dxa"/>
            <w:vAlign w:val="center"/>
          </w:tcPr>
          <w:p w14:paraId="518B37FD" w14:textId="5EA6CF39"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0.669</w:t>
            </w:r>
          </w:p>
        </w:tc>
        <w:tc>
          <w:tcPr>
            <w:tcW w:w="1134" w:type="dxa"/>
            <w:vAlign w:val="center"/>
          </w:tcPr>
          <w:p w14:paraId="64EFB3BC" w14:textId="4B8E515A" w:rsidR="00A9016D" w:rsidRPr="0068455D" w:rsidRDefault="00A9016D" w:rsidP="00E75006">
            <w:pPr>
              <w:spacing w:line="360" w:lineRule="auto"/>
              <w:jc w:val="center"/>
              <w:rPr>
                <w:rFonts w:eastAsiaTheme="minorEastAsia"/>
                <w:lang w:eastAsia="zh-CN"/>
              </w:rPr>
            </w:pPr>
            <w:r w:rsidRPr="0068455D">
              <w:rPr>
                <w:rFonts w:eastAsiaTheme="minorEastAsia"/>
                <w:lang w:eastAsia="zh-CN"/>
              </w:rPr>
              <w:t>0.606</w:t>
            </w:r>
          </w:p>
        </w:tc>
      </w:tr>
      <w:tr w:rsidR="00CA3BED" w:rsidRPr="0068455D" w14:paraId="548CABAF" w14:textId="77777777" w:rsidTr="00A9016D">
        <w:trPr>
          <w:trHeight w:hRule="exact" w:val="397"/>
          <w:jc w:val="center"/>
        </w:trPr>
        <w:tc>
          <w:tcPr>
            <w:tcW w:w="2547" w:type="dxa"/>
            <w:vAlign w:val="center"/>
          </w:tcPr>
          <w:p w14:paraId="6F4FE78A" w14:textId="62CD189A" w:rsidR="00CA3BED" w:rsidRPr="0068455D" w:rsidRDefault="00CA3BED" w:rsidP="00CA3BED">
            <w:pPr>
              <w:spacing w:line="360" w:lineRule="auto"/>
              <w:jc w:val="center"/>
              <w:rPr>
                <w:rFonts w:eastAsiaTheme="minorEastAsia"/>
                <w:lang w:eastAsia="zh-CN"/>
              </w:rPr>
            </w:pPr>
            <w:r w:rsidRPr="0068455D">
              <w:rPr>
                <w:rFonts w:eastAsiaTheme="minorEastAsia"/>
                <w:lang w:eastAsia="zh-CN"/>
              </w:rPr>
              <w:t>AI generalized model</w:t>
            </w:r>
          </w:p>
        </w:tc>
        <w:tc>
          <w:tcPr>
            <w:tcW w:w="1134" w:type="dxa"/>
            <w:vAlign w:val="center"/>
          </w:tcPr>
          <w:p w14:paraId="67729E34" w14:textId="2326E3A6" w:rsidR="00CA3BED" w:rsidRPr="0068455D" w:rsidRDefault="00CA3BED" w:rsidP="00CA3BED">
            <w:pPr>
              <w:spacing w:line="360" w:lineRule="auto"/>
              <w:jc w:val="center"/>
              <w:rPr>
                <w:rFonts w:eastAsiaTheme="minorEastAsia"/>
                <w:lang w:eastAsia="zh-CN"/>
              </w:rPr>
            </w:pPr>
            <w:r w:rsidRPr="0068455D">
              <w:rPr>
                <w:rFonts w:eastAsiaTheme="minorEastAsia"/>
                <w:lang w:eastAsia="zh-CN"/>
              </w:rPr>
              <w:t>0.924</w:t>
            </w:r>
          </w:p>
        </w:tc>
        <w:tc>
          <w:tcPr>
            <w:tcW w:w="1134" w:type="dxa"/>
            <w:vAlign w:val="center"/>
          </w:tcPr>
          <w:p w14:paraId="332C2182" w14:textId="77777777" w:rsidR="00CA3BED" w:rsidRPr="0068455D" w:rsidRDefault="00CA3BED" w:rsidP="00CA3BED">
            <w:pPr>
              <w:spacing w:line="360" w:lineRule="auto"/>
              <w:jc w:val="center"/>
              <w:rPr>
                <w:rFonts w:eastAsiaTheme="minorEastAsia"/>
                <w:lang w:eastAsia="zh-CN"/>
              </w:rPr>
            </w:pPr>
            <w:r w:rsidRPr="0068455D">
              <w:rPr>
                <w:rFonts w:eastAsiaTheme="minorEastAsia"/>
                <w:lang w:eastAsia="zh-CN"/>
              </w:rPr>
              <w:t>0.796</w:t>
            </w:r>
          </w:p>
        </w:tc>
        <w:tc>
          <w:tcPr>
            <w:tcW w:w="1134" w:type="dxa"/>
            <w:vAlign w:val="center"/>
          </w:tcPr>
          <w:p w14:paraId="3F0E524A" w14:textId="3BD01DA4" w:rsidR="00CA3BED" w:rsidRPr="0068455D" w:rsidRDefault="00CA3BED" w:rsidP="00CA3BED">
            <w:pPr>
              <w:spacing w:line="360" w:lineRule="auto"/>
              <w:jc w:val="center"/>
              <w:rPr>
                <w:rFonts w:eastAsiaTheme="minorEastAsia"/>
                <w:lang w:eastAsia="zh-CN"/>
              </w:rPr>
            </w:pPr>
            <w:r w:rsidRPr="0068455D">
              <w:rPr>
                <w:rFonts w:eastAsiaTheme="minorEastAsia"/>
                <w:lang w:eastAsia="zh-CN"/>
              </w:rPr>
              <w:t>0.763</w:t>
            </w:r>
          </w:p>
        </w:tc>
        <w:tc>
          <w:tcPr>
            <w:tcW w:w="1134" w:type="dxa"/>
            <w:vAlign w:val="center"/>
          </w:tcPr>
          <w:p w14:paraId="2377C776" w14:textId="600D2962" w:rsidR="00CA3BED" w:rsidRPr="0068455D" w:rsidRDefault="00CA3BED" w:rsidP="00CA3BED">
            <w:pPr>
              <w:spacing w:line="360" w:lineRule="auto"/>
              <w:jc w:val="center"/>
              <w:rPr>
                <w:rFonts w:eastAsiaTheme="minorEastAsia"/>
                <w:lang w:eastAsia="zh-CN"/>
              </w:rPr>
            </w:pPr>
            <w:r w:rsidRPr="0068455D">
              <w:rPr>
                <w:rFonts w:eastAsiaTheme="minorEastAsia"/>
                <w:lang w:eastAsia="zh-CN"/>
              </w:rPr>
              <w:t>0.709</w:t>
            </w:r>
          </w:p>
        </w:tc>
        <w:tc>
          <w:tcPr>
            <w:tcW w:w="1134" w:type="dxa"/>
            <w:vAlign w:val="center"/>
          </w:tcPr>
          <w:p w14:paraId="452BC6E5" w14:textId="47B7A10D" w:rsidR="00CA3BED" w:rsidRPr="0068455D" w:rsidRDefault="00CA3BED" w:rsidP="00CA3BED">
            <w:pPr>
              <w:spacing w:line="360" w:lineRule="auto"/>
              <w:jc w:val="center"/>
              <w:rPr>
                <w:rFonts w:eastAsiaTheme="minorEastAsia"/>
                <w:lang w:eastAsia="zh-CN"/>
              </w:rPr>
            </w:pPr>
            <w:r w:rsidRPr="0068455D">
              <w:rPr>
                <w:rFonts w:eastAsiaTheme="minorEastAsia"/>
                <w:lang w:eastAsia="zh-CN"/>
              </w:rPr>
              <w:t>0.656</w:t>
            </w:r>
          </w:p>
        </w:tc>
      </w:tr>
      <w:tr w:rsidR="00CA3BED" w:rsidRPr="0068455D" w14:paraId="3CBD7B06" w14:textId="77777777" w:rsidTr="00A9016D">
        <w:trPr>
          <w:trHeight w:hRule="exact" w:val="397"/>
          <w:jc w:val="center"/>
        </w:trPr>
        <w:tc>
          <w:tcPr>
            <w:tcW w:w="2547" w:type="dxa"/>
            <w:vAlign w:val="center"/>
          </w:tcPr>
          <w:p w14:paraId="33A33377" w14:textId="34BB03F3" w:rsidR="00CA3BED" w:rsidRPr="0068455D" w:rsidRDefault="00CA3BED" w:rsidP="00CA3BED">
            <w:pPr>
              <w:spacing w:line="360" w:lineRule="auto"/>
              <w:jc w:val="center"/>
              <w:rPr>
                <w:rFonts w:eastAsiaTheme="minorEastAsia"/>
                <w:lang w:eastAsia="zh-CN"/>
              </w:rPr>
            </w:pPr>
            <w:r w:rsidRPr="0068455D">
              <w:rPr>
                <w:rFonts w:eastAsiaTheme="minorEastAsia"/>
                <w:lang w:eastAsia="zh-CN"/>
              </w:rPr>
              <w:t>Generalized relative gain</w:t>
            </w:r>
          </w:p>
        </w:tc>
        <w:tc>
          <w:tcPr>
            <w:tcW w:w="1134" w:type="dxa"/>
            <w:vAlign w:val="center"/>
          </w:tcPr>
          <w:p w14:paraId="16FA1C5F" w14:textId="32F4B3A3" w:rsidR="00CA3BED" w:rsidRPr="0068455D" w:rsidRDefault="00CA3BED" w:rsidP="00CA3BED">
            <w:pPr>
              <w:spacing w:line="360" w:lineRule="auto"/>
              <w:jc w:val="center"/>
              <w:rPr>
                <w:rFonts w:eastAsiaTheme="minorEastAsia"/>
                <w:lang w:eastAsia="zh-CN"/>
              </w:rPr>
            </w:pPr>
            <w:r w:rsidRPr="0068455D">
              <w:rPr>
                <w:rFonts w:eastAsiaTheme="minorEastAsia"/>
                <w:lang w:eastAsia="zh-CN"/>
              </w:rPr>
              <w:t>0.46%</w:t>
            </w:r>
          </w:p>
        </w:tc>
        <w:tc>
          <w:tcPr>
            <w:tcW w:w="1134" w:type="dxa"/>
            <w:vAlign w:val="center"/>
          </w:tcPr>
          <w:p w14:paraId="141F2E93" w14:textId="7D9D57A8" w:rsidR="00CA3BED" w:rsidRPr="0068455D" w:rsidRDefault="00CA3BED" w:rsidP="00CA3BED">
            <w:pPr>
              <w:spacing w:line="360" w:lineRule="auto"/>
              <w:jc w:val="center"/>
              <w:rPr>
                <w:rFonts w:eastAsiaTheme="minorEastAsia"/>
                <w:lang w:eastAsia="zh-CN"/>
              </w:rPr>
            </w:pPr>
            <w:r w:rsidRPr="0068455D">
              <w:rPr>
                <w:rFonts w:eastAsiaTheme="minorEastAsia"/>
                <w:lang w:eastAsia="zh-CN"/>
              </w:rPr>
              <w:t>3.97%</w:t>
            </w:r>
          </w:p>
        </w:tc>
        <w:tc>
          <w:tcPr>
            <w:tcW w:w="1134" w:type="dxa"/>
            <w:vAlign w:val="center"/>
          </w:tcPr>
          <w:p w14:paraId="0B4A6A83" w14:textId="0F15601B" w:rsidR="00CA3BED" w:rsidRPr="0068455D" w:rsidRDefault="00CA3BED" w:rsidP="00CA3BED">
            <w:pPr>
              <w:spacing w:line="360" w:lineRule="auto"/>
              <w:jc w:val="center"/>
              <w:rPr>
                <w:rFonts w:eastAsiaTheme="minorEastAsia"/>
                <w:lang w:eastAsia="zh-CN"/>
              </w:rPr>
            </w:pPr>
            <w:r w:rsidRPr="0068455D">
              <w:rPr>
                <w:rFonts w:eastAsiaTheme="minorEastAsia"/>
                <w:lang w:eastAsia="zh-CN"/>
              </w:rPr>
              <w:t>4.33%</w:t>
            </w:r>
          </w:p>
        </w:tc>
        <w:tc>
          <w:tcPr>
            <w:tcW w:w="1134" w:type="dxa"/>
            <w:vAlign w:val="center"/>
          </w:tcPr>
          <w:p w14:paraId="40E4E467" w14:textId="25658230" w:rsidR="00CA3BED" w:rsidRPr="0068455D" w:rsidRDefault="00CA3BED" w:rsidP="00CA3BED">
            <w:pPr>
              <w:spacing w:line="360" w:lineRule="auto"/>
              <w:jc w:val="center"/>
              <w:rPr>
                <w:rFonts w:eastAsiaTheme="minorEastAsia"/>
                <w:lang w:eastAsia="zh-CN"/>
              </w:rPr>
            </w:pPr>
            <w:r w:rsidRPr="0068455D">
              <w:rPr>
                <w:rFonts w:eastAsiaTheme="minorEastAsia"/>
                <w:lang w:eastAsia="zh-CN"/>
              </w:rPr>
              <w:t>6.07%</w:t>
            </w:r>
          </w:p>
        </w:tc>
        <w:tc>
          <w:tcPr>
            <w:tcW w:w="1134" w:type="dxa"/>
            <w:vAlign w:val="center"/>
          </w:tcPr>
          <w:p w14:paraId="281B21D4" w14:textId="38433D6D" w:rsidR="00CA3BED" w:rsidRPr="0068455D" w:rsidRDefault="00CA3BED" w:rsidP="00CA3BED">
            <w:pPr>
              <w:spacing w:line="360" w:lineRule="auto"/>
              <w:jc w:val="center"/>
              <w:rPr>
                <w:rFonts w:eastAsiaTheme="minorEastAsia"/>
                <w:lang w:eastAsia="zh-CN"/>
              </w:rPr>
            </w:pPr>
            <w:r w:rsidRPr="0068455D">
              <w:rPr>
                <w:rFonts w:eastAsiaTheme="minorEastAsia"/>
                <w:lang w:eastAsia="zh-CN"/>
              </w:rPr>
              <w:t>8.22%</w:t>
            </w:r>
          </w:p>
        </w:tc>
      </w:tr>
      <w:tr w:rsidR="00CA3BED" w:rsidRPr="0068455D" w14:paraId="70F4265B" w14:textId="77777777" w:rsidTr="00A9016D">
        <w:trPr>
          <w:trHeight w:hRule="exact" w:val="397"/>
          <w:jc w:val="center"/>
        </w:trPr>
        <w:tc>
          <w:tcPr>
            <w:tcW w:w="2547" w:type="dxa"/>
            <w:vAlign w:val="center"/>
          </w:tcPr>
          <w:p w14:paraId="4C257A42" w14:textId="7CF98F29" w:rsidR="00CA3BED" w:rsidRPr="0068455D" w:rsidRDefault="00CA3BED" w:rsidP="00CA3BED">
            <w:pPr>
              <w:spacing w:line="360" w:lineRule="auto"/>
              <w:jc w:val="center"/>
              <w:rPr>
                <w:rFonts w:eastAsiaTheme="minorEastAsia"/>
                <w:b/>
                <w:lang w:eastAsia="zh-CN"/>
              </w:rPr>
            </w:pPr>
            <w:r w:rsidRPr="0068455D">
              <w:rPr>
                <w:rFonts w:eastAsiaTheme="minorEastAsia"/>
                <w:b/>
                <w:lang w:eastAsia="zh-CN"/>
              </w:rPr>
              <w:t>AI localized model</w:t>
            </w:r>
          </w:p>
        </w:tc>
        <w:tc>
          <w:tcPr>
            <w:tcW w:w="1134" w:type="dxa"/>
            <w:vAlign w:val="center"/>
          </w:tcPr>
          <w:p w14:paraId="54D01117" w14:textId="580AFD68" w:rsidR="00CA3BED" w:rsidRPr="0068455D" w:rsidRDefault="00CA3BED" w:rsidP="00CA3BED">
            <w:pPr>
              <w:spacing w:line="360" w:lineRule="auto"/>
              <w:jc w:val="center"/>
              <w:rPr>
                <w:rFonts w:eastAsiaTheme="minorEastAsia"/>
                <w:b/>
                <w:lang w:eastAsia="zh-CN"/>
              </w:rPr>
            </w:pPr>
            <w:r w:rsidRPr="0068455D">
              <w:rPr>
                <w:rFonts w:eastAsiaTheme="minorEastAsia"/>
                <w:b/>
                <w:lang w:eastAsia="zh-CN"/>
              </w:rPr>
              <w:t>0.952</w:t>
            </w:r>
          </w:p>
        </w:tc>
        <w:tc>
          <w:tcPr>
            <w:tcW w:w="1134" w:type="dxa"/>
            <w:vAlign w:val="center"/>
          </w:tcPr>
          <w:p w14:paraId="4D2C7466" w14:textId="311F921C" w:rsidR="00CA3BED" w:rsidRPr="0068455D" w:rsidRDefault="00CA3BED" w:rsidP="00CA3BED">
            <w:pPr>
              <w:spacing w:line="360" w:lineRule="auto"/>
              <w:jc w:val="center"/>
              <w:rPr>
                <w:rFonts w:eastAsiaTheme="minorEastAsia"/>
                <w:b/>
                <w:lang w:eastAsia="zh-CN"/>
              </w:rPr>
            </w:pPr>
            <w:r w:rsidRPr="0068455D">
              <w:rPr>
                <w:rFonts w:eastAsiaTheme="minorEastAsia"/>
                <w:b/>
                <w:lang w:eastAsia="zh-CN"/>
              </w:rPr>
              <w:t>0.826</w:t>
            </w:r>
          </w:p>
        </w:tc>
        <w:tc>
          <w:tcPr>
            <w:tcW w:w="1134" w:type="dxa"/>
            <w:vAlign w:val="center"/>
          </w:tcPr>
          <w:p w14:paraId="3D7A4D1D" w14:textId="469D22A2" w:rsidR="00CA3BED" w:rsidRPr="0068455D" w:rsidRDefault="00CA3BED" w:rsidP="00CA3BED">
            <w:pPr>
              <w:spacing w:line="360" w:lineRule="auto"/>
              <w:jc w:val="center"/>
              <w:rPr>
                <w:rFonts w:eastAsiaTheme="minorEastAsia"/>
                <w:b/>
                <w:lang w:eastAsia="zh-CN"/>
              </w:rPr>
            </w:pPr>
            <w:r w:rsidRPr="0068455D">
              <w:rPr>
                <w:rFonts w:eastAsiaTheme="minorEastAsia"/>
                <w:b/>
                <w:lang w:eastAsia="zh-CN"/>
              </w:rPr>
              <w:t>0.793</w:t>
            </w:r>
          </w:p>
        </w:tc>
        <w:tc>
          <w:tcPr>
            <w:tcW w:w="1134" w:type="dxa"/>
            <w:vAlign w:val="center"/>
          </w:tcPr>
          <w:p w14:paraId="17ED2622" w14:textId="731BCCB0" w:rsidR="00CA3BED" w:rsidRPr="0068455D" w:rsidRDefault="00CA3BED" w:rsidP="00CA3BED">
            <w:pPr>
              <w:spacing w:line="360" w:lineRule="auto"/>
              <w:jc w:val="center"/>
              <w:rPr>
                <w:rFonts w:eastAsiaTheme="minorEastAsia"/>
                <w:b/>
                <w:lang w:eastAsia="zh-CN"/>
              </w:rPr>
            </w:pPr>
            <w:r w:rsidRPr="0068455D">
              <w:rPr>
                <w:rFonts w:eastAsiaTheme="minorEastAsia"/>
                <w:b/>
                <w:lang w:eastAsia="zh-CN"/>
              </w:rPr>
              <w:t>0.750</w:t>
            </w:r>
          </w:p>
        </w:tc>
        <w:tc>
          <w:tcPr>
            <w:tcW w:w="1134" w:type="dxa"/>
            <w:vAlign w:val="center"/>
          </w:tcPr>
          <w:p w14:paraId="7FDC9C99" w14:textId="1FA12AB6" w:rsidR="00CA3BED" w:rsidRPr="0068455D" w:rsidRDefault="00CA3BED" w:rsidP="00CA3BED">
            <w:pPr>
              <w:spacing w:line="360" w:lineRule="auto"/>
              <w:jc w:val="center"/>
              <w:rPr>
                <w:rFonts w:eastAsiaTheme="minorEastAsia"/>
                <w:b/>
                <w:lang w:eastAsia="zh-CN"/>
              </w:rPr>
            </w:pPr>
            <w:r w:rsidRPr="0068455D">
              <w:rPr>
                <w:rFonts w:eastAsiaTheme="minorEastAsia"/>
                <w:b/>
                <w:lang w:eastAsia="zh-CN"/>
              </w:rPr>
              <w:t>0.700</w:t>
            </w:r>
          </w:p>
        </w:tc>
      </w:tr>
      <w:tr w:rsidR="00CA3BED" w:rsidRPr="0068455D" w14:paraId="4EF7C1FE" w14:textId="77777777" w:rsidTr="00A9016D">
        <w:trPr>
          <w:trHeight w:hRule="exact" w:val="397"/>
          <w:jc w:val="center"/>
        </w:trPr>
        <w:tc>
          <w:tcPr>
            <w:tcW w:w="2547" w:type="dxa"/>
            <w:vAlign w:val="center"/>
          </w:tcPr>
          <w:p w14:paraId="6170541D" w14:textId="554428A4" w:rsidR="00CA3BED" w:rsidRPr="0068455D" w:rsidRDefault="00CA3BED" w:rsidP="00CA3BED">
            <w:pPr>
              <w:spacing w:line="360" w:lineRule="auto"/>
              <w:jc w:val="center"/>
              <w:rPr>
                <w:rFonts w:eastAsiaTheme="minorEastAsia"/>
                <w:b/>
                <w:lang w:eastAsia="zh-CN"/>
              </w:rPr>
            </w:pPr>
            <w:r w:rsidRPr="0068455D">
              <w:rPr>
                <w:rFonts w:eastAsiaTheme="minorEastAsia"/>
                <w:b/>
                <w:lang w:eastAsia="zh-CN"/>
              </w:rPr>
              <w:t>Localized relative gain</w:t>
            </w:r>
          </w:p>
        </w:tc>
        <w:tc>
          <w:tcPr>
            <w:tcW w:w="1134" w:type="dxa"/>
            <w:vAlign w:val="center"/>
          </w:tcPr>
          <w:p w14:paraId="2D57BB79" w14:textId="705D0862" w:rsidR="00CA3BED" w:rsidRPr="0068455D" w:rsidRDefault="00CA3BED" w:rsidP="00CA3BED">
            <w:pPr>
              <w:spacing w:line="360" w:lineRule="auto"/>
              <w:jc w:val="center"/>
              <w:rPr>
                <w:rFonts w:eastAsiaTheme="minorEastAsia"/>
                <w:b/>
                <w:lang w:eastAsia="zh-CN"/>
              </w:rPr>
            </w:pPr>
            <w:r w:rsidRPr="0068455D">
              <w:rPr>
                <w:rFonts w:eastAsiaTheme="minorEastAsia"/>
                <w:b/>
                <w:lang w:eastAsia="zh-CN"/>
              </w:rPr>
              <w:t>3.47%</w:t>
            </w:r>
          </w:p>
        </w:tc>
        <w:tc>
          <w:tcPr>
            <w:tcW w:w="1134" w:type="dxa"/>
            <w:vAlign w:val="center"/>
          </w:tcPr>
          <w:p w14:paraId="19BFC9C1" w14:textId="3FB5836B" w:rsidR="00CA3BED" w:rsidRPr="0068455D" w:rsidRDefault="00CA3BED" w:rsidP="00CA3BED">
            <w:pPr>
              <w:spacing w:line="360" w:lineRule="auto"/>
              <w:jc w:val="center"/>
              <w:rPr>
                <w:rFonts w:eastAsiaTheme="minorEastAsia"/>
                <w:b/>
                <w:lang w:eastAsia="zh-CN"/>
              </w:rPr>
            </w:pPr>
            <w:r w:rsidRPr="0068455D">
              <w:rPr>
                <w:rFonts w:eastAsiaTheme="minorEastAsia"/>
                <w:b/>
                <w:lang w:eastAsia="zh-CN"/>
              </w:rPr>
              <w:t>7.88%</w:t>
            </w:r>
          </w:p>
        </w:tc>
        <w:tc>
          <w:tcPr>
            <w:tcW w:w="1134" w:type="dxa"/>
            <w:vAlign w:val="center"/>
          </w:tcPr>
          <w:p w14:paraId="6DABBED0" w14:textId="797220CA" w:rsidR="00CA3BED" w:rsidRPr="0068455D" w:rsidRDefault="00CA3BED" w:rsidP="00CA3BED">
            <w:pPr>
              <w:spacing w:line="360" w:lineRule="auto"/>
              <w:jc w:val="center"/>
              <w:rPr>
                <w:rFonts w:eastAsiaTheme="minorEastAsia"/>
                <w:b/>
                <w:lang w:eastAsia="zh-CN"/>
              </w:rPr>
            </w:pPr>
            <w:r w:rsidRPr="0068455D">
              <w:rPr>
                <w:rFonts w:eastAsiaTheme="minorEastAsia"/>
                <w:b/>
                <w:lang w:eastAsia="zh-CN"/>
              </w:rPr>
              <w:t>8.54%</w:t>
            </w:r>
          </w:p>
        </w:tc>
        <w:tc>
          <w:tcPr>
            <w:tcW w:w="1134" w:type="dxa"/>
            <w:vAlign w:val="center"/>
          </w:tcPr>
          <w:p w14:paraId="70C41943" w14:textId="789CBBA1" w:rsidR="00CA3BED" w:rsidRPr="0068455D" w:rsidRDefault="00CA3BED" w:rsidP="00CA3BED">
            <w:pPr>
              <w:spacing w:line="360" w:lineRule="auto"/>
              <w:jc w:val="center"/>
              <w:rPr>
                <w:rFonts w:eastAsiaTheme="minorEastAsia"/>
                <w:b/>
                <w:lang w:eastAsia="zh-CN"/>
              </w:rPr>
            </w:pPr>
            <w:r w:rsidRPr="0068455D">
              <w:rPr>
                <w:rFonts w:eastAsiaTheme="minorEastAsia"/>
                <w:b/>
                <w:lang w:eastAsia="zh-CN"/>
              </w:rPr>
              <w:t>12.15%</w:t>
            </w:r>
          </w:p>
        </w:tc>
        <w:tc>
          <w:tcPr>
            <w:tcW w:w="1134" w:type="dxa"/>
            <w:vAlign w:val="center"/>
          </w:tcPr>
          <w:p w14:paraId="2E0A082A" w14:textId="510E5D89" w:rsidR="00CA3BED" w:rsidRPr="0068455D" w:rsidRDefault="00CA3BED" w:rsidP="00CA3BED">
            <w:pPr>
              <w:spacing w:line="360" w:lineRule="auto"/>
              <w:jc w:val="center"/>
              <w:rPr>
                <w:rFonts w:eastAsiaTheme="minorEastAsia"/>
                <w:b/>
                <w:lang w:eastAsia="zh-CN"/>
              </w:rPr>
            </w:pPr>
            <w:r w:rsidRPr="0068455D">
              <w:rPr>
                <w:rFonts w:eastAsiaTheme="minorEastAsia"/>
                <w:b/>
                <w:lang w:eastAsia="zh-CN"/>
              </w:rPr>
              <w:t>15.57%</w:t>
            </w:r>
          </w:p>
        </w:tc>
      </w:tr>
    </w:tbl>
    <w:p w14:paraId="4F793148" w14:textId="05313A7B" w:rsidR="00DF1636" w:rsidRPr="0068455D" w:rsidRDefault="00DF1636" w:rsidP="00E75006">
      <w:pPr>
        <w:spacing w:beforeLines="100" w:before="240" w:afterLines="100" w:after="240" w:line="360" w:lineRule="auto"/>
        <w:jc w:val="both"/>
        <w:rPr>
          <w:rFonts w:eastAsiaTheme="minorEastAsia"/>
          <w:lang w:eastAsia="zh-CN"/>
        </w:rPr>
      </w:pPr>
      <w:r w:rsidRPr="0068455D">
        <w:rPr>
          <w:rFonts w:eastAsiaTheme="minorEastAsia"/>
          <w:lang w:eastAsia="zh-CN"/>
        </w:rPr>
        <w:t>Firstly</w:t>
      </w:r>
      <w:r w:rsidR="00DF3CD3" w:rsidRPr="0068455D">
        <w:rPr>
          <w:rFonts w:eastAsiaTheme="minorEastAsia"/>
          <w:lang w:eastAsia="zh-CN"/>
        </w:rPr>
        <w:t xml:space="preserve">, </w:t>
      </w:r>
      <w:r w:rsidR="00C2066E" w:rsidRPr="0068455D">
        <w:rPr>
          <w:rFonts w:eastAsiaTheme="minorEastAsia"/>
          <w:lang w:eastAsia="zh-CN"/>
        </w:rPr>
        <w:t xml:space="preserve">for different outdoor </w:t>
      </w:r>
      <w:proofErr w:type="spellStart"/>
      <w:r w:rsidR="00C2066E" w:rsidRPr="0068455D">
        <w:rPr>
          <w:rFonts w:eastAsiaTheme="minorEastAsia"/>
          <w:lang w:eastAsia="zh-CN"/>
        </w:rPr>
        <w:t>LoS</w:t>
      </w:r>
      <w:proofErr w:type="spellEnd"/>
      <w:r w:rsidR="00C2066E" w:rsidRPr="0068455D">
        <w:rPr>
          <w:rFonts w:eastAsiaTheme="minorEastAsia"/>
          <w:lang w:eastAsia="zh-CN"/>
        </w:rPr>
        <w:t>/</w:t>
      </w:r>
      <w:proofErr w:type="spellStart"/>
      <w:r w:rsidR="00C2066E" w:rsidRPr="0068455D">
        <w:rPr>
          <w:rFonts w:eastAsiaTheme="minorEastAsia"/>
          <w:lang w:eastAsia="zh-CN"/>
        </w:rPr>
        <w:t>NLoS</w:t>
      </w:r>
      <w:proofErr w:type="spellEnd"/>
      <w:r w:rsidR="00C2066E" w:rsidRPr="0068455D">
        <w:rPr>
          <w:rFonts w:eastAsiaTheme="minorEastAsia"/>
          <w:lang w:eastAsia="zh-CN"/>
        </w:rPr>
        <w:t xml:space="preserve"> ratio</w:t>
      </w:r>
      <w:r w:rsidRPr="0068455D">
        <w:rPr>
          <w:rFonts w:eastAsiaTheme="minorEastAsia"/>
          <w:lang w:eastAsia="zh-CN"/>
        </w:rPr>
        <w:t>s</w:t>
      </w:r>
      <w:r w:rsidR="00C2066E" w:rsidRPr="0068455D">
        <w:rPr>
          <w:rFonts w:eastAsiaTheme="minorEastAsia"/>
          <w:lang w:eastAsia="zh-CN"/>
        </w:rPr>
        <w:t xml:space="preserve">, </w:t>
      </w:r>
      <w:r w:rsidR="00CA3BED" w:rsidRPr="0068455D">
        <w:rPr>
          <w:rFonts w:eastAsiaTheme="minorEastAsia"/>
          <w:lang w:eastAsia="zh-CN"/>
        </w:rPr>
        <w:t>localized</w:t>
      </w:r>
      <w:r w:rsidR="004243CB" w:rsidRPr="0068455D">
        <w:rPr>
          <w:rFonts w:eastAsiaTheme="minorEastAsia"/>
          <w:lang w:eastAsia="zh-CN"/>
        </w:rPr>
        <w:t xml:space="preserve"> model achiev</w:t>
      </w:r>
      <w:r w:rsidR="00171282" w:rsidRPr="0068455D">
        <w:rPr>
          <w:rFonts w:eastAsiaTheme="minorEastAsia"/>
          <w:lang w:eastAsia="zh-CN"/>
        </w:rPr>
        <w:t>e</w:t>
      </w:r>
      <w:r w:rsidR="004243CB" w:rsidRPr="0068455D">
        <w:rPr>
          <w:rFonts w:eastAsiaTheme="minorEastAsia"/>
          <w:lang w:eastAsia="zh-CN"/>
        </w:rPr>
        <w:t>s higher SGCS than</w:t>
      </w:r>
      <w:r w:rsidR="00CA3BED" w:rsidRPr="0068455D">
        <w:rPr>
          <w:rFonts w:eastAsiaTheme="minorEastAsia"/>
          <w:lang w:eastAsia="zh-CN"/>
        </w:rPr>
        <w:t xml:space="preserve"> generalized</w:t>
      </w:r>
      <w:r w:rsidR="00326EA5" w:rsidRPr="0068455D">
        <w:rPr>
          <w:rFonts w:eastAsiaTheme="minorEastAsia"/>
          <w:lang w:eastAsia="zh-CN"/>
        </w:rPr>
        <w:t xml:space="preserve"> model</w:t>
      </w:r>
      <w:r w:rsidR="00486EC5" w:rsidRPr="0068455D">
        <w:rPr>
          <w:rFonts w:eastAsiaTheme="minorEastAsia"/>
          <w:lang w:eastAsia="zh-CN"/>
        </w:rPr>
        <w:t xml:space="preserve"> </w:t>
      </w:r>
      <w:r w:rsidRPr="0068455D">
        <w:rPr>
          <w:rFonts w:eastAsiaTheme="minorEastAsia"/>
          <w:lang w:eastAsia="zh-CN"/>
        </w:rPr>
        <w:t xml:space="preserve">with and </w:t>
      </w:r>
      <w:r w:rsidR="00C2066E" w:rsidRPr="0068455D">
        <w:rPr>
          <w:rFonts w:eastAsiaTheme="minorEastAsia"/>
          <w:lang w:eastAsia="zh-CN"/>
        </w:rPr>
        <w:t>without spatial consistency. Specifically, without</w:t>
      </w:r>
      <w:r w:rsidR="003F3171" w:rsidRPr="0068455D">
        <w:rPr>
          <w:rFonts w:eastAsiaTheme="minorEastAsia"/>
          <w:lang w:eastAsia="zh-CN"/>
        </w:rPr>
        <w:t>/with</w:t>
      </w:r>
      <w:r w:rsidR="00C2066E" w:rsidRPr="0068455D">
        <w:rPr>
          <w:rFonts w:eastAsiaTheme="minorEastAsia"/>
          <w:lang w:eastAsia="zh-CN"/>
        </w:rPr>
        <w:t xml:space="preserve"> spatial consistency, </w:t>
      </w:r>
      <w:r w:rsidR="00CA3BED" w:rsidRPr="0068455D">
        <w:rPr>
          <w:rFonts w:eastAsiaTheme="minorEastAsia"/>
          <w:lang w:eastAsia="zh-CN"/>
        </w:rPr>
        <w:t>generalized</w:t>
      </w:r>
      <w:r w:rsidR="003F3171" w:rsidRPr="0068455D">
        <w:rPr>
          <w:rFonts w:eastAsiaTheme="minorEastAsia"/>
          <w:lang w:eastAsia="zh-CN"/>
        </w:rPr>
        <w:t xml:space="preserve"> model </w:t>
      </w:r>
      <w:r w:rsidR="00C2066E" w:rsidRPr="0068455D">
        <w:rPr>
          <w:rFonts w:eastAsiaTheme="minorEastAsia"/>
          <w:lang w:eastAsia="zh-CN"/>
        </w:rPr>
        <w:t>achieves 0.63%~7.75%</w:t>
      </w:r>
      <w:r w:rsidR="003F3171" w:rsidRPr="0068455D">
        <w:rPr>
          <w:rFonts w:eastAsiaTheme="minorEastAsia"/>
          <w:lang w:eastAsia="zh-CN"/>
        </w:rPr>
        <w:t>/0.46%~8.22%</w:t>
      </w:r>
      <w:r w:rsidR="00C2066E" w:rsidRPr="0068455D">
        <w:rPr>
          <w:rFonts w:eastAsiaTheme="minorEastAsia"/>
          <w:lang w:eastAsia="zh-CN"/>
        </w:rPr>
        <w:t xml:space="preserve"> relative gain compared to Rel-16 </w:t>
      </w:r>
      <w:proofErr w:type="spellStart"/>
      <w:r w:rsidR="00C2066E" w:rsidRPr="0068455D">
        <w:rPr>
          <w:rFonts w:eastAsiaTheme="minorEastAsia"/>
          <w:lang w:eastAsia="zh-CN"/>
        </w:rPr>
        <w:t>eType</w:t>
      </w:r>
      <w:proofErr w:type="spellEnd"/>
      <w:r w:rsidR="00C2066E" w:rsidRPr="0068455D">
        <w:rPr>
          <w:rFonts w:eastAsiaTheme="minorEastAsia"/>
          <w:lang w:eastAsia="zh-CN"/>
        </w:rPr>
        <w:t xml:space="preserve"> II baseline.</w:t>
      </w:r>
      <w:r w:rsidR="003F3171" w:rsidRPr="0068455D">
        <w:rPr>
          <w:rFonts w:eastAsiaTheme="minorEastAsia"/>
          <w:lang w:eastAsia="zh-CN"/>
        </w:rPr>
        <w:t xml:space="preserve"> </w:t>
      </w:r>
      <w:r w:rsidR="00CA3BED" w:rsidRPr="0068455D">
        <w:rPr>
          <w:rFonts w:eastAsiaTheme="minorEastAsia"/>
          <w:lang w:eastAsia="zh-CN"/>
        </w:rPr>
        <w:t>Localized</w:t>
      </w:r>
      <w:r w:rsidR="003F3171" w:rsidRPr="0068455D">
        <w:rPr>
          <w:rFonts w:eastAsiaTheme="minorEastAsia"/>
          <w:lang w:eastAsia="zh-CN"/>
        </w:rPr>
        <w:t xml:space="preserve"> model achieves 2.28%~12.20%/3.47%~15.57% relative gain compared to Rel-16 </w:t>
      </w:r>
      <w:proofErr w:type="spellStart"/>
      <w:r w:rsidR="003F3171" w:rsidRPr="0068455D">
        <w:rPr>
          <w:rFonts w:eastAsiaTheme="minorEastAsia"/>
          <w:lang w:eastAsia="zh-CN"/>
        </w:rPr>
        <w:t>eType</w:t>
      </w:r>
      <w:proofErr w:type="spellEnd"/>
      <w:r w:rsidR="003F3171" w:rsidRPr="0068455D">
        <w:rPr>
          <w:rFonts w:eastAsiaTheme="minorEastAsia"/>
          <w:lang w:eastAsia="zh-CN"/>
        </w:rPr>
        <w:t xml:space="preserve"> II baseline.</w:t>
      </w:r>
      <w:r w:rsidR="00AC3F03" w:rsidRPr="0068455D">
        <w:rPr>
          <w:rFonts w:eastAsiaTheme="minorEastAsia"/>
          <w:lang w:eastAsia="zh-CN"/>
        </w:rPr>
        <w:t xml:space="preserve"> </w:t>
      </w:r>
      <w:r w:rsidR="001A02DD" w:rsidRPr="0068455D">
        <w:rPr>
          <w:rFonts w:eastAsiaTheme="minorEastAsia"/>
          <w:lang w:eastAsia="zh-CN"/>
        </w:rPr>
        <w:t xml:space="preserve"> </w:t>
      </w:r>
      <w:r w:rsidRPr="0068455D">
        <w:rPr>
          <w:rFonts w:eastAsiaTheme="minorEastAsia"/>
          <w:lang w:eastAsia="zh-CN"/>
        </w:rPr>
        <w:t xml:space="preserve">Moreover, </w:t>
      </w:r>
      <w:r w:rsidR="00AC3F03" w:rsidRPr="0068455D">
        <w:rPr>
          <w:rFonts w:eastAsiaTheme="minorEastAsia"/>
          <w:lang w:eastAsia="zh-CN"/>
        </w:rPr>
        <w:t xml:space="preserve">for outdoor UEs </w:t>
      </w:r>
      <w:r w:rsidR="00AC3F03" w:rsidRPr="0068455D">
        <w:rPr>
          <w:rFonts w:eastAsiaTheme="minorEastAsia"/>
          <w:lang w:eastAsia="zh-CN"/>
        </w:rPr>
        <w:lastRenderedPageBreak/>
        <w:t xml:space="preserve">with higher </w:t>
      </w:r>
      <w:proofErr w:type="spellStart"/>
      <w:r w:rsidR="00AC3F03" w:rsidRPr="0068455D">
        <w:rPr>
          <w:rFonts w:eastAsiaTheme="minorEastAsia"/>
          <w:lang w:eastAsia="zh-CN"/>
        </w:rPr>
        <w:t>NLoS</w:t>
      </w:r>
      <w:proofErr w:type="spellEnd"/>
      <w:r w:rsidR="00AC3F03" w:rsidRPr="0068455D">
        <w:rPr>
          <w:rFonts w:eastAsiaTheme="minorEastAsia"/>
          <w:lang w:eastAsia="zh-CN"/>
        </w:rPr>
        <w:t xml:space="preserve"> ratio, </w:t>
      </w:r>
      <w:r w:rsidR="00CA3BED" w:rsidRPr="0068455D">
        <w:rPr>
          <w:rFonts w:eastAsiaTheme="minorEastAsia"/>
          <w:lang w:eastAsia="zh-CN"/>
        </w:rPr>
        <w:t>localized</w:t>
      </w:r>
      <w:r w:rsidR="00AC3F03" w:rsidRPr="0068455D">
        <w:rPr>
          <w:rFonts w:eastAsiaTheme="minorEastAsia"/>
          <w:lang w:eastAsia="zh-CN"/>
        </w:rPr>
        <w:t xml:space="preserve"> model can provide larger performance gain compared to Rel-16 </w:t>
      </w:r>
      <w:proofErr w:type="spellStart"/>
      <w:r w:rsidR="00AC3F03" w:rsidRPr="0068455D">
        <w:rPr>
          <w:rFonts w:eastAsiaTheme="minorEastAsia"/>
          <w:lang w:eastAsia="zh-CN"/>
        </w:rPr>
        <w:t>eTypeII</w:t>
      </w:r>
      <w:proofErr w:type="spellEnd"/>
      <w:r w:rsidR="00AC3F03" w:rsidRPr="0068455D">
        <w:rPr>
          <w:rFonts w:eastAsiaTheme="minorEastAsia"/>
          <w:lang w:eastAsia="zh-CN"/>
        </w:rPr>
        <w:t xml:space="preserve"> and </w:t>
      </w:r>
      <w:r w:rsidR="00CA3BED" w:rsidRPr="0068455D">
        <w:rPr>
          <w:rFonts w:eastAsiaTheme="minorEastAsia"/>
          <w:lang w:eastAsia="zh-CN"/>
        </w:rPr>
        <w:t>generalized</w:t>
      </w:r>
      <w:r w:rsidR="00AC3F03" w:rsidRPr="0068455D">
        <w:rPr>
          <w:rFonts w:eastAsiaTheme="minorEastAsia"/>
          <w:lang w:eastAsia="zh-CN"/>
        </w:rPr>
        <w:t xml:space="preserve"> model. </w:t>
      </w:r>
    </w:p>
    <w:p w14:paraId="7046BDAC" w14:textId="61800F22" w:rsidR="00196060" w:rsidRPr="0068455D" w:rsidRDefault="00196060" w:rsidP="00196060">
      <w:pPr>
        <w:pStyle w:val="a9"/>
        <w:keepNext/>
        <w:spacing w:line="360" w:lineRule="auto"/>
        <w:jc w:val="both"/>
        <w:rPr>
          <w:i/>
          <w:sz w:val="20"/>
        </w:rPr>
      </w:pPr>
      <w:r w:rsidRPr="0068455D">
        <w:rPr>
          <w:i/>
          <w:sz w:val="20"/>
        </w:rPr>
        <w:t xml:space="preserve">Observation </w:t>
      </w:r>
      <w:r w:rsidR="0001589E" w:rsidRPr="0068455D">
        <w:rPr>
          <w:i/>
          <w:sz w:val="20"/>
        </w:rPr>
        <w:fldChar w:fldCharType="begin"/>
      </w:r>
      <w:r w:rsidR="0001589E" w:rsidRPr="0068455D">
        <w:rPr>
          <w:i/>
          <w:sz w:val="20"/>
        </w:rPr>
        <w:instrText xml:space="preserve"> SEQ Observation \* ARABIC </w:instrText>
      </w:r>
      <w:r w:rsidR="0001589E" w:rsidRPr="0068455D">
        <w:rPr>
          <w:i/>
          <w:sz w:val="20"/>
        </w:rPr>
        <w:fldChar w:fldCharType="separate"/>
      </w:r>
      <w:r w:rsidR="00792618" w:rsidRPr="0068455D">
        <w:rPr>
          <w:i/>
          <w:noProof/>
          <w:sz w:val="20"/>
        </w:rPr>
        <w:t>16</w:t>
      </w:r>
      <w:r w:rsidR="0001589E" w:rsidRPr="0068455D">
        <w:rPr>
          <w:i/>
          <w:sz w:val="20"/>
        </w:rPr>
        <w:fldChar w:fldCharType="end"/>
      </w:r>
      <w:r w:rsidRPr="0068455D">
        <w:rPr>
          <w:i/>
          <w:sz w:val="20"/>
        </w:rPr>
        <w:t xml:space="preserve">: </w:t>
      </w:r>
      <w:r w:rsidR="0088399D" w:rsidRPr="0068455D">
        <w:rPr>
          <w:i/>
          <w:sz w:val="20"/>
        </w:rPr>
        <w:t>R</w:t>
      </w:r>
      <w:r w:rsidRPr="0068455D">
        <w:rPr>
          <w:i/>
          <w:sz w:val="20"/>
        </w:rPr>
        <w:t xml:space="preserve">egarding the SGCS of CSI compression, </w:t>
      </w:r>
      <w:r w:rsidR="00CA3BED" w:rsidRPr="0068455D">
        <w:rPr>
          <w:i/>
          <w:sz w:val="20"/>
        </w:rPr>
        <w:t xml:space="preserve">localized </w:t>
      </w:r>
      <w:r w:rsidRPr="0068455D">
        <w:rPr>
          <w:i/>
          <w:sz w:val="20"/>
        </w:rPr>
        <w:t xml:space="preserve">model outperforms </w:t>
      </w:r>
      <w:r w:rsidR="00CA3BED" w:rsidRPr="0068455D">
        <w:rPr>
          <w:i/>
          <w:sz w:val="20"/>
        </w:rPr>
        <w:t>gen</w:t>
      </w:r>
      <w:r w:rsidR="00B35A50" w:rsidRPr="0068455D">
        <w:rPr>
          <w:i/>
          <w:sz w:val="20"/>
        </w:rPr>
        <w:t>e</w:t>
      </w:r>
      <w:r w:rsidR="00CA3BED" w:rsidRPr="0068455D">
        <w:rPr>
          <w:i/>
          <w:sz w:val="20"/>
        </w:rPr>
        <w:t>r</w:t>
      </w:r>
      <w:r w:rsidR="00B35A50" w:rsidRPr="0068455D">
        <w:rPr>
          <w:i/>
          <w:sz w:val="20"/>
        </w:rPr>
        <w:t>a</w:t>
      </w:r>
      <w:r w:rsidR="00CA3BED" w:rsidRPr="0068455D">
        <w:rPr>
          <w:i/>
          <w:sz w:val="20"/>
        </w:rPr>
        <w:t>lized</w:t>
      </w:r>
      <w:r w:rsidRPr="0068455D">
        <w:rPr>
          <w:i/>
          <w:sz w:val="20"/>
        </w:rPr>
        <w:t xml:space="preserve"> model and Rel-16 </w:t>
      </w:r>
      <w:proofErr w:type="spellStart"/>
      <w:r w:rsidRPr="0068455D">
        <w:rPr>
          <w:i/>
          <w:sz w:val="20"/>
        </w:rPr>
        <w:t>eTypeII</w:t>
      </w:r>
      <w:proofErr w:type="spellEnd"/>
      <w:r w:rsidRPr="0068455D">
        <w:rPr>
          <w:i/>
          <w:sz w:val="20"/>
        </w:rPr>
        <w:t xml:space="preserve"> baseline, especially for outdoor </w:t>
      </w:r>
      <w:proofErr w:type="spellStart"/>
      <w:r w:rsidRPr="0068455D">
        <w:rPr>
          <w:i/>
          <w:sz w:val="20"/>
        </w:rPr>
        <w:t>NLoS</w:t>
      </w:r>
      <w:proofErr w:type="spellEnd"/>
      <w:r w:rsidRPr="0068455D">
        <w:rPr>
          <w:i/>
          <w:sz w:val="20"/>
        </w:rPr>
        <w:t xml:space="preserve"> heavy scenarios.</w:t>
      </w:r>
    </w:p>
    <w:p w14:paraId="21832605" w14:textId="42EFB4D6" w:rsidR="00196060" w:rsidRPr="0068455D" w:rsidRDefault="00196060" w:rsidP="00683B87">
      <w:pPr>
        <w:pStyle w:val="a9"/>
        <w:keepNext/>
        <w:spacing w:line="360" w:lineRule="auto"/>
        <w:jc w:val="both"/>
        <w:rPr>
          <w:rFonts w:eastAsiaTheme="minorEastAsia"/>
          <w:lang w:eastAsia="zh-CN"/>
        </w:rPr>
      </w:pPr>
      <w:r w:rsidRPr="0068455D">
        <w:rPr>
          <w:i/>
          <w:sz w:val="20"/>
          <w:szCs w:val="20"/>
        </w:rPr>
        <w:t xml:space="preserve">Observation </w:t>
      </w:r>
      <w:r w:rsidR="0001589E" w:rsidRPr="0068455D">
        <w:rPr>
          <w:i/>
          <w:sz w:val="20"/>
          <w:szCs w:val="20"/>
        </w:rPr>
        <w:fldChar w:fldCharType="begin"/>
      </w:r>
      <w:r w:rsidR="0001589E" w:rsidRPr="0068455D">
        <w:rPr>
          <w:i/>
          <w:sz w:val="20"/>
          <w:szCs w:val="20"/>
        </w:rPr>
        <w:instrText xml:space="preserve"> SEQ Observation \* ARABIC </w:instrText>
      </w:r>
      <w:r w:rsidR="0001589E" w:rsidRPr="0068455D">
        <w:rPr>
          <w:i/>
          <w:sz w:val="20"/>
          <w:szCs w:val="20"/>
        </w:rPr>
        <w:fldChar w:fldCharType="separate"/>
      </w:r>
      <w:r w:rsidR="00792618" w:rsidRPr="0068455D">
        <w:rPr>
          <w:i/>
          <w:noProof/>
          <w:sz w:val="20"/>
          <w:szCs w:val="20"/>
        </w:rPr>
        <w:t>17</w:t>
      </w:r>
      <w:r w:rsidR="0001589E" w:rsidRPr="0068455D">
        <w:rPr>
          <w:i/>
          <w:sz w:val="20"/>
          <w:szCs w:val="20"/>
        </w:rPr>
        <w:fldChar w:fldCharType="end"/>
      </w:r>
      <w:r w:rsidRPr="0068455D">
        <w:rPr>
          <w:i/>
          <w:sz w:val="20"/>
          <w:szCs w:val="20"/>
        </w:rPr>
        <w:t xml:space="preserve">: </w:t>
      </w:r>
      <w:r w:rsidR="0088399D" w:rsidRPr="0068455D">
        <w:rPr>
          <w:i/>
          <w:sz w:val="20"/>
          <w:szCs w:val="20"/>
        </w:rPr>
        <w:t>R</w:t>
      </w:r>
      <w:r w:rsidRPr="0068455D">
        <w:rPr>
          <w:i/>
          <w:sz w:val="20"/>
          <w:szCs w:val="20"/>
        </w:rPr>
        <w:t xml:space="preserve">egarding the SGCS of CSI compression, </w:t>
      </w:r>
      <w:r w:rsidR="00CA3BED" w:rsidRPr="0068455D">
        <w:rPr>
          <w:i/>
          <w:sz w:val="20"/>
          <w:szCs w:val="20"/>
        </w:rPr>
        <w:t>localized</w:t>
      </w:r>
      <w:r w:rsidRPr="0068455D">
        <w:rPr>
          <w:i/>
          <w:sz w:val="20"/>
          <w:szCs w:val="20"/>
        </w:rPr>
        <w:t xml:space="preserve"> model has larger performance gain when spatial consistency in considered.</w:t>
      </w:r>
    </w:p>
    <w:p w14:paraId="71A26563" w14:textId="3E8F5E32" w:rsidR="000F4116" w:rsidRPr="0068455D" w:rsidRDefault="00196060" w:rsidP="001A02DD">
      <w:pPr>
        <w:spacing w:line="360" w:lineRule="auto"/>
        <w:jc w:val="both"/>
        <w:rPr>
          <w:rFonts w:eastAsiaTheme="minorEastAsia"/>
          <w:lang w:eastAsia="zh-CN"/>
        </w:rPr>
      </w:pPr>
      <w:r w:rsidRPr="0068455D">
        <w:rPr>
          <w:rFonts w:eastAsiaTheme="minorEastAsia"/>
          <w:lang w:eastAsia="zh-CN"/>
        </w:rPr>
        <w:t>In addition, we further have evaluated the performance gain for different UEs within a cell, as shown in</w:t>
      </w:r>
      <w:r w:rsidR="00CF4D36" w:rsidRPr="0068455D">
        <w:rPr>
          <w:rFonts w:eastAsiaTheme="minorEastAsia"/>
          <w:lang w:eastAsia="zh-CN"/>
        </w:rPr>
        <w:t xml:space="preserve"> Table </w:t>
      </w:r>
      <w:r w:rsidR="00B35A50" w:rsidRPr="0068455D">
        <w:rPr>
          <w:rFonts w:eastAsiaTheme="minorEastAsia"/>
          <w:lang w:eastAsia="zh-CN"/>
        </w:rPr>
        <w:t>10</w:t>
      </w:r>
      <w:r w:rsidRPr="0068455D">
        <w:rPr>
          <w:rFonts w:eastAsiaTheme="minorEastAsia"/>
          <w:lang w:eastAsia="zh-CN"/>
        </w:rPr>
        <w:t xml:space="preserve">. </w:t>
      </w:r>
      <w:r w:rsidR="000F4116" w:rsidRPr="0068455D">
        <w:rPr>
          <w:rFonts w:eastAsiaTheme="minorEastAsia"/>
          <w:lang w:eastAsia="zh-CN"/>
        </w:rPr>
        <w:t xml:space="preserve">Here, </w:t>
      </w:r>
      <w:r w:rsidR="00D9756E" w:rsidRPr="0068455D">
        <w:rPr>
          <w:rFonts w:eastAsiaTheme="minorEastAsia"/>
          <w:lang w:eastAsia="zh-CN"/>
        </w:rPr>
        <w:t xml:space="preserve">the spatial consistency is </w:t>
      </w:r>
      <w:r w:rsidR="00675E71" w:rsidRPr="0068455D">
        <w:rPr>
          <w:rFonts w:eastAsiaTheme="minorEastAsia"/>
          <w:lang w:eastAsia="zh-CN"/>
        </w:rPr>
        <w:t>enabled</w:t>
      </w:r>
      <w:r w:rsidR="00D9756E" w:rsidRPr="0068455D">
        <w:rPr>
          <w:rFonts w:eastAsiaTheme="minorEastAsia"/>
          <w:lang w:eastAsia="zh-CN"/>
        </w:rPr>
        <w:t>. T</w:t>
      </w:r>
      <w:r w:rsidR="000F4116" w:rsidRPr="0068455D">
        <w:rPr>
          <w:rFonts w:eastAsiaTheme="minorEastAsia"/>
          <w:lang w:eastAsia="zh-CN"/>
        </w:rPr>
        <w:t>wo different statistical methods are adopted as follows:</w:t>
      </w:r>
    </w:p>
    <w:p w14:paraId="15E96F81" w14:textId="2C34FA42" w:rsidR="000F4116" w:rsidRPr="0068455D" w:rsidRDefault="000F4116" w:rsidP="001A02DD">
      <w:pPr>
        <w:spacing w:line="360" w:lineRule="auto"/>
        <w:jc w:val="both"/>
        <w:rPr>
          <w:rFonts w:eastAsiaTheme="minorEastAsia"/>
          <w:lang w:eastAsia="zh-CN"/>
        </w:rPr>
      </w:pPr>
      <w:r w:rsidRPr="0068455D">
        <w:rPr>
          <w:rFonts w:eastAsiaTheme="minorEastAsia"/>
          <w:lang w:eastAsia="zh-CN"/>
        </w:rPr>
        <w:t xml:space="preserve">(1) K% users with highest </w:t>
      </w:r>
      <w:r w:rsidR="00FF03F3" w:rsidRPr="0068455D">
        <w:rPr>
          <w:rFonts w:eastAsiaTheme="minorEastAsia"/>
          <w:lang w:eastAsia="zh-CN"/>
        </w:rPr>
        <w:t>localized</w:t>
      </w:r>
      <w:r w:rsidR="00C07864" w:rsidRPr="0068455D">
        <w:rPr>
          <w:rFonts w:eastAsiaTheme="minorEastAsia"/>
          <w:lang w:eastAsia="zh-CN"/>
        </w:rPr>
        <w:t xml:space="preserve"> </w:t>
      </w:r>
      <w:r w:rsidRPr="0068455D">
        <w:rPr>
          <w:rFonts w:eastAsiaTheme="minorEastAsia"/>
          <w:lang w:eastAsia="zh-CN"/>
        </w:rPr>
        <w:t>performance gain,</w:t>
      </w:r>
    </w:p>
    <w:p w14:paraId="23A08D36" w14:textId="111AE275" w:rsidR="000F4116" w:rsidRPr="0068455D" w:rsidRDefault="000F4116" w:rsidP="001A02DD">
      <w:pPr>
        <w:spacing w:line="360" w:lineRule="auto"/>
        <w:jc w:val="both"/>
        <w:rPr>
          <w:rFonts w:eastAsiaTheme="minorEastAsia"/>
          <w:lang w:eastAsia="zh-CN"/>
        </w:rPr>
      </w:pPr>
      <w:r w:rsidRPr="0068455D">
        <w:rPr>
          <w:rFonts w:eastAsiaTheme="minorEastAsia"/>
          <w:lang w:eastAsia="zh-CN"/>
        </w:rPr>
        <w:t xml:space="preserve">where K% </w:t>
      </w:r>
      <w:r w:rsidR="007E4F1F" w:rsidRPr="0068455D">
        <w:rPr>
          <w:rFonts w:eastAsiaTheme="minorEastAsia"/>
          <w:lang w:eastAsia="zh-CN"/>
        </w:rPr>
        <w:t xml:space="preserve">users with highest </w:t>
      </w:r>
      <w:r w:rsidR="00FF03F3" w:rsidRPr="0068455D">
        <w:rPr>
          <w:rFonts w:eastAsiaTheme="minorEastAsia"/>
          <w:lang w:eastAsia="zh-CN"/>
        </w:rPr>
        <w:t>localized</w:t>
      </w:r>
      <w:r w:rsidR="00C07864" w:rsidRPr="0068455D">
        <w:rPr>
          <w:rFonts w:eastAsiaTheme="minorEastAsia"/>
          <w:lang w:eastAsia="zh-CN"/>
        </w:rPr>
        <w:t xml:space="preserve"> </w:t>
      </w:r>
      <w:r w:rsidR="007E4F1F" w:rsidRPr="0068455D">
        <w:rPr>
          <w:rFonts w:eastAsiaTheme="minorEastAsia"/>
          <w:lang w:eastAsia="zh-CN"/>
        </w:rPr>
        <w:t>performance gain are utilized as test set, to verify whether any user within the cell can obtain CSI compress</w:t>
      </w:r>
      <w:r w:rsidR="00680827" w:rsidRPr="0068455D">
        <w:rPr>
          <w:rFonts w:eastAsiaTheme="minorEastAsia"/>
          <w:lang w:eastAsia="zh-CN"/>
        </w:rPr>
        <w:t>ion</w:t>
      </w:r>
      <w:r w:rsidR="007E4F1F" w:rsidRPr="0068455D">
        <w:rPr>
          <w:rFonts w:eastAsiaTheme="minorEastAsia"/>
          <w:lang w:eastAsia="zh-CN"/>
        </w:rPr>
        <w:t xml:space="preserve"> gain greater than the average gain level, and the corresponding UE distribution by </w:t>
      </w:r>
      <w:proofErr w:type="spellStart"/>
      <w:r w:rsidR="007E4F1F" w:rsidRPr="0068455D">
        <w:rPr>
          <w:rFonts w:eastAsiaTheme="minorEastAsia"/>
          <w:lang w:eastAsia="zh-CN"/>
        </w:rPr>
        <w:t>LoS</w:t>
      </w:r>
      <w:proofErr w:type="spellEnd"/>
      <w:r w:rsidR="007E4F1F" w:rsidRPr="0068455D">
        <w:rPr>
          <w:rFonts w:eastAsiaTheme="minorEastAsia"/>
          <w:lang w:eastAsia="zh-CN"/>
        </w:rPr>
        <w:t>/</w:t>
      </w:r>
      <w:proofErr w:type="spellStart"/>
      <w:r w:rsidR="007E4F1F" w:rsidRPr="0068455D">
        <w:rPr>
          <w:rFonts w:eastAsiaTheme="minorEastAsia"/>
          <w:lang w:eastAsia="zh-CN"/>
        </w:rPr>
        <w:t>NLoS</w:t>
      </w:r>
      <w:proofErr w:type="spellEnd"/>
      <w:r w:rsidR="007E4F1F" w:rsidRPr="0068455D">
        <w:rPr>
          <w:rFonts w:eastAsiaTheme="minorEastAsia"/>
          <w:lang w:eastAsia="zh-CN"/>
        </w:rPr>
        <w:t xml:space="preserve"> ratio.</w:t>
      </w:r>
    </w:p>
    <w:p w14:paraId="711D94AB" w14:textId="5E5F4C35" w:rsidR="00453D38" w:rsidRPr="0068455D" w:rsidRDefault="00453D38" w:rsidP="001A02DD">
      <w:pPr>
        <w:spacing w:line="360" w:lineRule="auto"/>
        <w:jc w:val="both"/>
        <w:rPr>
          <w:rFonts w:eastAsiaTheme="minorEastAsia"/>
          <w:lang w:eastAsia="zh-CN"/>
        </w:rPr>
      </w:pPr>
      <w:r w:rsidRPr="0068455D">
        <w:rPr>
          <w:rFonts w:eastAsiaTheme="minorEastAsia"/>
          <w:lang w:eastAsia="zh-CN"/>
        </w:rPr>
        <w:t>(2)</w:t>
      </w:r>
      <w:r w:rsidR="00BF3003" w:rsidRPr="0068455D">
        <w:rPr>
          <w:rFonts w:eastAsiaTheme="minorEastAsia"/>
          <w:lang w:eastAsia="zh-CN"/>
        </w:rPr>
        <w:t xml:space="preserve"> </w:t>
      </w:r>
      <w:r w:rsidRPr="0068455D">
        <w:rPr>
          <w:rFonts w:eastAsiaTheme="minorEastAsia"/>
          <w:lang w:eastAsia="zh-CN"/>
        </w:rPr>
        <w:t>K% users with worst performance</w:t>
      </w:r>
      <w:r w:rsidR="00CE1297" w:rsidRPr="0068455D">
        <w:rPr>
          <w:rFonts w:eastAsiaTheme="minorEastAsia"/>
          <w:lang w:eastAsia="zh-CN"/>
        </w:rPr>
        <w:t xml:space="preserve"> of Rel-16 </w:t>
      </w:r>
      <w:proofErr w:type="spellStart"/>
      <w:r w:rsidR="00CE1297" w:rsidRPr="0068455D">
        <w:rPr>
          <w:rFonts w:eastAsiaTheme="minorEastAsia"/>
          <w:lang w:eastAsia="zh-CN"/>
        </w:rPr>
        <w:t>eTypeII</w:t>
      </w:r>
      <w:proofErr w:type="spellEnd"/>
      <w:r w:rsidRPr="0068455D">
        <w:rPr>
          <w:rFonts w:eastAsiaTheme="minorEastAsia"/>
          <w:lang w:eastAsia="zh-CN"/>
        </w:rPr>
        <w:t>,</w:t>
      </w:r>
    </w:p>
    <w:p w14:paraId="24453E70" w14:textId="200BF082" w:rsidR="00453D38" w:rsidRPr="0068455D" w:rsidRDefault="00453D38" w:rsidP="001A02DD">
      <w:pPr>
        <w:spacing w:line="360" w:lineRule="auto"/>
        <w:jc w:val="both"/>
        <w:rPr>
          <w:rFonts w:eastAsiaTheme="minorEastAsia"/>
          <w:lang w:eastAsia="zh-CN"/>
        </w:rPr>
      </w:pPr>
      <w:r w:rsidRPr="0068455D">
        <w:rPr>
          <w:rFonts w:eastAsiaTheme="minorEastAsia"/>
          <w:lang w:eastAsia="zh-CN"/>
        </w:rPr>
        <w:t xml:space="preserve">where K% users with worst baseline performance are utilized as test set, to verify whether users who perform the worst in CSI compression through Rel-16 </w:t>
      </w:r>
      <w:proofErr w:type="spellStart"/>
      <w:r w:rsidRPr="0068455D">
        <w:rPr>
          <w:rFonts w:eastAsiaTheme="minorEastAsia"/>
          <w:lang w:eastAsia="zh-CN"/>
        </w:rPr>
        <w:t>eTypeII</w:t>
      </w:r>
      <w:proofErr w:type="spellEnd"/>
      <w:r w:rsidRPr="0068455D">
        <w:rPr>
          <w:rFonts w:eastAsiaTheme="minorEastAsia"/>
          <w:lang w:eastAsia="zh-CN"/>
        </w:rPr>
        <w:t xml:space="preserve"> method within a cell can obtain AI/ML based CSI compression gain greater than the average gain level, and the corresponding UE distribution by </w:t>
      </w:r>
      <w:proofErr w:type="spellStart"/>
      <w:r w:rsidRPr="0068455D">
        <w:rPr>
          <w:rFonts w:eastAsiaTheme="minorEastAsia"/>
          <w:lang w:eastAsia="zh-CN"/>
        </w:rPr>
        <w:t>LoS</w:t>
      </w:r>
      <w:proofErr w:type="spellEnd"/>
      <w:r w:rsidRPr="0068455D">
        <w:rPr>
          <w:rFonts w:eastAsiaTheme="minorEastAsia"/>
          <w:lang w:eastAsia="zh-CN"/>
        </w:rPr>
        <w:t>/</w:t>
      </w:r>
      <w:proofErr w:type="spellStart"/>
      <w:r w:rsidRPr="0068455D">
        <w:rPr>
          <w:rFonts w:eastAsiaTheme="minorEastAsia"/>
          <w:lang w:eastAsia="zh-CN"/>
        </w:rPr>
        <w:t>NLoS</w:t>
      </w:r>
      <w:proofErr w:type="spellEnd"/>
      <w:r w:rsidRPr="0068455D">
        <w:rPr>
          <w:rFonts w:eastAsiaTheme="minorEastAsia"/>
          <w:lang w:eastAsia="zh-CN"/>
        </w:rPr>
        <w:t xml:space="preserve"> ratio.</w:t>
      </w:r>
    </w:p>
    <w:p w14:paraId="2D51263E" w14:textId="27C6CD3B" w:rsidR="004C326F" w:rsidRPr="0068455D" w:rsidRDefault="00974FAA" w:rsidP="001A02DD">
      <w:pPr>
        <w:spacing w:afterLines="100" w:after="240" w:line="360" w:lineRule="auto"/>
        <w:jc w:val="both"/>
        <w:rPr>
          <w:rFonts w:eastAsiaTheme="minorEastAsia"/>
          <w:lang w:eastAsia="zh-CN"/>
        </w:rPr>
      </w:pPr>
      <w:r w:rsidRPr="0068455D">
        <w:rPr>
          <w:rFonts w:eastAsiaTheme="minorEastAsia"/>
          <w:lang w:eastAsia="zh-CN"/>
        </w:rPr>
        <w:t xml:space="preserve">Simulation results are shown in </w:t>
      </w:r>
      <w:r w:rsidR="00B35A50" w:rsidRPr="0068455D">
        <w:rPr>
          <w:rFonts w:eastAsiaTheme="minorEastAsia"/>
          <w:lang w:eastAsia="zh-CN"/>
        </w:rPr>
        <w:t>10</w:t>
      </w:r>
      <w:r w:rsidRPr="0068455D">
        <w:rPr>
          <w:rFonts w:eastAsiaTheme="minorEastAsia"/>
          <w:lang w:eastAsia="zh-CN"/>
        </w:rPr>
        <w:t>, where K</w:t>
      </w:r>
      <w:r w:rsidR="00BF3003" w:rsidRPr="0068455D">
        <w:rPr>
          <w:rFonts w:eastAsiaTheme="minorEastAsia"/>
          <w:lang w:eastAsia="zh-CN"/>
        </w:rPr>
        <w:t>%</w:t>
      </w:r>
      <w:r w:rsidRPr="0068455D">
        <w:rPr>
          <w:rFonts w:eastAsiaTheme="minorEastAsia"/>
          <w:lang w:eastAsia="zh-CN"/>
        </w:rPr>
        <w:t xml:space="preserve"> is set as [50%, 20%, 5%], the </w:t>
      </w:r>
      <w:r w:rsidR="007425A7" w:rsidRPr="0068455D">
        <w:rPr>
          <w:rFonts w:eastAsiaTheme="minorEastAsia"/>
          <w:lang w:eastAsia="zh-CN"/>
        </w:rPr>
        <w:t xml:space="preserve">whole </w:t>
      </w:r>
      <w:proofErr w:type="spellStart"/>
      <w:r w:rsidR="007425A7" w:rsidRPr="0068455D">
        <w:rPr>
          <w:rFonts w:eastAsiaTheme="minorEastAsia"/>
          <w:lang w:eastAsia="zh-CN"/>
        </w:rPr>
        <w:t>LoS</w:t>
      </w:r>
      <w:proofErr w:type="spellEnd"/>
      <w:r w:rsidR="007425A7" w:rsidRPr="0068455D">
        <w:rPr>
          <w:rFonts w:eastAsiaTheme="minorEastAsia"/>
          <w:lang w:eastAsia="zh-CN"/>
        </w:rPr>
        <w:t>/</w:t>
      </w:r>
      <w:proofErr w:type="spellStart"/>
      <w:r w:rsidR="007425A7" w:rsidRPr="0068455D">
        <w:rPr>
          <w:rFonts w:eastAsiaTheme="minorEastAsia"/>
          <w:lang w:eastAsia="zh-CN"/>
        </w:rPr>
        <w:t>NLoS</w:t>
      </w:r>
      <w:proofErr w:type="spellEnd"/>
      <w:r w:rsidR="007425A7" w:rsidRPr="0068455D">
        <w:rPr>
          <w:rFonts w:eastAsiaTheme="minorEastAsia"/>
          <w:lang w:eastAsia="zh-CN"/>
        </w:rPr>
        <w:t xml:space="preserve"> ratio with in the cell is set as [1:0, 0.4:0.6, 0.2:0.8]. The absolute value of SGCS and relative gain compared to Rel-16 </w:t>
      </w:r>
      <w:proofErr w:type="spellStart"/>
      <w:r w:rsidR="007425A7" w:rsidRPr="0068455D">
        <w:rPr>
          <w:rFonts w:eastAsiaTheme="minorEastAsia"/>
          <w:lang w:eastAsia="zh-CN"/>
        </w:rPr>
        <w:t>eTypeII</w:t>
      </w:r>
      <w:proofErr w:type="spellEnd"/>
      <w:r w:rsidR="007425A7" w:rsidRPr="0068455D">
        <w:rPr>
          <w:rFonts w:eastAsiaTheme="minorEastAsia"/>
          <w:lang w:eastAsia="zh-CN"/>
        </w:rPr>
        <w:t xml:space="preserve"> baseline are given for both cell-common model and cell-specific model.</w:t>
      </w:r>
    </w:p>
    <w:p w14:paraId="613C4324" w14:textId="5B152A3F" w:rsidR="00680827" w:rsidRPr="0068455D" w:rsidRDefault="00680827" w:rsidP="00680827">
      <w:pPr>
        <w:pStyle w:val="a9"/>
        <w:keepNext/>
        <w:spacing w:line="360" w:lineRule="auto"/>
        <w:jc w:val="center"/>
        <w:rPr>
          <w:sz w:val="20"/>
          <w:szCs w:val="20"/>
        </w:rPr>
      </w:pPr>
      <w:bookmarkStart w:id="13" w:name="_Ref159163996"/>
      <w:r w:rsidRPr="0068455D">
        <w:rPr>
          <w:sz w:val="20"/>
          <w:szCs w:val="20"/>
        </w:rPr>
        <w:t xml:space="preserve">Table </w:t>
      </w:r>
      <w:r w:rsidRPr="0068455D">
        <w:rPr>
          <w:sz w:val="20"/>
          <w:szCs w:val="20"/>
        </w:rPr>
        <w:fldChar w:fldCharType="begin"/>
      </w:r>
      <w:r w:rsidRPr="0068455D">
        <w:rPr>
          <w:sz w:val="20"/>
          <w:szCs w:val="20"/>
        </w:rPr>
        <w:instrText xml:space="preserve"> SEQ Table \* ARABIC </w:instrText>
      </w:r>
      <w:r w:rsidRPr="0068455D">
        <w:rPr>
          <w:sz w:val="20"/>
          <w:szCs w:val="20"/>
        </w:rPr>
        <w:fldChar w:fldCharType="separate"/>
      </w:r>
      <w:r w:rsidR="001C2FDF" w:rsidRPr="0068455D">
        <w:rPr>
          <w:noProof/>
          <w:sz w:val="20"/>
          <w:szCs w:val="20"/>
        </w:rPr>
        <w:t>10</w:t>
      </w:r>
      <w:r w:rsidRPr="0068455D">
        <w:rPr>
          <w:sz w:val="20"/>
          <w:szCs w:val="20"/>
        </w:rPr>
        <w:fldChar w:fldCharType="end"/>
      </w:r>
      <w:bookmarkEnd w:id="13"/>
      <w:r w:rsidRPr="0068455D">
        <w:rPr>
          <w:sz w:val="20"/>
          <w:szCs w:val="20"/>
        </w:rPr>
        <w:t xml:space="preserve"> SGCS comparison between </w:t>
      </w:r>
      <w:r w:rsidR="00FF03F3" w:rsidRPr="0068455D">
        <w:rPr>
          <w:sz w:val="20"/>
          <w:szCs w:val="20"/>
        </w:rPr>
        <w:t>generalized</w:t>
      </w:r>
      <w:r w:rsidRPr="0068455D">
        <w:rPr>
          <w:sz w:val="20"/>
          <w:szCs w:val="20"/>
        </w:rPr>
        <w:t xml:space="preserve"> model and </w:t>
      </w:r>
      <w:r w:rsidR="00FF03F3" w:rsidRPr="0068455D">
        <w:rPr>
          <w:sz w:val="20"/>
          <w:szCs w:val="20"/>
        </w:rPr>
        <w:t>localized</w:t>
      </w:r>
      <w:r w:rsidRPr="0068455D">
        <w:rPr>
          <w:sz w:val="20"/>
          <w:szCs w:val="20"/>
        </w:rPr>
        <w:t xml:space="preserve"> model, for K% users with highest cell-specific performance gain, and for K% users with worst performance of Rel-16 </w:t>
      </w:r>
      <w:proofErr w:type="spellStart"/>
      <w:r w:rsidRPr="0068455D">
        <w:rPr>
          <w:sz w:val="20"/>
          <w:szCs w:val="20"/>
        </w:rPr>
        <w:t>eTypeII</w:t>
      </w:r>
      <w:proofErr w:type="spellEnd"/>
    </w:p>
    <w:tbl>
      <w:tblPr>
        <w:tblStyle w:val="af3"/>
        <w:tblW w:w="9351" w:type="dxa"/>
        <w:jc w:val="center"/>
        <w:tblLayout w:type="fixed"/>
        <w:tblLook w:val="04A0" w:firstRow="1" w:lastRow="0" w:firstColumn="1" w:lastColumn="0" w:noHBand="0" w:noVBand="1"/>
      </w:tblPr>
      <w:tblGrid>
        <w:gridCol w:w="2547"/>
        <w:gridCol w:w="1134"/>
        <w:gridCol w:w="1134"/>
        <w:gridCol w:w="1134"/>
        <w:gridCol w:w="1134"/>
        <w:gridCol w:w="1134"/>
        <w:gridCol w:w="1134"/>
      </w:tblGrid>
      <w:tr w:rsidR="00680827" w:rsidRPr="0068455D" w14:paraId="4AB9EF98" w14:textId="77777777" w:rsidTr="00C83E71">
        <w:trPr>
          <w:trHeight w:hRule="exact" w:val="680"/>
          <w:jc w:val="center"/>
        </w:trPr>
        <w:tc>
          <w:tcPr>
            <w:tcW w:w="2547" w:type="dxa"/>
            <w:vMerge w:val="restart"/>
            <w:vAlign w:val="center"/>
          </w:tcPr>
          <w:p w14:paraId="5FE8B037"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SGCS</w:t>
            </w:r>
          </w:p>
          <w:p w14:paraId="7CBD1CA5"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w:t>
            </w:r>
            <w:proofErr w:type="spellStart"/>
            <w:r w:rsidRPr="0068455D">
              <w:rPr>
                <w:rFonts w:eastAsiaTheme="minorEastAsia"/>
                <w:lang w:eastAsia="zh-CN"/>
              </w:rPr>
              <w:t>LoS</w:t>
            </w:r>
            <w:proofErr w:type="spellEnd"/>
            <w:r w:rsidRPr="0068455D">
              <w:rPr>
                <w:rFonts w:eastAsiaTheme="minorEastAsia"/>
                <w:lang w:eastAsia="zh-CN"/>
              </w:rPr>
              <w:t>/</w:t>
            </w:r>
            <w:proofErr w:type="spellStart"/>
            <w:r w:rsidRPr="0068455D">
              <w:rPr>
                <w:rFonts w:eastAsiaTheme="minorEastAsia"/>
                <w:lang w:eastAsia="zh-CN"/>
              </w:rPr>
              <w:t>NLoS</w:t>
            </w:r>
            <w:proofErr w:type="spellEnd"/>
            <w:r w:rsidRPr="0068455D">
              <w:rPr>
                <w:rFonts w:eastAsiaTheme="minorEastAsia"/>
                <w:lang w:eastAsia="zh-CN"/>
              </w:rPr>
              <w:t xml:space="preserve"> ratio 1:0)</w:t>
            </w:r>
          </w:p>
        </w:tc>
        <w:tc>
          <w:tcPr>
            <w:tcW w:w="3402" w:type="dxa"/>
            <w:gridSpan w:val="3"/>
            <w:vAlign w:val="center"/>
          </w:tcPr>
          <w:p w14:paraId="7E00F101" w14:textId="12300322"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 xml:space="preserve"> K% users with highest </w:t>
            </w:r>
            <w:r w:rsidR="00FF03F3" w:rsidRPr="0068455D">
              <w:rPr>
                <w:rFonts w:eastAsiaTheme="minorEastAsia"/>
                <w:lang w:eastAsia="zh-CN"/>
              </w:rPr>
              <w:t xml:space="preserve">localized </w:t>
            </w:r>
            <w:r w:rsidRPr="0068455D">
              <w:rPr>
                <w:rFonts w:eastAsiaTheme="minorEastAsia"/>
                <w:lang w:eastAsia="zh-CN"/>
              </w:rPr>
              <w:t>performance gain</w:t>
            </w:r>
          </w:p>
        </w:tc>
        <w:tc>
          <w:tcPr>
            <w:tcW w:w="3402" w:type="dxa"/>
            <w:gridSpan w:val="3"/>
            <w:vAlign w:val="center"/>
          </w:tcPr>
          <w:p w14:paraId="052AB85D" w14:textId="637D4ECD"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 xml:space="preserve">K% users with worst </w:t>
            </w:r>
          </w:p>
          <w:p w14:paraId="52EF8B25" w14:textId="60701BFA"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 xml:space="preserve"> performance of Rel-16 </w:t>
            </w:r>
            <w:proofErr w:type="spellStart"/>
            <w:r w:rsidRPr="0068455D">
              <w:rPr>
                <w:rFonts w:eastAsiaTheme="minorEastAsia"/>
                <w:lang w:eastAsia="zh-CN"/>
              </w:rPr>
              <w:t>eTypeII</w:t>
            </w:r>
            <w:proofErr w:type="spellEnd"/>
          </w:p>
        </w:tc>
      </w:tr>
      <w:tr w:rsidR="00680827" w:rsidRPr="0068455D" w14:paraId="3FFC4195" w14:textId="77777777" w:rsidTr="00C83E71">
        <w:trPr>
          <w:trHeight w:hRule="exact" w:val="464"/>
          <w:jc w:val="center"/>
        </w:trPr>
        <w:tc>
          <w:tcPr>
            <w:tcW w:w="2547" w:type="dxa"/>
            <w:vMerge/>
            <w:vAlign w:val="center"/>
          </w:tcPr>
          <w:p w14:paraId="5A297C4C" w14:textId="77777777" w:rsidR="00680827" w:rsidRPr="0068455D" w:rsidRDefault="00680827" w:rsidP="00C83E71">
            <w:pPr>
              <w:spacing w:line="360" w:lineRule="auto"/>
              <w:jc w:val="center"/>
              <w:rPr>
                <w:rFonts w:eastAsiaTheme="minorEastAsia"/>
                <w:b/>
                <w:lang w:eastAsia="zh-CN"/>
              </w:rPr>
            </w:pPr>
          </w:p>
        </w:tc>
        <w:tc>
          <w:tcPr>
            <w:tcW w:w="1134" w:type="dxa"/>
            <w:vAlign w:val="center"/>
          </w:tcPr>
          <w:p w14:paraId="049266E6" w14:textId="50519D40"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50%</w:t>
            </w:r>
          </w:p>
        </w:tc>
        <w:tc>
          <w:tcPr>
            <w:tcW w:w="1134" w:type="dxa"/>
            <w:vAlign w:val="center"/>
          </w:tcPr>
          <w:p w14:paraId="7F823F9F" w14:textId="30891481"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20%</w:t>
            </w:r>
          </w:p>
        </w:tc>
        <w:tc>
          <w:tcPr>
            <w:tcW w:w="1134" w:type="dxa"/>
            <w:vAlign w:val="center"/>
          </w:tcPr>
          <w:p w14:paraId="42CFAE33" w14:textId="7DD556AE"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5%</w:t>
            </w:r>
          </w:p>
        </w:tc>
        <w:tc>
          <w:tcPr>
            <w:tcW w:w="1134" w:type="dxa"/>
            <w:vAlign w:val="center"/>
          </w:tcPr>
          <w:p w14:paraId="345AA2AF" w14:textId="674B6543" w:rsidR="00680827" w:rsidRPr="0068455D" w:rsidRDefault="00BF3003" w:rsidP="00C83E71">
            <w:pPr>
              <w:spacing w:line="360" w:lineRule="auto"/>
              <w:jc w:val="center"/>
              <w:rPr>
                <w:rFonts w:eastAsiaTheme="minorEastAsia"/>
                <w:lang w:eastAsia="zh-CN"/>
              </w:rPr>
            </w:pPr>
            <w:r w:rsidRPr="0068455D">
              <w:rPr>
                <w:rFonts w:eastAsiaTheme="minorEastAsia"/>
                <w:lang w:eastAsia="zh-CN"/>
              </w:rPr>
              <w:t>5</w:t>
            </w:r>
            <w:r w:rsidR="00680827" w:rsidRPr="0068455D">
              <w:rPr>
                <w:rFonts w:eastAsiaTheme="minorEastAsia"/>
                <w:lang w:eastAsia="zh-CN"/>
              </w:rPr>
              <w:t>0%</w:t>
            </w:r>
          </w:p>
        </w:tc>
        <w:tc>
          <w:tcPr>
            <w:tcW w:w="1134" w:type="dxa"/>
            <w:vAlign w:val="center"/>
          </w:tcPr>
          <w:p w14:paraId="141FEA58" w14:textId="60B63E2A"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20%</w:t>
            </w:r>
          </w:p>
        </w:tc>
        <w:tc>
          <w:tcPr>
            <w:tcW w:w="1134" w:type="dxa"/>
            <w:vAlign w:val="center"/>
          </w:tcPr>
          <w:p w14:paraId="276DF27C" w14:textId="476A4605" w:rsidR="00680827" w:rsidRPr="0068455D" w:rsidRDefault="00680827" w:rsidP="00C83E71">
            <w:pPr>
              <w:spacing w:line="360" w:lineRule="auto"/>
              <w:jc w:val="center"/>
              <w:rPr>
                <w:rFonts w:eastAsiaTheme="minorEastAsia"/>
                <w:b/>
                <w:lang w:eastAsia="zh-CN"/>
              </w:rPr>
            </w:pPr>
            <w:r w:rsidRPr="0068455D">
              <w:rPr>
                <w:rFonts w:eastAsiaTheme="minorEastAsia"/>
                <w:lang w:eastAsia="zh-CN"/>
              </w:rPr>
              <w:t>5%</w:t>
            </w:r>
          </w:p>
        </w:tc>
      </w:tr>
      <w:tr w:rsidR="00680827" w:rsidRPr="0068455D" w14:paraId="61CE0822" w14:textId="77777777" w:rsidTr="00C83E71">
        <w:trPr>
          <w:trHeight w:hRule="exact" w:val="397"/>
          <w:jc w:val="center"/>
        </w:trPr>
        <w:tc>
          <w:tcPr>
            <w:tcW w:w="2547" w:type="dxa"/>
            <w:vAlign w:val="center"/>
          </w:tcPr>
          <w:p w14:paraId="4B6CD65B" w14:textId="143E4EC0" w:rsidR="00680827" w:rsidRPr="0068455D" w:rsidRDefault="00680827" w:rsidP="00C83E71">
            <w:pPr>
              <w:spacing w:line="360" w:lineRule="auto"/>
              <w:jc w:val="center"/>
              <w:rPr>
                <w:rFonts w:eastAsiaTheme="minorEastAsia"/>
                <w:lang w:eastAsia="zh-CN"/>
              </w:rPr>
            </w:pPr>
            <w:proofErr w:type="spellStart"/>
            <w:r w:rsidRPr="0068455D">
              <w:rPr>
                <w:rFonts w:eastAsiaTheme="minorEastAsia"/>
                <w:lang w:eastAsia="zh-CN"/>
              </w:rPr>
              <w:t>LoS</w:t>
            </w:r>
            <w:proofErr w:type="spellEnd"/>
            <w:r w:rsidRPr="0068455D">
              <w:rPr>
                <w:rFonts w:eastAsiaTheme="minorEastAsia"/>
                <w:lang w:eastAsia="zh-CN"/>
              </w:rPr>
              <w:t xml:space="preserve"> ratio</w:t>
            </w:r>
            <w:r w:rsidR="00BF3003" w:rsidRPr="0068455D">
              <w:rPr>
                <w:rFonts w:eastAsiaTheme="minorEastAsia"/>
                <w:lang w:eastAsia="zh-CN"/>
              </w:rPr>
              <w:t xml:space="preserve"> within K% users</w:t>
            </w:r>
          </w:p>
        </w:tc>
        <w:tc>
          <w:tcPr>
            <w:tcW w:w="1134" w:type="dxa"/>
            <w:vAlign w:val="center"/>
          </w:tcPr>
          <w:p w14:paraId="29684A1C"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100%</w:t>
            </w:r>
          </w:p>
        </w:tc>
        <w:tc>
          <w:tcPr>
            <w:tcW w:w="1134" w:type="dxa"/>
            <w:vAlign w:val="center"/>
          </w:tcPr>
          <w:p w14:paraId="20EFE0FA"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100%</w:t>
            </w:r>
          </w:p>
        </w:tc>
        <w:tc>
          <w:tcPr>
            <w:tcW w:w="1134" w:type="dxa"/>
            <w:vAlign w:val="center"/>
          </w:tcPr>
          <w:p w14:paraId="2D969144"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100%</w:t>
            </w:r>
          </w:p>
        </w:tc>
        <w:tc>
          <w:tcPr>
            <w:tcW w:w="1134" w:type="dxa"/>
            <w:vAlign w:val="center"/>
          </w:tcPr>
          <w:p w14:paraId="044FAB42"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100%</w:t>
            </w:r>
          </w:p>
        </w:tc>
        <w:tc>
          <w:tcPr>
            <w:tcW w:w="1134" w:type="dxa"/>
            <w:vAlign w:val="center"/>
          </w:tcPr>
          <w:p w14:paraId="7F69B660"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100%</w:t>
            </w:r>
          </w:p>
        </w:tc>
        <w:tc>
          <w:tcPr>
            <w:tcW w:w="1134" w:type="dxa"/>
            <w:vAlign w:val="center"/>
          </w:tcPr>
          <w:p w14:paraId="158671F2"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100%</w:t>
            </w:r>
          </w:p>
        </w:tc>
      </w:tr>
      <w:tr w:rsidR="00680827" w:rsidRPr="0068455D" w14:paraId="367A77F2" w14:textId="77777777" w:rsidTr="00C83E71">
        <w:trPr>
          <w:trHeight w:hRule="exact" w:val="397"/>
          <w:jc w:val="center"/>
        </w:trPr>
        <w:tc>
          <w:tcPr>
            <w:tcW w:w="2547" w:type="dxa"/>
            <w:vAlign w:val="center"/>
          </w:tcPr>
          <w:p w14:paraId="381AFB89"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 xml:space="preserve">Rel-16 </w:t>
            </w:r>
            <w:proofErr w:type="spellStart"/>
            <w:r w:rsidRPr="0068455D">
              <w:rPr>
                <w:rFonts w:eastAsiaTheme="minorEastAsia"/>
                <w:lang w:eastAsia="zh-CN"/>
              </w:rPr>
              <w:t>eType</w:t>
            </w:r>
            <w:proofErr w:type="spellEnd"/>
            <w:r w:rsidRPr="0068455D">
              <w:rPr>
                <w:rFonts w:eastAsiaTheme="minorEastAsia"/>
                <w:lang w:eastAsia="zh-CN"/>
              </w:rPr>
              <w:t xml:space="preserve"> II</w:t>
            </w:r>
          </w:p>
        </w:tc>
        <w:tc>
          <w:tcPr>
            <w:tcW w:w="1134" w:type="dxa"/>
            <w:vAlign w:val="center"/>
          </w:tcPr>
          <w:p w14:paraId="7E3081EB"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0.879</w:t>
            </w:r>
          </w:p>
        </w:tc>
        <w:tc>
          <w:tcPr>
            <w:tcW w:w="1134" w:type="dxa"/>
            <w:vAlign w:val="center"/>
          </w:tcPr>
          <w:p w14:paraId="25F51BB2"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0.785</w:t>
            </w:r>
          </w:p>
        </w:tc>
        <w:tc>
          <w:tcPr>
            <w:tcW w:w="1134" w:type="dxa"/>
            <w:vAlign w:val="center"/>
          </w:tcPr>
          <w:p w14:paraId="473430F0"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0.665</w:t>
            </w:r>
          </w:p>
        </w:tc>
        <w:tc>
          <w:tcPr>
            <w:tcW w:w="1134" w:type="dxa"/>
            <w:vAlign w:val="center"/>
          </w:tcPr>
          <w:p w14:paraId="384646A6"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0.857</w:t>
            </w:r>
          </w:p>
        </w:tc>
        <w:tc>
          <w:tcPr>
            <w:tcW w:w="1134" w:type="dxa"/>
            <w:vAlign w:val="center"/>
          </w:tcPr>
          <w:p w14:paraId="7B111183"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0.736</w:t>
            </w:r>
          </w:p>
        </w:tc>
        <w:tc>
          <w:tcPr>
            <w:tcW w:w="1134" w:type="dxa"/>
            <w:vAlign w:val="center"/>
          </w:tcPr>
          <w:p w14:paraId="58D9CC2B"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0.570</w:t>
            </w:r>
          </w:p>
        </w:tc>
      </w:tr>
      <w:tr w:rsidR="00680827" w:rsidRPr="0068455D" w14:paraId="2A2CE129" w14:textId="77777777" w:rsidTr="00C83E71">
        <w:trPr>
          <w:trHeight w:hRule="exact" w:val="397"/>
          <w:jc w:val="center"/>
        </w:trPr>
        <w:tc>
          <w:tcPr>
            <w:tcW w:w="2547" w:type="dxa"/>
            <w:vAlign w:val="center"/>
          </w:tcPr>
          <w:p w14:paraId="13584F17" w14:textId="1E9129D3" w:rsidR="00680827" w:rsidRPr="0068455D" w:rsidRDefault="00FF03F3" w:rsidP="00C83E71">
            <w:pPr>
              <w:spacing w:line="360" w:lineRule="auto"/>
              <w:jc w:val="center"/>
              <w:rPr>
                <w:rFonts w:eastAsiaTheme="minorEastAsia"/>
                <w:lang w:eastAsia="zh-CN"/>
              </w:rPr>
            </w:pPr>
            <w:r w:rsidRPr="0068455D">
              <w:rPr>
                <w:rFonts w:eastAsiaTheme="minorEastAsia"/>
                <w:lang w:eastAsia="zh-CN"/>
              </w:rPr>
              <w:t>AI generalized</w:t>
            </w:r>
            <w:r w:rsidR="00680827" w:rsidRPr="0068455D">
              <w:rPr>
                <w:rFonts w:eastAsiaTheme="minorEastAsia"/>
                <w:lang w:eastAsia="zh-CN"/>
              </w:rPr>
              <w:t xml:space="preserve"> model</w:t>
            </w:r>
          </w:p>
        </w:tc>
        <w:tc>
          <w:tcPr>
            <w:tcW w:w="1134" w:type="dxa"/>
            <w:vAlign w:val="center"/>
          </w:tcPr>
          <w:p w14:paraId="3DDEE678"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0.903</w:t>
            </w:r>
          </w:p>
        </w:tc>
        <w:tc>
          <w:tcPr>
            <w:tcW w:w="1134" w:type="dxa"/>
            <w:vAlign w:val="center"/>
          </w:tcPr>
          <w:p w14:paraId="2B3C5D84"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0.834</w:t>
            </w:r>
          </w:p>
        </w:tc>
        <w:tc>
          <w:tcPr>
            <w:tcW w:w="1134" w:type="dxa"/>
            <w:vAlign w:val="center"/>
          </w:tcPr>
          <w:p w14:paraId="45DC5536"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0.763</w:t>
            </w:r>
          </w:p>
        </w:tc>
        <w:tc>
          <w:tcPr>
            <w:tcW w:w="1134" w:type="dxa"/>
            <w:vAlign w:val="center"/>
          </w:tcPr>
          <w:p w14:paraId="30BDE4AA"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0.880</w:t>
            </w:r>
          </w:p>
        </w:tc>
        <w:tc>
          <w:tcPr>
            <w:tcW w:w="1134" w:type="dxa"/>
            <w:vAlign w:val="center"/>
          </w:tcPr>
          <w:p w14:paraId="7FFA24BF"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0.779</w:t>
            </w:r>
          </w:p>
        </w:tc>
        <w:tc>
          <w:tcPr>
            <w:tcW w:w="1134" w:type="dxa"/>
            <w:vAlign w:val="center"/>
          </w:tcPr>
          <w:p w14:paraId="3A60AF2B"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0.636</w:t>
            </w:r>
          </w:p>
        </w:tc>
      </w:tr>
      <w:tr w:rsidR="00680827" w:rsidRPr="0068455D" w14:paraId="5E0C8D5B" w14:textId="77777777" w:rsidTr="00C83E71">
        <w:trPr>
          <w:trHeight w:hRule="exact" w:val="397"/>
          <w:jc w:val="center"/>
        </w:trPr>
        <w:tc>
          <w:tcPr>
            <w:tcW w:w="2547" w:type="dxa"/>
            <w:vAlign w:val="center"/>
          </w:tcPr>
          <w:p w14:paraId="16C6A1E3" w14:textId="7D2A0615" w:rsidR="00680827" w:rsidRPr="0068455D" w:rsidRDefault="00FF03F3" w:rsidP="00C83E71">
            <w:pPr>
              <w:spacing w:line="360" w:lineRule="auto"/>
              <w:jc w:val="center"/>
              <w:rPr>
                <w:rFonts w:eastAsiaTheme="minorEastAsia"/>
                <w:lang w:eastAsia="zh-CN"/>
              </w:rPr>
            </w:pPr>
            <w:r w:rsidRPr="0068455D">
              <w:rPr>
                <w:rFonts w:eastAsiaTheme="minorEastAsia"/>
                <w:lang w:eastAsia="zh-CN"/>
              </w:rPr>
              <w:t>Generalized</w:t>
            </w:r>
            <w:r w:rsidR="00680827" w:rsidRPr="0068455D">
              <w:rPr>
                <w:rFonts w:eastAsiaTheme="minorEastAsia"/>
                <w:lang w:eastAsia="zh-CN"/>
              </w:rPr>
              <w:t xml:space="preserve"> relative gain</w:t>
            </w:r>
          </w:p>
        </w:tc>
        <w:tc>
          <w:tcPr>
            <w:tcW w:w="1134" w:type="dxa"/>
            <w:vAlign w:val="center"/>
          </w:tcPr>
          <w:p w14:paraId="5D3D3996"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2.73%</w:t>
            </w:r>
          </w:p>
        </w:tc>
        <w:tc>
          <w:tcPr>
            <w:tcW w:w="1134" w:type="dxa"/>
            <w:vAlign w:val="center"/>
          </w:tcPr>
          <w:p w14:paraId="10D70B35"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6.16%</w:t>
            </w:r>
          </w:p>
        </w:tc>
        <w:tc>
          <w:tcPr>
            <w:tcW w:w="1134" w:type="dxa"/>
            <w:vAlign w:val="center"/>
          </w:tcPr>
          <w:p w14:paraId="24D5B052"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14.75%</w:t>
            </w:r>
          </w:p>
        </w:tc>
        <w:tc>
          <w:tcPr>
            <w:tcW w:w="1134" w:type="dxa"/>
            <w:vAlign w:val="center"/>
          </w:tcPr>
          <w:p w14:paraId="34D9F8E1"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2.70%</w:t>
            </w:r>
          </w:p>
        </w:tc>
        <w:tc>
          <w:tcPr>
            <w:tcW w:w="1134" w:type="dxa"/>
            <w:vAlign w:val="center"/>
          </w:tcPr>
          <w:p w14:paraId="292DA755"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5.87%</w:t>
            </w:r>
          </w:p>
        </w:tc>
        <w:tc>
          <w:tcPr>
            <w:tcW w:w="1134" w:type="dxa"/>
            <w:vAlign w:val="center"/>
          </w:tcPr>
          <w:p w14:paraId="57792851"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11.72%</w:t>
            </w:r>
          </w:p>
        </w:tc>
      </w:tr>
      <w:tr w:rsidR="00680827" w:rsidRPr="0068455D" w14:paraId="7C30E65A" w14:textId="77777777" w:rsidTr="00C83E71">
        <w:trPr>
          <w:trHeight w:hRule="exact" w:val="397"/>
          <w:jc w:val="center"/>
        </w:trPr>
        <w:tc>
          <w:tcPr>
            <w:tcW w:w="2547" w:type="dxa"/>
            <w:vAlign w:val="center"/>
          </w:tcPr>
          <w:p w14:paraId="2297C569" w14:textId="096EDB84" w:rsidR="00680827" w:rsidRPr="0068455D" w:rsidRDefault="00FF03F3" w:rsidP="00C83E71">
            <w:pPr>
              <w:spacing w:line="360" w:lineRule="auto"/>
              <w:jc w:val="center"/>
              <w:rPr>
                <w:rFonts w:eastAsiaTheme="minorEastAsia"/>
                <w:b/>
                <w:lang w:eastAsia="zh-CN"/>
              </w:rPr>
            </w:pPr>
            <w:r w:rsidRPr="0068455D">
              <w:rPr>
                <w:rFonts w:eastAsiaTheme="minorEastAsia"/>
                <w:b/>
                <w:lang w:eastAsia="zh-CN"/>
              </w:rPr>
              <w:t>AI localized</w:t>
            </w:r>
            <w:r w:rsidR="00680827" w:rsidRPr="0068455D">
              <w:rPr>
                <w:rFonts w:eastAsiaTheme="minorEastAsia"/>
                <w:b/>
                <w:lang w:eastAsia="zh-CN"/>
              </w:rPr>
              <w:t xml:space="preserve"> model</w:t>
            </w:r>
          </w:p>
        </w:tc>
        <w:tc>
          <w:tcPr>
            <w:tcW w:w="1134" w:type="dxa"/>
            <w:vAlign w:val="center"/>
          </w:tcPr>
          <w:p w14:paraId="337D0F75" w14:textId="77777777" w:rsidR="00680827" w:rsidRPr="0068455D" w:rsidRDefault="00680827" w:rsidP="00C83E71">
            <w:pPr>
              <w:spacing w:line="360" w:lineRule="auto"/>
              <w:jc w:val="center"/>
              <w:rPr>
                <w:rFonts w:eastAsiaTheme="minorEastAsia"/>
                <w:b/>
                <w:lang w:eastAsia="zh-CN"/>
              </w:rPr>
            </w:pPr>
            <w:r w:rsidRPr="0068455D">
              <w:rPr>
                <w:rFonts w:eastAsiaTheme="minorEastAsia"/>
                <w:b/>
                <w:lang w:eastAsia="zh-CN"/>
              </w:rPr>
              <w:t>0.937</w:t>
            </w:r>
          </w:p>
        </w:tc>
        <w:tc>
          <w:tcPr>
            <w:tcW w:w="1134" w:type="dxa"/>
            <w:vAlign w:val="center"/>
          </w:tcPr>
          <w:p w14:paraId="5FC6CBD3" w14:textId="77777777" w:rsidR="00680827" w:rsidRPr="0068455D" w:rsidRDefault="00680827" w:rsidP="00C83E71">
            <w:pPr>
              <w:spacing w:line="360" w:lineRule="auto"/>
              <w:jc w:val="center"/>
              <w:rPr>
                <w:rFonts w:eastAsiaTheme="minorEastAsia"/>
                <w:b/>
                <w:lang w:eastAsia="zh-CN"/>
              </w:rPr>
            </w:pPr>
            <w:r w:rsidRPr="0068455D">
              <w:rPr>
                <w:rFonts w:eastAsiaTheme="minorEastAsia"/>
                <w:b/>
                <w:lang w:eastAsia="zh-CN"/>
              </w:rPr>
              <w:t>0.884</w:t>
            </w:r>
          </w:p>
        </w:tc>
        <w:tc>
          <w:tcPr>
            <w:tcW w:w="1134" w:type="dxa"/>
            <w:vAlign w:val="center"/>
          </w:tcPr>
          <w:p w14:paraId="68865310" w14:textId="77777777" w:rsidR="00680827" w:rsidRPr="0068455D" w:rsidRDefault="00680827" w:rsidP="00C83E71">
            <w:pPr>
              <w:spacing w:line="360" w:lineRule="auto"/>
              <w:jc w:val="center"/>
              <w:rPr>
                <w:rFonts w:eastAsiaTheme="minorEastAsia"/>
                <w:b/>
                <w:lang w:eastAsia="zh-CN"/>
              </w:rPr>
            </w:pPr>
            <w:r w:rsidRPr="0068455D">
              <w:rPr>
                <w:rFonts w:eastAsiaTheme="minorEastAsia"/>
                <w:b/>
                <w:lang w:eastAsia="zh-CN"/>
              </w:rPr>
              <w:t>0.840</w:t>
            </w:r>
          </w:p>
        </w:tc>
        <w:tc>
          <w:tcPr>
            <w:tcW w:w="1134" w:type="dxa"/>
            <w:vAlign w:val="center"/>
          </w:tcPr>
          <w:p w14:paraId="042D7EDB" w14:textId="77777777" w:rsidR="00680827" w:rsidRPr="0068455D" w:rsidRDefault="00680827" w:rsidP="00C83E71">
            <w:pPr>
              <w:spacing w:line="360" w:lineRule="auto"/>
              <w:jc w:val="center"/>
              <w:rPr>
                <w:rFonts w:eastAsiaTheme="minorEastAsia"/>
                <w:b/>
                <w:lang w:eastAsia="zh-CN"/>
              </w:rPr>
            </w:pPr>
            <w:r w:rsidRPr="0068455D">
              <w:rPr>
                <w:rFonts w:eastAsiaTheme="minorEastAsia"/>
                <w:b/>
                <w:lang w:eastAsia="zh-CN"/>
              </w:rPr>
              <w:t>0.909</w:t>
            </w:r>
          </w:p>
        </w:tc>
        <w:tc>
          <w:tcPr>
            <w:tcW w:w="1134" w:type="dxa"/>
            <w:vAlign w:val="center"/>
          </w:tcPr>
          <w:p w14:paraId="60685C91" w14:textId="77777777" w:rsidR="00680827" w:rsidRPr="0068455D" w:rsidRDefault="00680827" w:rsidP="00C83E71">
            <w:pPr>
              <w:spacing w:line="360" w:lineRule="auto"/>
              <w:jc w:val="center"/>
              <w:rPr>
                <w:rFonts w:eastAsiaTheme="minorEastAsia"/>
                <w:b/>
                <w:lang w:eastAsia="zh-CN"/>
              </w:rPr>
            </w:pPr>
            <w:r w:rsidRPr="0068455D">
              <w:rPr>
                <w:rFonts w:eastAsiaTheme="minorEastAsia"/>
                <w:b/>
                <w:lang w:eastAsia="zh-CN"/>
              </w:rPr>
              <w:t>0.814</w:t>
            </w:r>
          </w:p>
        </w:tc>
        <w:tc>
          <w:tcPr>
            <w:tcW w:w="1134" w:type="dxa"/>
            <w:vAlign w:val="center"/>
          </w:tcPr>
          <w:p w14:paraId="1EB40BAE" w14:textId="77777777" w:rsidR="00680827" w:rsidRPr="0068455D" w:rsidRDefault="00680827" w:rsidP="00C83E71">
            <w:pPr>
              <w:spacing w:line="360" w:lineRule="auto"/>
              <w:jc w:val="center"/>
              <w:rPr>
                <w:rFonts w:eastAsiaTheme="minorEastAsia"/>
                <w:b/>
                <w:lang w:eastAsia="zh-CN"/>
              </w:rPr>
            </w:pPr>
            <w:r w:rsidRPr="0068455D">
              <w:rPr>
                <w:rFonts w:eastAsiaTheme="minorEastAsia"/>
                <w:b/>
                <w:lang w:eastAsia="zh-CN"/>
              </w:rPr>
              <w:t>0.647</w:t>
            </w:r>
          </w:p>
        </w:tc>
      </w:tr>
      <w:tr w:rsidR="00680827" w:rsidRPr="0068455D" w14:paraId="767ABB2D" w14:textId="77777777" w:rsidTr="00C83E71">
        <w:trPr>
          <w:trHeight w:hRule="exact" w:val="397"/>
          <w:jc w:val="center"/>
        </w:trPr>
        <w:tc>
          <w:tcPr>
            <w:tcW w:w="2547" w:type="dxa"/>
            <w:vAlign w:val="center"/>
          </w:tcPr>
          <w:p w14:paraId="7B020A38" w14:textId="3ABBEE3E" w:rsidR="00680827" w:rsidRPr="0068455D" w:rsidRDefault="00FF03F3" w:rsidP="00C83E71">
            <w:pPr>
              <w:spacing w:line="360" w:lineRule="auto"/>
              <w:jc w:val="center"/>
              <w:rPr>
                <w:rFonts w:eastAsiaTheme="minorEastAsia"/>
                <w:b/>
                <w:lang w:eastAsia="zh-CN"/>
              </w:rPr>
            </w:pPr>
            <w:r w:rsidRPr="0068455D">
              <w:rPr>
                <w:rFonts w:eastAsiaTheme="minorEastAsia"/>
                <w:b/>
                <w:lang w:eastAsia="zh-CN"/>
              </w:rPr>
              <w:t>Localized</w:t>
            </w:r>
            <w:r w:rsidR="00680827" w:rsidRPr="0068455D">
              <w:rPr>
                <w:rFonts w:eastAsiaTheme="minorEastAsia"/>
                <w:b/>
                <w:lang w:eastAsia="zh-CN"/>
              </w:rPr>
              <w:t xml:space="preserve"> relative gain</w:t>
            </w:r>
          </w:p>
        </w:tc>
        <w:tc>
          <w:tcPr>
            <w:tcW w:w="1134" w:type="dxa"/>
            <w:vAlign w:val="center"/>
          </w:tcPr>
          <w:p w14:paraId="184F0C8B" w14:textId="77777777" w:rsidR="00680827" w:rsidRPr="0068455D" w:rsidRDefault="00680827" w:rsidP="00C83E71">
            <w:pPr>
              <w:spacing w:line="360" w:lineRule="auto"/>
              <w:jc w:val="center"/>
              <w:rPr>
                <w:rFonts w:eastAsiaTheme="minorEastAsia"/>
                <w:b/>
                <w:lang w:eastAsia="zh-CN"/>
              </w:rPr>
            </w:pPr>
            <w:r w:rsidRPr="0068455D">
              <w:rPr>
                <w:rFonts w:eastAsiaTheme="minorEastAsia"/>
                <w:b/>
                <w:lang w:eastAsia="zh-CN"/>
              </w:rPr>
              <w:t>6.68%</w:t>
            </w:r>
          </w:p>
        </w:tc>
        <w:tc>
          <w:tcPr>
            <w:tcW w:w="1134" w:type="dxa"/>
            <w:vAlign w:val="center"/>
          </w:tcPr>
          <w:p w14:paraId="2BA0F043" w14:textId="77777777" w:rsidR="00680827" w:rsidRPr="0068455D" w:rsidRDefault="00680827" w:rsidP="00C83E71">
            <w:pPr>
              <w:spacing w:line="360" w:lineRule="auto"/>
              <w:jc w:val="center"/>
              <w:rPr>
                <w:rFonts w:eastAsiaTheme="minorEastAsia"/>
                <w:b/>
                <w:lang w:eastAsia="zh-CN"/>
              </w:rPr>
            </w:pPr>
            <w:r w:rsidRPr="0068455D">
              <w:rPr>
                <w:rFonts w:eastAsiaTheme="minorEastAsia"/>
                <w:b/>
                <w:lang w:eastAsia="zh-CN"/>
              </w:rPr>
              <w:t>12.62%</w:t>
            </w:r>
          </w:p>
        </w:tc>
        <w:tc>
          <w:tcPr>
            <w:tcW w:w="1134" w:type="dxa"/>
            <w:vAlign w:val="center"/>
          </w:tcPr>
          <w:p w14:paraId="582E03EB" w14:textId="77777777" w:rsidR="00680827" w:rsidRPr="0068455D" w:rsidRDefault="00680827" w:rsidP="00C83E71">
            <w:pPr>
              <w:spacing w:line="360" w:lineRule="auto"/>
              <w:jc w:val="center"/>
              <w:rPr>
                <w:rFonts w:eastAsiaTheme="minorEastAsia"/>
                <w:b/>
                <w:lang w:eastAsia="zh-CN"/>
              </w:rPr>
            </w:pPr>
            <w:r w:rsidRPr="0068455D">
              <w:rPr>
                <w:rFonts w:eastAsiaTheme="minorEastAsia"/>
                <w:b/>
                <w:lang w:eastAsia="zh-CN"/>
              </w:rPr>
              <w:t>26.26%</w:t>
            </w:r>
          </w:p>
        </w:tc>
        <w:tc>
          <w:tcPr>
            <w:tcW w:w="1134" w:type="dxa"/>
            <w:vAlign w:val="center"/>
          </w:tcPr>
          <w:p w14:paraId="78593672" w14:textId="77777777" w:rsidR="00680827" w:rsidRPr="0068455D" w:rsidRDefault="00680827" w:rsidP="00C83E71">
            <w:pPr>
              <w:spacing w:line="360" w:lineRule="auto"/>
              <w:jc w:val="center"/>
              <w:rPr>
                <w:rFonts w:eastAsiaTheme="minorEastAsia"/>
                <w:b/>
                <w:lang w:eastAsia="zh-CN"/>
              </w:rPr>
            </w:pPr>
            <w:r w:rsidRPr="0068455D">
              <w:rPr>
                <w:rFonts w:eastAsiaTheme="minorEastAsia"/>
                <w:b/>
                <w:lang w:eastAsia="zh-CN"/>
              </w:rPr>
              <w:t>6.04%</w:t>
            </w:r>
          </w:p>
        </w:tc>
        <w:tc>
          <w:tcPr>
            <w:tcW w:w="1134" w:type="dxa"/>
            <w:vAlign w:val="center"/>
          </w:tcPr>
          <w:p w14:paraId="118A98B8" w14:textId="77777777" w:rsidR="00680827" w:rsidRPr="0068455D" w:rsidRDefault="00680827" w:rsidP="00C83E71">
            <w:pPr>
              <w:spacing w:line="360" w:lineRule="auto"/>
              <w:jc w:val="center"/>
              <w:rPr>
                <w:rFonts w:eastAsiaTheme="minorEastAsia"/>
                <w:b/>
                <w:lang w:eastAsia="zh-CN"/>
              </w:rPr>
            </w:pPr>
            <w:r w:rsidRPr="0068455D">
              <w:rPr>
                <w:rFonts w:eastAsiaTheme="minorEastAsia"/>
                <w:b/>
                <w:lang w:eastAsia="zh-CN"/>
              </w:rPr>
              <w:t>10.60%</w:t>
            </w:r>
          </w:p>
        </w:tc>
        <w:tc>
          <w:tcPr>
            <w:tcW w:w="1134" w:type="dxa"/>
            <w:vAlign w:val="center"/>
          </w:tcPr>
          <w:p w14:paraId="0D119480" w14:textId="77777777" w:rsidR="00680827" w:rsidRPr="0068455D" w:rsidRDefault="00680827" w:rsidP="00C83E71">
            <w:pPr>
              <w:spacing w:line="360" w:lineRule="auto"/>
              <w:jc w:val="center"/>
              <w:rPr>
                <w:rFonts w:eastAsiaTheme="minorEastAsia"/>
                <w:b/>
                <w:lang w:eastAsia="zh-CN"/>
              </w:rPr>
            </w:pPr>
            <w:r w:rsidRPr="0068455D">
              <w:rPr>
                <w:rFonts w:eastAsiaTheme="minorEastAsia"/>
                <w:b/>
                <w:lang w:eastAsia="zh-CN"/>
              </w:rPr>
              <w:t>13.55%</w:t>
            </w:r>
          </w:p>
        </w:tc>
      </w:tr>
      <w:tr w:rsidR="00680827" w:rsidRPr="0068455D" w14:paraId="6E1BA0BD" w14:textId="77777777" w:rsidTr="00C83E71">
        <w:trPr>
          <w:trHeight w:hRule="exact" w:val="680"/>
          <w:jc w:val="center"/>
        </w:trPr>
        <w:tc>
          <w:tcPr>
            <w:tcW w:w="2547" w:type="dxa"/>
            <w:vMerge w:val="restart"/>
            <w:vAlign w:val="center"/>
          </w:tcPr>
          <w:p w14:paraId="5D6BB4E4"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SGCS</w:t>
            </w:r>
          </w:p>
          <w:p w14:paraId="08077F4D"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w:t>
            </w:r>
            <w:proofErr w:type="spellStart"/>
            <w:r w:rsidRPr="0068455D">
              <w:rPr>
                <w:rFonts w:eastAsiaTheme="minorEastAsia"/>
                <w:lang w:eastAsia="zh-CN"/>
              </w:rPr>
              <w:t>LoS</w:t>
            </w:r>
            <w:proofErr w:type="spellEnd"/>
            <w:r w:rsidRPr="0068455D">
              <w:rPr>
                <w:rFonts w:eastAsiaTheme="minorEastAsia"/>
                <w:lang w:eastAsia="zh-CN"/>
              </w:rPr>
              <w:t>/</w:t>
            </w:r>
            <w:proofErr w:type="spellStart"/>
            <w:r w:rsidRPr="0068455D">
              <w:rPr>
                <w:rFonts w:eastAsiaTheme="minorEastAsia"/>
                <w:lang w:eastAsia="zh-CN"/>
              </w:rPr>
              <w:t>NLoS</w:t>
            </w:r>
            <w:proofErr w:type="spellEnd"/>
            <w:r w:rsidRPr="0068455D">
              <w:rPr>
                <w:rFonts w:eastAsiaTheme="minorEastAsia"/>
                <w:lang w:eastAsia="zh-CN"/>
              </w:rPr>
              <w:t xml:space="preserve"> ratio 0.4:0.6)</w:t>
            </w:r>
          </w:p>
        </w:tc>
        <w:tc>
          <w:tcPr>
            <w:tcW w:w="3402" w:type="dxa"/>
            <w:gridSpan w:val="3"/>
            <w:vAlign w:val="center"/>
          </w:tcPr>
          <w:p w14:paraId="22AB52BD" w14:textId="1C3439F4"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 xml:space="preserve"> K% users with highest </w:t>
            </w:r>
            <w:r w:rsidR="00FF03F3" w:rsidRPr="0068455D">
              <w:rPr>
                <w:rFonts w:eastAsiaTheme="minorEastAsia"/>
                <w:lang w:eastAsia="zh-CN"/>
              </w:rPr>
              <w:t>localized</w:t>
            </w:r>
            <w:r w:rsidRPr="0068455D">
              <w:rPr>
                <w:rFonts w:eastAsiaTheme="minorEastAsia"/>
                <w:lang w:eastAsia="zh-CN"/>
              </w:rPr>
              <w:t xml:space="preserve"> performance gain</w:t>
            </w:r>
          </w:p>
        </w:tc>
        <w:tc>
          <w:tcPr>
            <w:tcW w:w="3402" w:type="dxa"/>
            <w:gridSpan w:val="3"/>
            <w:vAlign w:val="center"/>
          </w:tcPr>
          <w:p w14:paraId="6B1747BC" w14:textId="417757AB" w:rsidR="00680827" w:rsidRPr="0068455D" w:rsidRDefault="00680827" w:rsidP="00680827">
            <w:pPr>
              <w:spacing w:line="360" w:lineRule="auto"/>
              <w:jc w:val="center"/>
              <w:rPr>
                <w:rFonts w:eastAsiaTheme="minorEastAsia"/>
                <w:lang w:eastAsia="zh-CN"/>
              </w:rPr>
            </w:pPr>
            <w:r w:rsidRPr="0068455D">
              <w:rPr>
                <w:rFonts w:eastAsiaTheme="minorEastAsia"/>
                <w:lang w:eastAsia="zh-CN"/>
              </w:rPr>
              <w:t xml:space="preserve">K% users with worst </w:t>
            </w:r>
          </w:p>
          <w:p w14:paraId="750F7C2C" w14:textId="23082115"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 xml:space="preserve"> performance of Rel-16 </w:t>
            </w:r>
            <w:proofErr w:type="spellStart"/>
            <w:r w:rsidRPr="0068455D">
              <w:rPr>
                <w:rFonts w:eastAsiaTheme="minorEastAsia"/>
                <w:lang w:eastAsia="zh-CN"/>
              </w:rPr>
              <w:t>eTypeII</w:t>
            </w:r>
            <w:proofErr w:type="spellEnd"/>
          </w:p>
        </w:tc>
      </w:tr>
      <w:tr w:rsidR="00680827" w:rsidRPr="0068455D" w14:paraId="50D7717D" w14:textId="77777777" w:rsidTr="00C83E71">
        <w:trPr>
          <w:trHeight w:hRule="exact" w:val="464"/>
          <w:jc w:val="center"/>
        </w:trPr>
        <w:tc>
          <w:tcPr>
            <w:tcW w:w="2547" w:type="dxa"/>
            <w:vMerge/>
            <w:vAlign w:val="center"/>
          </w:tcPr>
          <w:p w14:paraId="34F25D22" w14:textId="77777777" w:rsidR="00680827" w:rsidRPr="0068455D" w:rsidRDefault="00680827" w:rsidP="00C83E71">
            <w:pPr>
              <w:spacing w:line="360" w:lineRule="auto"/>
              <w:jc w:val="center"/>
              <w:rPr>
                <w:rFonts w:eastAsiaTheme="minorEastAsia"/>
                <w:b/>
                <w:lang w:eastAsia="zh-CN"/>
              </w:rPr>
            </w:pPr>
          </w:p>
        </w:tc>
        <w:tc>
          <w:tcPr>
            <w:tcW w:w="1134" w:type="dxa"/>
            <w:vAlign w:val="center"/>
          </w:tcPr>
          <w:p w14:paraId="50EBBF89" w14:textId="5C265A95"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50%</w:t>
            </w:r>
          </w:p>
        </w:tc>
        <w:tc>
          <w:tcPr>
            <w:tcW w:w="1134" w:type="dxa"/>
            <w:vAlign w:val="center"/>
          </w:tcPr>
          <w:p w14:paraId="7F1FD0F8" w14:textId="5D2A550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20%</w:t>
            </w:r>
          </w:p>
        </w:tc>
        <w:tc>
          <w:tcPr>
            <w:tcW w:w="1134" w:type="dxa"/>
            <w:vAlign w:val="center"/>
          </w:tcPr>
          <w:p w14:paraId="02A0B102" w14:textId="61BC4E94"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5%</w:t>
            </w:r>
          </w:p>
        </w:tc>
        <w:tc>
          <w:tcPr>
            <w:tcW w:w="1134" w:type="dxa"/>
            <w:vAlign w:val="center"/>
          </w:tcPr>
          <w:p w14:paraId="69B35764" w14:textId="0163260C"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50%</w:t>
            </w:r>
          </w:p>
        </w:tc>
        <w:tc>
          <w:tcPr>
            <w:tcW w:w="1134" w:type="dxa"/>
            <w:vAlign w:val="center"/>
          </w:tcPr>
          <w:p w14:paraId="202C83FB" w14:textId="77CCCECC"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20%</w:t>
            </w:r>
          </w:p>
        </w:tc>
        <w:tc>
          <w:tcPr>
            <w:tcW w:w="1134" w:type="dxa"/>
            <w:vAlign w:val="center"/>
          </w:tcPr>
          <w:p w14:paraId="66CFE6D5" w14:textId="2A660820" w:rsidR="00680827" w:rsidRPr="0068455D" w:rsidRDefault="00680827" w:rsidP="00C83E71">
            <w:pPr>
              <w:spacing w:line="360" w:lineRule="auto"/>
              <w:jc w:val="center"/>
              <w:rPr>
                <w:rFonts w:eastAsiaTheme="minorEastAsia"/>
                <w:b/>
                <w:lang w:eastAsia="zh-CN"/>
              </w:rPr>
            </w:pPr>
            <w:r w:rsidRPr="0068455D">
              <w:rPr>
                <w:rFonts w:eastAsiaTheme="minorEastAsia"/>
                <w:lang w:eastAsia="zh-CN"/>
              </w:rPr>
              <w:t>5%</w:t>
            </w:r>
          </w:p>
        </w:tc>
      </w:tr>
      <w:tr w:rsidR="00680827" w:rsidRPr="0068455D" w14:paraId="6BC71B3D" w14:textId="77777777" w:rsidTr="00C83E71">
        <w:trPr>
          <w:trHeight w:hRule="exact" w:val="397"/>
          <w:jc w:val="center"/>
        </w:trPr>
        <w:tc>
          <w:tcPr>
            <w:tcW w:w="2547" w:type="dxa"/>
            <w:vAlign w:val="center"/>
          </w:tcPr>
          <w:p w14:paraId="7429A8C4" w14:textId="0E9BBFD9" w:rsidR="00680827" w:rsidRPr="0068455D" w:rsidRDefault="00BF3003" w:rsidP="00C83E71">
            <w:pPr>
              <w:spacing w:line="360" w:lineRule="auto"/>
              <w:jc w:val="center"/>
              <w:rPr>
                <w:rFonts w:eastAsiaTheme="minorEastAsia"/>
                <w:lang w:eastAsia="zh-CN"/>
              </w:rPr>
            </w:pPr>
            <w:proofErr w:type="spellStart"/>
            <w:r w:rsidRPr="0068455D">
              <w:rPr>
                <w:rFonts w:eastAsiaTheme="minorEastAsia"/>
                <w:lang w:eastAsia="zh-CN"/>
              </w:rPr>
              <w:t>LoS</w:t>
            </w:r>
            <w:proofErr w:type="spellEnd"/>
            <w:r w:rsidRPr="0068455D">
              <w:rPr>
                <w:rFonts w:eastAsiaTheme="minorEastAsia"/>
                <w:lang w:eastAsia="zh-CN"/>
              </w:rPr>
              <w:t xml:space="preserve"> ratio within K% users</w:t>
            </w:r>
          </w:p>
        </w:tc>
        <w:tc>
          <w:tcPr>
            <w:tcW w:w="1134" w:type="dxa"/>
            <w:vAlign w:val="center"/>
          </w:tcPr>
          <w:p w14:paraId="7D3C57AB"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13.4%</w:t>
            </w:r>
          </w:p>
        </w:tc>
        <w:tc>
          <w:tcPr>
            <w:tcW w:w="1134" w:type="dxa"/>
            <w:vAlign w:val="center"/>
          </w:tcPr>
          <w:p w14:paraId="0EFC2DB1"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8.5%</w:t>
            </w:r>
          </w:p>
        </w:tc>
        <w:tc>
          <w:tcPr>
            <w:tcW w:w="1134" w:type="dxa"/>
            <w:vAlign w:val="center"/>
          </w:tcPr>
          <w:p w14:paraId="7B71886F"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6%</w:t>
            </w:r>
          </w:p>
        </w:tc>
        <w:tc>
          <w:tcPr>
            <w:tcW w:w="1134" w:type="dxa"/>
            <w:vAlign w:val="center"/>
          </w:tcPr>
          <w:p w14:paraId="4D8BFFD0"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6.8%</w:t>
            </w:r>
          </w:p>
        </w:tc>
        <w:tc>
          <w:tcPr>
            <w:tcW w:w="1134" w:type="dxa"/>
            <w:vAlign w:val="center"/>
          </w:tcPr>
          <w:p w14:paraId="0EE1A136"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3.6%</w:t>
            </w:r>
          </w:p>
        </w:tc>
        <w:tc>
          <w:tcPr>
            <w:tcW w:w="1134" w:type="dxa"/>
            <w:vAlign w:val="center"/>
          </w:tcPr>
          <w:p w14:paraId="00F25582"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2.4%</w:t>
            </w:r>
          </w:p>
        </w:tc>
      </w:tr>
      <w:tr w:rsidR="00680827" w:rsidRPr="0068455D" w14:paraId="1F6D5948" w14:textId="77777777" w:rsidTr="00C83E71">
        <w:trPr>
          <w:trHeight w:hRule="exact" w:val="397"/>
          <w:jc w:val="center"/>
        </w:trPr>
        <w:tc>
          <w:tcPr>
            <w:tcW w:w="2547" w:type="dxa"/>
            <w:vAlign w:val="center"/>
          </w:tcPr>
          <w:p w14:paraId="506CEA26"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 xml:space="preserve">Rel-16 </w:t>
            </w:r>
            <w:proofErr w:type="spellStart"/>
            <w:r w:rsidRPr="0068455D">
              <w:rPr>
                <w:rFonts w:eastAsiaTheme="minorEastAsia"/>
                <w:lang w:eastAsia="zh-CN"/>
              </w:rPr>
              <w:t>eType</w:t>
            </w:r>
            <w:proofErr w:type="spellEnd"/>
            <w:r w:rsidRPr="0068455D">
              <w:rPr>
                <w:rFonts w:eastAsiaTheme="minorEastAsia"/>
                <w:lang w:eastAsia="zh-CN"/>
              </w:rPr>
              <w:t xml:space="preserve"> II</w:t>
            </w:r>
          </w:p>
        </w:tc>
        <w:tc>
          <w:tcPr>
            <w:tcW w:w="1134" w:type="dxa"/>
            <w:vAlign w:val="center"/>
          </w:tcPr>
          <w:p w14:paraId="7D5F83E6"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0.606</w:t>
            </w:r>
          </w:p>
        </w:tc>
        <w:tc>
          <w:tcPr>
            <w:tcW w:w="1134" w:type="dxa"/>
            <w:vAlign w:val="center"/>
          </w:tcPr>
          <w:p w14:paraId="5454156D"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0.534</w:t>
            </w:r>
          </w:p>
        </w:tc>
        <w:tc>
          <w:tcPr>
            <w:tcW w:w="1134" w:type="dxa"/>
            <w:vAlign w:val="center"/>
          </w:tcPr>
          <w:p w14:paraId="38C6CEA4"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0.456</w:t>
            </w:r>
          </w:p>
        </w:tc>
        <w:tc>
          <w:tcPr>
            <w:tcW w:w="1134" w:type="dxa"/>
            <w:vAlign w:val="center"/>
          </w:tcPr>
          <w:p w14:paraId="3DF22D77"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0.554</w:t>
            </w:r>
          </w:p>
        </w:tc>
        <w:tc>
          <w:tcPr>
            <w:tcW w:w="1134" w:type="dxa"/>
            <w:vAlign w:val="center"/>
          </w:tcPr>
          <w:p w14:paraId="0EC6F770"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0.452</w:t>
            </w:r>
          </w:p>
        </w:tc>
        <w:tc>
          <w:tcPr>
            <w:tcW w:w="1134" w:type="dxa"/>
            <w:vAlign w:val="center"/>
          </w:tcPr>
          <w:p w14:paraId="020F48ED"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0.358</w:t>
            </w:r>
          </w:p>
        </w:tc>
      </w:tr>
      <w:tr w:rsidR="00FF03F3" w:rsidRPr="0068455D" w14:paraId="239290C2" w14:textId="77777777" w:rsidTr="00C83E71">
        <w:trPr>
          <w:trHeight w:hRule="exact" w:val="397"/>
          <w:jc w:val="center"/>
        </w:trPr>
        <w:tc>
          <w:tcPr>
            <w:tcW w:w="2547" w:type="dxa"/>
            <w:vAlign w:val="center"/>
          </w:tcPr>
          <w:p w14:paraId="4106E6F1" w14:textId="4FD066C2"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lastRenderedPageBreak/>
              <w:t>AI generalized model</w:t>
            </w:r>
          </w:p>
        </w:tc>
        <w:tc>
          <w:tcPr>
            <w:tcW w:w="1134" w:type="dxa"/>
            <w:vAlign w:val="center"/>
          </w:tcPr>
          <w:p w14:paraId="40D6767B"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0.674</w:t>
            </w:r>
          </w:p>
        </w:tc>
        <w:tc>
          <w:tcPr>
            <w:tcW w:w="1134" w:type="dxa"/>
            <w:vAlign w:val="center"/>
          </w:tcPr>
          <w:p w14:paraId="7E8C18BB"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0.643</w:t>
            </w:r>
          </w:p>
        </w:tc>
        <w:tc>
          <w:tcPr>
            <w:tcW w:w="1134" w:type="dxa"/>
            <w:vAlign w:val="center"/>
          </w:tcPr>
          <w:p w14:paraId="5F9DCC25"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0.626</w:t>
            </w:r>
          </w:p>
        </w:tc>
        <w:tc>
          <w:tcPr>
            <w:tcW w:w="1134" w:type="dxa"/>
            <w:vAlign w:val="center"/>
          </w:tcPr>
          <w:p w14:paraId="43AD9E5A"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0.609</w:t>
            </w:r>
          </w:p>
        </w:tc>
        <w:tc>
          <w:tcPr>
            <w:tcW w:w="1134" w:type="dxa"/>
            <w:vAlign w:val="center"/>
          </w:tcPr>
          <w:p w14:paraId="76A0C6A6"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0.513</w:t>
            </w:r>
          </w:p>
        </w:tc>
        <w:tc>
          <w:tcPr>
            <w:tcW w:w="1134" w:type="dxa"/>
            <w:vAlign w:val="center"/>
          </w:tcPr>
          <w:p w14:paraId="10F1B3FC"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0.440</w:t>
            </w:r>
          </w:p>
        </w:tc>
      </w:tr>
      <w:tr w:rsidR="00FF03F3" w:rsidRPr="0068455D" w14:paraId="3C4F7FA8" w14:textId="77777777" w:rsidTr="00C83E71">
        <w:trPr>
          <w:trHeight w:hRule="exact" w:val="397"/>
          <w:jc w:val="center"/>
        </w:trPr>
        <w:tc>
          <w:tcPr>
            <w:tcW w:w="2547" w:type="dxa"/>
            <w:vAlign w:val="center"/>
          </w:tcPr>
          <w:p w14:paraId="48C81D85" w14:textId="53D0CC83"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Generalized relative gain</w:t>
            </w:r>
          </w:p>
        </w:tc>
        <w:tc>
          <w:tcPr>
            <w:tcW w:w="1134" w:type="dxa"/>
            <w:vAlign w:val="center"/>
          </w:tcPr>
          <w:p w14:paraId="40215640"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11.36%</w:t>
            </w:r>
          </w:p>
        </w:tc>
        <w:tc>
          <w:tcPr>
            <w:tcW w:w="1134" w:type="dxa"/>
            <w:vAlign w:val="center"/>
          </w:tcPr>
          <w:p w14:paraId="59F6B468"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20.45%</w:t>
            </w:r>
          </w:p>
        </w:tc>
        <w:tc>
          <w:tcPr>
            <w:tcW w:w="1134" w:type="dxa"/>
            <w:vAlign w:val="center"/>
          </w:tcPr>
          <w:p w14:paraId="6873EDD8"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37.34%</w:t>
            </w:r>
          </w:p>
        </w:tc>
        <w:tc>
          <w:tcPr>
            <w:tcW w:w="1134" w:type="dxa"/>
            <w:vAlign w:val="center"/>
          </w:tcPr>
          <w:p w14:paraId="42785F2B"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9.82%</w:t>
            </w:r>
          </w:p>
        </w:tc>
        <w:tc>
          <w:tcPr>
            <w:tcW w:w="1134" w:type="dxa"/>
            <w:vAlign w:val="center"/>
          </w:tcPr>
          <w:p w14:paraId="1EE7DD73"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13.68%</w:t>
            </w:r>
          </w:p>
        </w:tc>
        <w:tc>
          <w:tcPr>
            <w:tcW w:w="1134" w:type="dxa"/>
            <w:vAlign w:val="center"/>
          </w:tcPr>
          <w:p w14:paraId="40273CAD"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22.86%</w:t>
            </w:r>
          </w:p>
        </w:tc>
      </w:tr>
      <w:tr w:rsidR="00FF03F3" w:rsidRPr="0068455D" w14:paraId="22DE8477" w14:textId="77777777" w:rsidTr="00C83E71">
        <w:trPr>
          <w:trHeight w:hRule="exact" w:val="397"/>
          <w:jc w:val="center"/>
        </w:trPr>
        <w:tc>
          <w:tcPr>
            <w:tcW w:w="2547" w:type="dxa"/>
            <w:vAlign w:val="center"/>
          </w:tcPr>
          <w:p w14:paraId="50E11C75" w14:textId="7289FF30"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AI localized model</w:t>
            </w:r>
          </w:p>
        </w:tc>
        <w:tc>
          <w:tcPr>
            <w:tcW w:w="1134" w:type="dxa"/>
            <w:vAlign w:val="center"/>
          </w:tcPr>
          <w:p w14:paraId="670D98D5"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0.721</w:t>
            </w:r>
          </w:p>
        </w:tc>
        <w:tc>
          <w:tcPr>
            <w:tcW w:w="1134" w:type="dxa"/>
            <w:vAlign w:val="center"/>
          </w:tcPr>
          <w:p w14:paraId="0FAD058A"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0.707</w:t>
            </w:r>
          </w:p>
        </w:tc>
        <w:tc>
          <w:tcPr>
            <w:tcW w:w="1134" w:type="dxa"/>
            <w:vAlign w:val="center"/>
          </w:tcPr>
          <w:p w14:paraId="7BBA30A8"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0.706</w:t>
            </w:r>
          </w:p>
        </w:tc>
        <w:tc>
          <w:tcPr>
            <w:tcW w:w="1134" w:type="dxa"/>
            <w:vAlign w:val="center"/>
          </w:tcPr>
          <w:p w14:paraId="30E99FB5"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0.646</w:t>
            </w:r>
          </w:p>
        </w:tc>
        <w:tc>
          <w:tcPr>
            <w:tcW w:w="1134" w:type="dxa"/>
            <w:vAlign w:val="center"/>
          </w:tcPr>
          <w:p w14:paraId="0DA0B434"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0.551</w:t>
            </w:r>
          </w:p>
        </w:tc>
        <w:tc>
          <w:tcPr>
            <w:tcW w:w="1134" w:type="dxa"/>
            <w:vAlign w:val="center"/>
          </w:tcPr>
          <w:p w14:paraId="692DF35F"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0.478</w:t>
            </w:r>
          </w:p>
        </w:tc>
      </w:tr>
      <w:tr w:rsidR="00FF03F3" w:rsidRPr="0068455D" w14:paraId="025DFCA5" w14:textId="77777777" w:rsidTr="00C83E71">
        <w:trPr>
          <w:trHeight w:hRule="exact" w:val="397"/>
          <w:jc w:val="center"/>
        </w:trPr>
        <w:tc>
          <w:tcPr>
            <w:tcW w:w="2547" w:type="dxa"/>
            <w:vAlign w:val="center"/>
          </w:tcPr>
          <w:p w14:paraId="4D8C93DC" w14:textId="0234FFB4"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Localized relative gain</w:t>
            </w:r>
          </w:p>
        </w:tc>
        <w:tc>
          <w:tcPr>
            <w:tcW w:w="1134" w:type="dxa"/>
            <w:vAlign w:val="center"/>
          </w:tcPr>
          <w:p w14:paraId="25113577"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19.12%</w:t>
            </w:r>
          </w:p>
        </w:tc>
        <w:tc>
          <w:tcPr>
            <w:tcW w:w="1134" w:type="dxa"/>
            <w:vAlign w:val="center"/>
          </w:tcPr>
          <w:p w14:paraId="203CE834"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32.37%</w:t>
            </w:r>
          </w:p>
        </w:tc>
        <w:tc>
          <w:tcPr>
            <w:tcW w:w="1134" w:type="dxa"/>
            <w:vAlign w:val="center"/>
          </w:tcPr>
          <w:p w14:paraId="5BA4E1CA"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54.94%</w:t>
            </w:r>
          </w:p>
        </w:tc>
        <w:tc>
          <w:tcPr>
            <w:tcW w:w="1134" w:type="dxa"/>
            <w:vAlign w:val="center"/>
          </w:tcPr>
          <w:p w14:paraId="5F76E67C"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16.58%</w:t>
            </w:r>
          </w:p>
        </w:tc>
        <w:tc>
          <w:tcPr>
            <w:tcW w:w="1134" w:type="dxa"/>
            <w:vAlign w:val="center"/>
          </w:tcPr>
          <w:p w14:paraId="6F7516A9"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21.99%</w:t>
            </w:r>
          </w:p>
        </w:tc>
        <w:tc>
          <w:tcPr>
            <w:tcW w:w="1134" w:type="dxa"/>
            <w:vAlign w:val="center"/>
          </w:tcPr>
          <w:p w14:paraId="79F335A5"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33.54%</w:t>
            </w:r>
          </w:p>
        </w:tc>
      </w:tr>
      <w:tr w:rsidR="00680827" w:rsidRPr="0068455D" w14:paraId="13D1131B" w14:textId="77777777" w:rsidTr="00C83E71">
        <w:trPr>
          <w:trHeight w:hRule="exact" w:val="680"/>
          <w:jc w:val="center"/>
        </w:trPr>
        <w:tc>
          <w:tcPr>
            <w:tcW w:w="2547" w:type="dxa"/>
            <w:vMerge w:val="restart"/>
            <w:vAlign w:val="center"/>
          </w:tcPr>
          <w:p w14:paraId="6AB20999"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SGCS</w:t>
            </w:r>
          </w:p>
          <w:p w14:paraId="4B27339C"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w:t>
            </w:r>
            <w:proofErr w:type="spellStart"/>
            <w:r w:rsidRPr="0068455D">
              <w:rPr>
                <w:rFonts w:eastAsiaTheme="minorEastAsia"/>
                <w:lang w:eastAsia="zh-CN"/>
              </w:rPr>
              <w:t>LoS</w:t>
            </w:r>
            <w:proofErr w:type="spellEnd"/>
            <w:r w:rsidRPr="0068455D">
              <w:rPr>
                <w:rFonts w:eastAsiaTheme="minorEastAsia"/>
                <w:lang w:eastAsia="zh-CN"/>
              </w:rPr>
              <w:t>/</w:t>
            </w:r>
            <w:proofErr w:type="spellStart"/>
            <w:r w:rsidRPr="0068455D">
              <w:rPr>
                <w:rFonts w:eastAsiaTheme="minorEastAsia"/>
                <w:lang w:eastAsia="zh-CN"/>
              </w:rPr>
              <w:t>NLoS</w:t>
            </w:r>
            <w:proofErr w:type="spellEnd"/>
            <w:r w:rsidRPr="0068455D">
              <w:rPr>
                <w:rFonts w:eastAsiaTheme="minorEastAsia"/>
                <w:lang w:eastAsia="zh-CN"/>
              </w:rPr>
              <w:t xml:space="preserve"> ratio 0.2:0.8)</w:t>
            </w:r>
          </w:p>
        </w:tc>
        <w:tc>
          <w:tcPr>
            <w:tcW w:w="3402" w:type="dxa"/>
            <w:gridSpan w:val="3"/>
            <w:vAlign w:val="center"/>
          </w:tcPr>
          <w:p w14:paraId="39F3D046" w14:textId="60AA82A0"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 xml:space="preserve"> K% users with highest </w:t>
            </w:r>
            <w:r w:rsidR="00FF03F3" w:rsidRPr="0068455D">
              <w:rPr>
                <w:rFonts w:eastAsiaTheme="minorEastAsia"/>
                <w:lang w:eastAsia="zh-CN"/>
              </w:rPr>
              <w:t>localized</w:t>
            </w:r>
            <w:r w:rsidRPr="0068455D">
              <w:rPr>
                <w:rFonts w:eastAsiaTheme="minorEastAsia"/>
                <w:lang w:eastAsia="zh-CN"/>
              </w:rPr>
              <w:t xml:space="preserve"> performance gain</w:t>
            </w:r>
          </w:p>
        </w:tc>
        <w:tc>
          <w:tcPr>
            <w:tcW w:w="3402" w:type="dxa"/>
            <w:gridSpan w:val="3"/>
            <w:vAlign w:val="center"/>
          </w:tcPr>
          <w:p w14:paraId="0CC8E5D5" w14:textId="23D5EA60" w:rsidR="00680827" w:rsidRPr="0068455D" w:rsidRDefault="00680827" w:rsidP="00680827">
            <w:pPr>
              <w:spacing w:line="360" w:lineRule="auto"/>
              <w:jc w:val="center"/>
              <w:rPr>
                <w:rFonts w:eastAsiaTheme="minorEastAsia"/>
                <w:lang w:eastAsia="zh-CN"/>
              </w:rPr>
            </w:pPr>
            <w:r w:rsidRPr="0068455D">
              <w:rPr>
                <w:rFonts w:eastAsiaTheme="minorEastAsia"/>
                <w:lang w:eastAsia="zh-CN"/>
              </w:rPr>
              <w:t xml:space="preserve">K% users with worst </w:t>
            </w:r>
          </w:p>
          <w:p w14:paraId="1801B031" w14:textId="1575AC52"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 xml:space="preserve"> performance of Rel-16 </w:t>
            </w:r>
            <w:proofErr w:type="spellStart"/>
            <w:r w:rsidRPr="0068455D">
              <w:rPr>
                <w:rFonts w:eastAsiaTheme="minorEastAsia"/>
                <w:lang w:eastAsia="zh-CN"/>
              </w:rPr>
              <w:t>eTypeII</w:t>
            </w:r>
            <w:proofErr w:type="spellEnd"/>
          </w:p>
        </w:tc>
      </w:tr>
      <w:tr w:rsidR="00680827" w:rsidRPr="0068455D" w14:paraId="709407BB" w14:textId="77777777" w:rsidTr="00C83E71">
        <w:trPr>
          <w:trHeight w:hRule="exact" w:val="464"/>
          <w:jc w:val="center"/>
        </w:trPr>
        <w:tc>
          <w:tcPr>
            <w:tcW w:w="2547" w:type="dxa"/>
            <w:vMerge/>
            <w:vAlign w:val="center"/>
          </w:tcPr>
          <w:p w14:paraId="56D6BB57" w14:textId="77777777" w:rsidR="00680827" w:rsidRPr="0068455D" w:rsidRDefault="00680827" w:rsidP="00C83E71">
            <w:pPr>
              <w:spacing w:line="360" w:lineRule="auto"/>
              <w:jc w:val="center"/>
              <w:rPr>
                <w:rFonts w:eastAsiaTheme="minorEastAsia"/>
                <w:b/>
                <w:lang w:eastAsia="zh-CN"/>
              </w:rPr>
            </w:pPr>
          </w:p>
        </w:tc>
        <w:tc>
          <w:tcPr>
            <w:tcW w:w="1134" w:type="dxa"/>
            <w:vAlign w:val="center"/>
          </w:tcPr>
          <w:p w14:paraId="06DDCBDB" w14:textId="62DF76D5"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50%</w:t>
            </w:r>
          </w:p>
        </w:tc>
        <w:tc>
          <w:tcPr>
            <w:tcW w:w="1134" w:type="dxa"/>
            <w:vAlign w:val="center"/>
          </w:tcPr>
          <w:p w14:paraId="05E23C78" w14:textId="71F7C406"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20%</w:t>
            </w:r>
          </w:p>
        </w:tc>
        <w:tc>
          <w:tcPr>
            <w:tcW w:w="1134" w:type="dxa"/>
            <w:vAlign w:val="center"/>
          </w:tcPr>
          <w:p w14:paraId="53368C01" w14:textId="73CDF76F" w:rsidR="00680827" w:rsidRPr="0068455D" w:rsidRDefault="00BF3003" w:rsidP="00C83E71">
            <w:pPr>
              <w:spacing w:line="360" w:lineRule="auto"/>
              <w:jc w:val="center"/>
              <w:rPr>
                <w:rFonts w:eastAsiaTheme="minorEastAsia"/>
                <w:lang w:eastAsia="zh-CN"/>
              </w:rPr>
            </w:pPr>
            <w:r w:rsidRPr="0068455D">
              <w:rPr>
                <w:rFonts w:eastAsiaTheme="minorEastAsia"/>
                <w:lang w:eastAsia="zh-CN"/>
              </w:rPr>
              <w:t>5</w:t>
            </w:r>
            <w:r w:rsidR="00680827" w:rsidRPr="0068455D">
              <w:rPr>
                <w:rFonts w:eastAsiaTheme="minorEastAsia"/>
                <w:lang w:eastAsia="zh-CN"/>
              </w:rPr>
              <w:t>%</w:t>
            </w:r>
          </w:p>
        </w:tc>
        <w:tc>
          <w:tcPr>
            <w:tcW w:w="1134" w:type="dxa"/>
            <w:vAlign w:val="center"/>
          </w:tcPr>
          <w:p w14:paraId="6EA5D5FB" w14:textId="74B492EC"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50%</w:t>
            </w:r>
          </w:p>
        </w:tc>
        <w:tc>
          <w:tcPr>
            <w:tcW w:w="1134" w:type="dxa"/>
            <w:vAlign w:val="center"/>
          </w:tcPr>
          <w:p w14:paraId="6B0EF34B" w14:textId="6E1614E2"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20%</w:t>
            </w:r>
          </w:p>
        </w:tc>
        <w:tc>
          <w:tcPr>
            <w:tcW w:w="1134" w:type="dxa"/>
            <w:vAlign w:val="center"/>
          </w:tcPr>
          <w:p w14:paraId="379880DA" w14:textId="689A031B" w:rsidR="00680827" w:rsidRPr="0068455D" w:rsidRDefault="00680827" w:rsidP="00C83E71">
            <w:pPr>
              <w:spacing w:line="360" w:lineRule="auto"/>
              <w:jc w:val="center"/>
              <w:rPr>
                <w:rFonts w:eastAsiaTheme="minorEastAsia"/>
                <w:b/>
                <w:lang w:eastAsia="zh-CN"/>
              </w:rPr>
            </w:pPr>
            <w:r w:rsidRPr="0068455D">
              <w:rPr>
                <w:rFonts w:eastAsiaTheme="minorEastAsia"/>
                <w:lang w:eastAsia="zh-CN"/>
              </w:rPr>
              <w:t>5%</w:t>
            </w:r>
          </w:p>
        </w:tc>
      </w:tr>
      <w:tr w:rsidR="00680827" w:rsidRPr="0068455D" w14:paraId="2EF3A3DD" w14:textId="77777777" w:rsidTr="00C83E71">
        <w:trPr>
          <w:trHeight w:hRule="exact" w:val="397"/>
          <w:jc w:val="center"/>
        </w:trPr>
        <w:tc>
          <w:tcPr>
            <w:tcW w:w="2547" w:type="dxa"/>
            <w:vAlign w:val="center"/>
          </w:tcPr>
          <w:p w14:paraId="72620A27" w14:textId="26B490C7" w:rsidR="00680827" w:rsidRPr="0068455D" w:rsidRDefault="00BF3003" w:rsidP="00C83E71">
            <w:pPr>
              <w:rPr>
                <w:rFonts w:eastAsiaTheme="minorEastAsia"/>
                <w:lang w:eastAsia="zh-CN"/>
              </w:rPr>
            </w:pPr>
            <w:proofErr w:type="spellStart"/>
            <w:r w:rsidRPr="0068455D">
              <w:rPr>
                <w:rFonts w:eastAsiaTheme="minorEastAsia"/>
                <w:lang w:eastAsia="zh-CN"/>
              </w:rPr>
              <w:t>LoS</w:t>
            </w:r>
            <w:proofErr w:type="spellEnd"/>
            <w:r w:rsidRPr="0068455D">
              <w:rPr>
                <w:rFonts w:eastAsiaTheme="minorEastAsia"/>
                <w:lang w:eastAsia="zh-CN"/>
              </w:rPr>
              <w:t xml:space="preserve"> ratio within K% users </w:t>
            </w:r>
          </w:p>
          <w:p w14:paraId="362C63E5" w14:textId="77777777" w:rsidR="00680827" w:rsidRPr="0068455D" w:rsidRDefault="00680827" w:rsidP="00C83E71">
            <w:pPr>
              <w:rPr>
                <w:rFonts w:eastAsiaTheme="minorEastAsia"/>
                <w:lang w:eastAsia="zh-CN"/>
              </w:rPr>
            </w:pPr>
          </w:p>
          <w:p w14:paraId="6001070E" w14:textId="77777777" w:rsidR="00680827" w:rsidRPr="0068455D" w:rsidRDefault="00680827" w:rsidP="00C83E71">
            <w:pPr>
              <w:rPr>
                <w:rFonts w:eastAsiaTheme="minorEastAsia"/>
                <w:lang w:eastAsia="zh-CN"/>
              </w:rPr>
            </w:pPr>
          </w:p>
          <w:p w14:paraId="22788D23" w14:textId="77777777" w:rsidR="00680827" w:rsidRPr="0068455D" w:rsidRDefault="00680827" w:rsidP="00C83E71">
            <w:pPr>
              <w:rPr>
                <w:rFonts w:eastAsiaTheme="minorEastAsia"/>
                <w:lang w:eastAsia="zh-CN"/>
              </w:rPr>
            </w:pPr>
          </w:p>
          <w:p w14:paraId="05CB4485" w14:textId="77777777" w:rsidR="00680827" w:rsidRPr="0068455D" w:rsidRDefault="00680827" w:rsidP="00C83E71">
            <w:pPr>
              <w:rPr>
                <w:rFonts w:eastAsiaTheme="minorEastAsia"/>
                <w:lang w:eastAsia="zh-CN"/>
              </w:rPr>
            </w:pPr>
          </w:p>
          <w:p w14:paraId="62105CC2" w14:textId="77777777" w:rsidR="00680827" w:rsidRPr="0068455D" w:rsidRDefault="00680827" w:rsidP="00C83E71">
            <w:pPr>
              <w:rPr>
                <w:rFonts w:eastAsiaTheme="minorEastAsia"/>
                <w:lang w:eastAsia="zh-CN"/>
              </w:rPr>
            </w:pPr>
          </w:p>
          <w:p w14:paraId="28C37264" w14:textId="77777777" w:rsidR="00680827" w:rsidRPr="0068455D" w:rsidRDefault="00680827" w:rsidP="00C83E71">
            <w:pPr>
              <w:rPr>
                <w:rFonts w:eastAsiaTheme="minorEastAsia"/>
                <w:lang w:eastAsia="zh-CN"/>
              </w:rPr>
            </w:pPr>
          </w:p>
        </w:tc>
        <w:tc>
          <w:tcPr>
            <w:tcW w:w="1134" w:type="dxa"/>
            <w:vAlign w:val="center"/>
          </w:tcPr>
          <w:p w14:paraId="6D084017"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4.5%</w:t>
            </w:r>
          </w:p>
        </w:tc>
        <w:tc>
          <w:tcPr>
            <w:tcW w:w="1134" w:type="dxa"/>
            <w:vAlign w:val="center"/>
          </w:tcPr>
          <w:p w14:paraId="708FA36B"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3.1%</w:t>
            </w:r>
          </w:p>
        </w:tc>
        <w:tc>
          <w:tcPr>
            <w:tcW w:w="1134" w:type="dxa"/>
            <w:vAlign w:val="center"/>
          </w:tcPr>
          <w:p w14:paraId="517D43D2"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2.1%</w:t>
            </w:r>
          </w:p>
        </w:tc>
        <w:tc>
          <w:tcPr>
            <w:tcW w:w="1134" w:type="dxa"/>
            <w:vAlign w:val="center"/>
          </w:tcPr>
          <w:p w14:paraId="4D9FA42F"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2.7%</w:t>
            </w:r>
          </w:p>
        </w:tc>
        <w:tc>
          <w:tcPr>
            <w:tcW w:w="1134" w:type="dxa"/>
            <w:vAlign w:val="center"/>
          </w:tcPr>
          <w:p w14:paraId="006A7133"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1.6%</w:t>
            </w:r>
          </w:p>
        </w:tc>
        <w:tc>
          <w:tcPr>
            <w:tcW w:w="1134" w:type="dxa"/>
            <w:vAlign w:val="center"/>
          </w:tcPr>
          <w:p w14:paraId="0E856801"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1.1%</w:t>
            </w:r>
          </w:p>
        </w:tc>
      </w:tr>
      <w:tr w:rsidR="00680827" w:rsidRPr="0068455D" w14:paraId="020F3F6E" w14:textId="77777777" w:rsidTr="00C83E71">
        <w:trPr>
          <w:trHeight w:hRule="exact" w:val="397"/>
          <w:jc w:val="center"/>
        </w:trPr>
        <w:tc>
          <w:tcPr>
            <w:tcW w:w="2547" w:type="dxa"/>
            <w:vAlign w:val="center"/>
          </w:tcPr>
          <w:p w14:paraId="53E22EC9"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 xml:space="preserve">Rel-16 </w:t>
            </w:r>
            <w:proofErr w:type="spellStart"/>
            <w:r w:rsidRPr="0068455D">
              <w:rPr>
                <w:rFonts w:eastAsiaTheme="minorEastAsia"/>
                <w:lang w:eastAsia="zh-CN"/>
              </w:rPr>
              <w:t>eType</w:t>
            </w:r>
            <w:proofErr w:type="spellEnd"/>
            <w:r w:rsidRPr="0068455D">
              <w:rPr>
                <w:rFonts w:eastAsiaTheme="minorEastAsia"/>
                <w:lang w:eastAsia="zh-CN"/>
              </w:rPr>
              <w:t xml:space="preserve"> II</w:t>
            </w:r>
          </w:p>
        </w:tc>
        <w:tc>
          <w:tcPr>
            <w:tcW w:w="1134" w:type="dxa"/>
            <w:vAlign w:val="center"/>
          </w:tcPr>
          <w:p w14:paraId="2729C0E1"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0.569</w:t>
            </w:r>
          </w:p>
        </w:tc>
        <w:tc>
          <w:tcPr>
            <w:tcW w:w="1134" w:type="dxa"/>
            <w:vAlign w:val="center"/>
          </w:tcPr>
          <w:p w14:paraId="07D95075"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0.509</w:t>
            </w:r>
          </w:p>
        </w:tc>
        <w:tc>
          <w:tcPr>
            <w:tcW w:w="1134" w:type="dxa"/>
            <w:vAlign w:val="center"/>
          </w:tcPr>
          <w:p w14:paraId="36F04E61"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0.425</w:t>
            </w:r>
          </w:p>
        </w:tc>
        <w:tc>
          <w:tcPr>
            <w:tcW w:w="1134" w:type="dxa"/>
            <w:vAlign w:val="center"/>
          </w:tcPr>
          <w:p w14:paraId="3BFBA9B8"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0.516</w:t>
            </w:r>
          </w:p>
        </w:tc>
        <w:tc>
          <w:tcPr>
            <w:tcW w:w="1134" w:type="dxa"/>
            <w:vAlign w:val="center"/>
          </w:tcPr>
          <w:p w14:paraId="40AAC073"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0.429</w:t>
            </w:r>
          </w:p>
        </w:tc>
        <w:tc>
          <w:tcPr>
            <w:tcW w:w="1134" w:type="dxa"/>
            <w:vAlign w:val="center"/>
          </w:tcPr>
          <w:p w14:paraId="71A5D5FD" w14:textId="77777777" w:rsidR="00680827" w:rsidRPr="0068455D" w:rsidRDefault="00680827" w:rsidP="00C83E71">
            <w:pPr>
              <w:spacing w:line="360" w:lineRule="auto"/>
              <w:jc w:val="center"/>
              <w:rPr>
                <w:rFonts w:eastAsiaTheme="minorEastAsia"/>
                <w:lang w:eastAsia="zh-CN"/>
              </w:rPr>
            </w:pPr>
            <w:r w:rsidRPr="0068455D">
              <w:rPr>
                <w:rFonts w:eastAsiaTheme="minorEastAsia"/>
                <w:lang w:eastAsia="zh-CN"/>
              </w:rPr>
              <w:t>0.337</w:t>
            </w:r>
          </w:p>
        </w:tc>
      </w:tr>
      <w:tr w:rsidR="00FF03F3" w:rsidRPr="0068455D" w14:paraId="06345A68" w14:textId="77777777" w:rsidTr="00C83E71">
        <w:trPr>
          <w:trHeight w:hRule="exact" w:val="397"/>
          <w:jc w:val="center"/>
        </w:trPr>
        <w:tc>
          <w:tcPr>
            <w:tcW w:w="2547" w:type="dxa"/>
            <w:vAlign w:val="center"/>
          </w:tcPr>
          <w:p w14:paraId="1E00FD76" w14:textId="5969DC69"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AI generalized model</w:t>
            </w:r>
          </w:p>
        </w:tc>
        <w:tc>
          <w:tcPr>
            <w:tcW w:w="1134" w:type="dxa"/>
            <w:vAlign w:val="center"/>
          </w:tcPr>
          <w:p w14:paraId="27084893"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0.647</w:t>
            </w:r>
          </w:p>
        </w:tc>
        <w:tc>
          <w:tcPr>
            <w:tcW w:w="1134" w:type="dxa"/>
            <w:vAlign w:val="center"/>
          </w:tcPr>
          <w:p w14:paraId="03D4FC6F"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0.625</w:t>
            </w:r>
          </w:p>
        </w:tc>
        <w:tc>
          <w:tcPr>
            <w:tcW w:w="1134" w:type="dxa"/>
            <w:vAlign w:val="center"/>
          </w:tcPr>
          <w:p w14:paraId="1CE4D750"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0.606</w:t>
            </w:r>
          </w:p>
        </w:tc>
        <w:tc>
          <w:tcPr>
            <w:tcW w:w="1134" w:type="dxa"/>
            <w:vAlign w:val="center"/>
          </w:tcPr>
          <w:p w14:paraId="1224D941"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0.573</w:t>
            </w:r>
          </w:p>
        </w:tc>
        <w:tc>
          <w:tcPr>
            <w:tcW w:w="1134" w:type="dxa"/>
            <w:vAlign w:val="center"/>
          </w:tcPr>
          <w:p w14:paraId="2AAF4724"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0.495</w:t>
            </w:r>
          </w:p>
        </w:tc>
        <w:tc>
          <w:tcPr>
            <w:tcW w:w="1134" w:type="dxa"/>
            <w:vAlign w:val="center"/>
          </w:tcPr>
          <w:p w14:paraId="2148F038"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0.432</w:t>
            </w:r>
          </w:p>
        </w:tc>
      </w:tr>
      <w:tr w:rsidR="00FF03F3" w:rsidRPr="0068455D" w14:paraId="7185BD5A" w14:textId="77777777" w:rsidTr="00C83E71">
        <w:trPr>
          <w:trHeight w:hRule="exact" w:val="397"/>
          <w:jc w:val="center"/>
        </w:trPr>
        <w:tc>
          <w:tcPr>
            <w:tcW w:w="2547" w:type="dxa"/>
            <w:vAlign w:val="center"/>
          </w:tcPr>
          <w:p w14:paraId="217CF4E4" w14:textId="33D49FDB"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Generalized relative gain</w:t>
            </w:r>
          </w:p>
        </w:tc>
        <w:tc>
          <w:tcPr>
            <w:tcW w:w="1134" w:type="dxa"/>
            <w:vAlign w:val="center"/>
          </w:tcPr>
          <w:p w14:paraId="51CB8FA4"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13.85%</w:t>
            </w:r>
          </w:p>
        </w:tc>
        <w:tc>
          <w:tcPr>
            <w:tcW w:w="1134" w:type="dxa"/>
            <w:vAlign w:val="center"/>
          </w:tcPr>
          <w:p w14:paraId="095264FE"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23.08%</w:t>
            </w:r>
          </w:p>
        </w:tc>
        <w:tc>
          <w:tcPr>
            <w:tcW w:w="1134" w:type="dxa"/>
            <w:vAlign w:val="center"/>
          </w:tcPr>
          <w:p w14:paraId="38F912A8"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42.84%</w:t>
            </w:r>
          </w:p>
        </w:tc>
        <w:tc>
          <w:tcPr>
            <w:tcW w:w="1134" w:type="dxa"/>
            <w:vAlign w:val="center"/>
          </w:tcPr>
          <w:p w14:paraId="464D7B37"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10.85%</w:t>
            </w:r>
          </w:p>
        </w:tc>
        <w:tc>
          <w:tcPr>
            <w:tcW w:w="1134" w:type="dxa"/>
            <w:vAlign w:val="center"/>
          </w:tcPr>
          <w:p w14:paraId="257CD210"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15.33%</w:t>
            </w:r>
          </w:p>
        </w:tc>
        <w:tc>
          <w:tcPr>
            <w:tcW w:w="1134" w:type="dxa"/>
            <w:vAlign w:val="center"/>
          </w:tcPr>
          <w:p w14:paraId="40936490" w14:textId="77777777" w:rsidR="00FF03F3" w:rsidRPr="0068455D" w:rsidRDefault="00FF03F3" w:rsidP="00FF03F3">
            <w:pPr>
              <w:spacing w:line="360" w:lineRule="auto"/>
              <w:jc w:val="center"/>
              <w:rPr>
                <w:rFonts w:eastAsiaTheme="minorEastAsia"/>
                <w:lang w:eastAsia="zh-CN"/>
              </w:rPr>
            </w:pPr>
            <w:r w:rsidRPr="0068455D">
              <w:rPr>
                <w:rFonts w:eastAsiaTheme="minorEastAsia"/>
                <w:lang w:eastAsia="zh-CN"/>
              </w:rPr>
              <w:t>28.30%</w:t>
            </w:r>
          </w:p>
        </w:tc>
      </w:tr>
      <w:tr w:rsidR="00FF03F3" w:rsidRPr="0068455D" w14:paraId="467CB412" w14:textId="77777777" w:rsidTr="00C83E71">
        <w:trPr>
          <w:trHeight w:hRule="exact" w:val="397"/>
          <w:jc w:val="center"/>
        </w:trPr>
        <w:tc>
          <w:tcPr>
            <w:tcW w:w="2547" w:type="dxa"/>
            <w:vAlign w:val="center"/>
          </w:tcPr>
          <w:p w14:paraId="32BE2C1E" w14:textId="0CE22251"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AI localized model</w:t>
            </w:r>
          </w:p>
        </w:tc>
        <w:tc>
          <w:tcPr>
            <w:tcW w:w="1134" w:type="dxa"/>
            <w:vAlign w:val="center"/>
          </w:tcPr>
          <w:p w14:paraId="44AF4FA4"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0.707</w:t>
            </w:r>
          </w:p>
        </w:tc>
        <w:tc>
          <w:tcPr>
            <w:tcW w:w="1134" w:type="dxa"/>
            <w:vAlign w:val="center"/>
          </w:tcPr>
          <w:p w14:paraId="148F3121"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0.702</w:t>
            </w:r>
          </w:p>
        </w:tc>
        <w:tc>
          <w:tcPr>
            <w:tcW w:w="1134" w:type="dxa"/>
            <w:vAlign w:val="center"/>
          </w:tcPr>
          <w:p w14:paraId="545C7DB4"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0.702</w:t>
            </w:r>
          </w:p>
        </w:tc>
        <w:tc>
          <w:tcPr>
            <w:tcW w:w="1134" w:type="dxa"/>
            <w:vAlign w:val="center"/>
          </w:tcPr>
          <w:p w14:paraId="7B4F3D80"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0.622</w:t>
            </w:r>
          </w:p>
        </w:tc>
        <w:tc>
          <w:tcPr>
            <w:tcW w:w="1134" w:type="dxa"/>
            <w:vAlign w:val="center"/>
          </w:tcPr>
          <w:p w14:paraId="29F752E9"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0.546</w:t>
            </w:r>
          </w:p>
        </w:tc>
        <w:tc>
          <w:tcPr>
            <w:tcW w:w="1134" w:type="dxa"/>
            <w:vAlign w:val="center"/>
          </w:tcPr>
          <w:p w14:paraId="10346E6B"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0.484</w:t>
            </w:r>
          </w:p>
        </w:tc>
      </w:tr>
      <w:tr w:rsidR="00FF03F3" w:rsidRPr="0068455D" w14:paraId="77DC831D" w14:textId="77777777" w:rsidTr="00C83E71">
        <w:trPr>
          <w:trHeight w:hRule="exact" w:val="397"/>
          <w:jc w:val="center"/>
        </w:trPr>
        <w:tc>
          <w:tcPr>
            <w:tcW w:w="2547" w:type="dxa"/>
            <w:vAlign w:val="center"/>
          </w:tcPr>
          <w:p w14:paraId="3914EF08" w14:textId="151537C3"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Localized relative gain</w:t>
            </w:r>
          </w:p>
        </w:tc>
        <w:tc>
          <w:tcPr>
            <w:tcW w:w="1134" w:type="dxa"/>
            <w:vAlign w:val="center"/>
          </w:tcPr>
          <w:p w14:paraId="7322CD3C"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24.42%</w:t>
            </w:r>
          </w:p>
        </w:tc>
        <w:tc>
          <w:tcPr>
            <w:tcW w:w="1134" w:type="dxa"/>
            <w:vAlign w:val="center"/>
          </w:tcPr>
          <w:p w14:paraId="19287401"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38.22%</w:t>
            </w:r>
          </w:p>
        </w:tc>
        <w:tc>
          <w:tcPr>
            <w:tcW w:w="1134" w:type="dxa"/>
            <w:vAlign w:val="center"/>
          </w:tcPr>
          <w:p w14:paraId="3FF711EC"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65.31%</w:t>
            </w:r>
          </w:p>
        </w:tc>
        <w:tc>
          <w:tcPr>
            <w:tcW w:w="1134" w:type="dxa"/>
            <w:vAlign w:val="center"/>
          </w:tcPr>
          <w:p w14:paraId="0477501F"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20.43%</w:t>
            </w:r>
          </w:p>
        </w:tc>
        <w:tc>
          <w:tcPr>
            <w:tcW w:w="1134" w:type="dxa"/>
            <w:vAlign w:val="center"/>
          </w:tcPr>
          <w:p w14:paraId="70497061"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27.18%</w:t>
            </w:r>
          </w:p>
        </w:tc>
        <w:tc>
          <w:tcPr>
            <w:tcW w:w="1134" w:type="dxa"/>
            <w:vAlign w:val="center"/>
          </w:tcPr>
          <w:p w14:paraId="4C691F24" w14:textId="77777777" w:rsidR="00FF03F3" w:rsidRPr="0068455D" w:rsidRDefault="00FF03F3" w:rsidP="00FF03F3">
            <w:pPr>
              <w:spacing w:line="360" w:lineRule="auto"/>
              <w:jc w:val="center"/>
              <w:rPr>
                <w:rFonts w:eastAsiaTheme="minorEastAsia"/>
                <w:b/>
                <w:lang w:eastAsia="zh-CN"/>
              </w:rPr>
            </w:pPr>
            <w:r w:rsidRPr="0068455D">
              <w:rPr>
                <w:rFonts w:eastAsiaTheme="minorEastAsia"/>
                <w:b/>
                <w:lang w:eastAsia="zh-CN"/>
              </w:rPr>
              <w:t>43.64%</w:t>
            </w:r>
          </w:p>
        </w:tc>
      </w:tr>
    </w:tbl>
    <w:p w14:paraId="610174E7" w14:textId="622EAB64" w:rsidR="003020AD" w:rsidRPr="0068455D" w:rsidRDefault="00C83E71" w:rsidP="00E75006">
      <w:pPr>
        <w:spacing w:beforeLines="100" w:before="240" w:line="360" w:lineRule="auto"/>
        <w:jc w:val="both"/>
        <w:rPr>
          <w:rFonts w:eastAsiaTheme="minorEastAsia"/>
          <w:lang w:eastAsia="zh-CN"/>
        </w:rPr>
      </w:pPr>
      <w:r w:rsidRPr="0068455D">
        <w:rPr>
          <w:rFonts w:eastAsiaTheme="minorEastAsia"/>
          <w:lang w:eastAsia="zh-CN"/>
        </w:rPr>
        <w:t xml:space="preserve">It can be observed that for [50%, 20%, 5%] users with highest </w:t>
      </w:r>
      <w:r w:rsidR="00D14411" w:rsidRPr="0068455D">
        <w:rPr>
          <w:rFonts w:eastAsiaTheme="minorEastAsia"/>
          <w:lang w:eastAsia="zh-CN"/>
        </w:rPr>
        <w:t>localized</w:t>
      </w:r>
      <w:r w:rsidRPr="0068455D">
        <w:rPr>
          <w:rFonts w:eastAsiaTheme="minorEastAsia"/>
          <w:lang w:eastAsia="zh-CN"/>
        </w:rPr>
        <w:t xml:space="preserve"> performance gain and [50%, 20%, 5%] users with worst performance of Rel-16 </w:t>
      </w:r>
      <w:proofErr w:type="spellStart"/>
      <w:r w:rsidRPr="0068455D">
        <w:rPr>
          <w:rFonts w:eastAsiaTheme="minorEastAsia"/>
          <w:lang w:eastAsia="zh-CN"/>
        </w:rPr>
        <w:t>eType</w:t>
      </w:r>
      <w:proofErr w:type="spellEnd"/>
      <w:r w:rsidR="004630E0" w:rsidRPr="0068455D">
        <w:rPr>
          <w:rFonts w:eastAsiaTheme="minorEastAsia"/>
          <w:lang w:eastAsia="zh-CN"/>
        </w:rPr>
        <w:t xml:space="preserve"> </w:t>
      </w:r>
      <w:r w:rsidRPr="0068455D">
        <w:rPr>
          <w:rFonts w:eastAsiaTheme="minorEastAsia"/>
          <w:lang w:eastAsia="zh-CN"/>
        </w:rPr>
        <w:t xml:space="preserve">II, </w:t>
      </w:r>
      <w:r w:rsidR="003020AD" w:rsidRPr="0068455D">
        <w:rPr>
          <w:rFonts w:eastAsiaTheme="minorEastAsia"/>
          <w:lang w:eastAsia="zh-CN"/>
        </w:rPr>
        <w:t xml:space="preserve">both </w:t>
      </w:r>
      <w:r w:rsidR="00D14411" w:rsidRPr="0068455D">
        <w:rPr>
          <w:rFonts w:eastAsiaTheme="minorEastAsia"/>
          <w:lang w:eastAsia="zh-CN"/>
        </w:rPr>
        <w:t>generalized</w:t>
      </w:r>
      <w:r w:rsidR="003219C8" w:rsidRPr="0068455D">
        <w:rPr>
          <w:rFonts w:eastAsiaTheme="minorEastAsia"/>
          <w:lang w:eastAsia="zh-CN"/>
        </w:rPr>
        <w:t xml:space="preserve"> model and </w:t>
      </w:r>
      <w:r w:rsidR="00D14411" w:rsidRPr="0068455D">
        <w:rPr>
          <w:rFonts w:eastAsiaTheme="minorEastAsia"/>
          <w:lang w:eastAsia="zh-CN"/>
        </w:rPr>
        <w:t>localized</w:t>
      </w:r>
      <w:r w:rsidRPr="0068455D">
        <w:rPr>
          <w:rFonts w:eastAsiaTheme="minorEastAsia"/>
          <w:lang w:eastAsia="zh-CN"/>
        </w:rPr>
        <w:t xml:space="preserve"> model can achieve higher performance gain </w:t>
      </w:r>
      <w:r w:rsidR="003020AD" w:rsidRPr="0068455D">
        <w:rPr>
          <w:rFonts w:eastAsiaTheme="minorEastAsia"/>
          <w:lang w:eastAsia="zh-CN"/>
        </w:rPr>
        <w:t xml:space="preserve">over Rel-16 </w:t>
      </w:r>
      <w:proofErr w:type="spellStart"/>
      <w:r w:rsidR="003020AD" w:rsidRPr="0068455D">
        <w:rPr>
          <w:rFonts w:eastAsiaTheme="minorEastAsia"/>
          <w:lang w:eastAsia="zh-CN"/>
        </w:rPr>
        <w:t>eType</w:t>
      </w:r>
      <w:proofErr w:type="spellEnd"/>
      <w:r w:rsidR="003020AD" w:rsidRPr="0068455D">
        <w:rPr>
          <w:rFonts w:eastAsiaTheme="minorEastAsia"/>
          <w:lang w:eastAsia="zh-CN"/>
        </w:rPr>
        <w:t xml:space="preserve"> II baseline compared with average level in the whole cell. Moreover, for both two statistic methods, we also find the performance gap between </w:t>
      </w:r>
      <w:r w:rsidR="00D14411" w:rsidRPr="0068455D">
        <w:rPr>
          <w:rFonts w:eastAsiaTheme="minorEastAsia"/>
          <w:lang w:eastAsia="zh-CN"/>
        </w:rPr>
        <w:t>generalized</w:t>
      </w:r>
      <w:r w:rsidR="003020AD" w:rsidRPr="0068455D">
        <w:rPr>
          <w:rFonts w:eastAsiaTheme="minorEastAsia"/>
          <w:lang w:eastAsia="zh-CN"/>
        </w:rPr>
        <w:t xml:space="preserve"> model and </w:t>
      </w:r>
      <w:r w:rsidR="00D14411" w:rsidRPr="0068455D">
        <w:rPr>
          <w:rFonts w:eastAsiaTheme="minorEastAsia"/>
          <w:lang w:eastAsia="zh-CN"/>
        </w:rPr>
        <w:t>localized</w:t>
      </w:r>
      <w:r w:rsidR="003020AD" w:rsidRPr="0068455D">
        <w:rPr>
          <w:rFonts w:eastAsiaTheme="minorEastAsia"/>
          <w:lang w:eastAsia="zh-CN"/>
        </w:rPr>
        <w:t xml:space="preserve"> model of top-K% users also grow larger when K% is decreased from 100% to 5%. Meanwhile</w:t>
      </w:r>
      <w:r w:rsidR="00A9016D" w:rsidRPr="0068455D">
        <w:rPr>
          <w:rFonts w:eastAsiaTheme="minorEastAsia"/>
          <w:lang w:eastAsia="zh-CN"/>
        </w:rPr>
        <w:t xml:space="preserve">, with more </w:t>
      </w:r>
      <w:proofErr w:type="spellStart"/>
      <w:r w:rsidR="00A9016D" w:rsidRPr="0068455D">
        <w:rPr>
          <w:rFonts w:eastAsiaTheme="minorEastAsia"/>
          <w:lang w:eastAsia="zh-CN"/>
        </w:rPr>
        <w:t>NLoS</w:t>
      </w:r>
      <w:proofErr w:type="spellEnd"/>
      <w:r w:rsidR="00A9016D" w:rsidRPr="0068455D">
        <w:rPr>
          <w:rFonts w:eastAsiaTheme="minorEastAsia"/>
          <w:lang w:eastAsia="zh-CN"/>
        </w:rPr>
        <w:t xml:space="preserve"> users in the cell, the performance gap from</w:t>
      </w:r>
      <w:r w:rsidR="00D14411" w:rsidRPr="0068455D">
        <w:rPr>
          <w:rFonts w:eastAsiaTheme="minorEastAsia"/>
          <w:lang w:eastAsia="zh-CN"/>
        </w:rPr>
        <w:t xml:space="preserve"> generalized</w:t>
      </w:r>
      <w:r w:rsidR="00A9016D" w:rsidRPr="0068455D">
        <w:rPr>
          <w:rFonts w:eastAsiaTheme="minorEastAsia"/>
          <w:lang w:eastAsia="zh-CN"/>
        </w:rPr>
        <w:t xml:space="preserve"> model to </w:t>
      </w:r>
      <w:r w:rsidR="00D14411" w:rsidRPr="0068455D">
        <w:rPr>
          <w:rFonts w:eastAsiaTheme="minorEastAsia"/>
          <w:lang w:eastAsia="zh-CN"/>
        </w:rPr>
        <w:t>localized</w:t>
      </w:r>
      <w:r w:rsidR="00A9016D" w:rsidRPr="0068455D">
        <w:rPr>
          <w:rFonts w:eastAsiaTheme="minorEastAsia"/>
          <w:lang w:eastAsia="zh-CN"/>
        </w:rPr>
        <w:t xml:space="preserve"> model </w:t>
      </w:r>
      <w:r w:rsidR="007A46B3" w:rsidRPr="0068455D">
        <w:rPr>
          <w:rFonts w:eastAsiaTheme="minorEastAsia"/>
          <w:lang w:eastAsia="zh-CN"/>
        </w:rPr>
        <w:t>increases</w:t>
      </w:r>
      <w:r w:rsidR="00A9016D" w:rsidRPr="0068455D">
        <w:rPr>
          <w:rFonts w:eastAsiaTheme="minorEastAsia"/>
          <w:lang w:eastAsia="zh-CN"/>
        </w:rPr>
        <w:t xml:space="preserve"> obviously. </w:t>
      </w:r>
    </w:p>
    <w:p w14:paraId="56B6EF66" w14:textId="2B7E6D1F" w:rsidR="003020AD" w:rsidRPr="0068455D" w:rsidRDefault="003020AD" w:rsidP="0001589E">
      <w:pPr>
        <w:spacing w:line="360" w:lineRule="auto"/>
        <w:jc w:val="both"/>
        <w:rPr>
          <w:rFonts w:eastAsiaTheme="minorEastAsia"/>
          <w:lang w:eastAsia="zh-CN"/>
        </w:rPr>
      </w:pPr>
      <w:r w:rsidRPr="0068455D">
        <w:rPr>
          <w:rFonts w:eastAsiaTheme="minorEastAsia"/>
          <w:lang w:eastAsia="zh-CN"/>
        </w:rPr>
        <w:t xml:space="preserve">We can find that </w:t>
      </w:r>
      <w:r w:rsidR="004F2F37" w:rsidRPr="0068455D">
        <w:rPr>
          <w:rFonts w:eastAsiaTheme="minorEastAsia"/>
          <w:lang w:eastAsia="zh-CN"/>
        </w:rPr>
        <w:t xml:space="preserve">the performance gain between </w:t>
      </w:r>
      <w:r w:rsidR="00D14411" w:rsidRPr="0068455D">
        <w:rPr>
          <w:rFonts w:eastAsiaTheme="minorEastAsia"/>
          <w:lang w:eastAsia="zh-CN"/>
        </w:rPr>
        <w:t>localized</w:t>
      </w:r>
      <w:r w:rsidR="004F2F37" w:rsidRPr="0068455D">
        <w:rPr>
          <w:rFonts w:eastAsiaTheme="minorEastAsia"/>
          <w:lang w:eastAsia="zh-CN"/>
        </w:rPr>
        <w:t xml:space="preserve"> model, </w:t>
      </w:r>
      <w:r w:rsidR="00D14411" w:rsidRPr="0068455D">
        <w:rPr>
          <w:rFonts w:eastAsiaTheme="minorEastAsia"/>
          <w:lang w:eastAsia="zh-CN"/>
        </w:rPr>
        <w:t>generliazed</w:t>
      </w:r>
      <w:r w:rsidR="004F2F37" w:rsidRPr="0068455D">
        <w:rPr>
          <w:rFonts w:eastAsiaTheme="minorEastAsia"/>
          <w:lang w:eastAsia="zh-CN"/>
        </w:rPr>
        <w:t xml:space="preserve"> model and Rel-16 </w:t>
      </w:r>
      <w:proofErr w:type="spellStart"/>
      <w:r w:rsidR="004F2F37" w:rsidRPr="0068455D">
        <w:rPr>
          <w:rFonts w:eastAsiaTheme="minorEastAsia"/>
          <w:lang w:eastAsia="zh-CN"/>
        </w:rPr>
        <w:t>eType</w:t>
      </w:r>
      <w:proofErr w:type="spellEnd"/>
      <w:r w:rsidR="004F2F37" w:rsidRPr="0068455D">
        <w:rPr>
          <w:rFonts w:eastAsiaTheme="minorEastAsia"/>
          <w:lang w:eastAsia="zh-CN"/>
        </w:rPr>
        <w:t xml:space="preserve"> II baseline is user-specific. F</w:t>
      </w:r>
      <w:r w:rsidRPr="0068455D">
        <w:rPr>
          <w:rFonts w:eastAsiaTheme="minorEastAsia"/>
          <w:lang w:eastAsia="zh-CN"/>
        </w:rPr>
        <w:t xml:space="preserve">or part of users, </w:t>
      </w:r>
      <w:r w:rsidR="00EC4B24" w:rsidRPr="0068455D">
        <w:rPr>
          <w:rFonts w:eastAsiaTheme="minorEastAsia"/>
          <w:lang w:eastAsia="zh-CN"/>
        </w:rPr>
        <w:t xml:space="preserve">AI/ML based CSI compression with both </w:t>
      </w:r>
      <w:r w:rsidR="00D14411" w:rsidRPr="0068455D">
        <w:rPr>
          <w:rFonts w:eastAsiaTheme="minorEastAsia"/>
          <w:lang w:eastAsia="zh-CN"/>
        </w:rPr>
        <w:t>generalized</w:t>
      </w:r>
      <w:r w:rsidR="00EC4B24" w:rsidRPr="0068455D">
        <w:rPr>
          <w:rFonts w:eastAsiaTheme="minorEastAsia"/>
          <w:lang w:eastAsia="zh-CN"/>
        </w:rPr>
        <w:t xml:space="preserve"> model and </w:t>
      </w:r>
      <w:r w:rsidR="00D14411" w:rsidRPr="0068455D">
        <w:rPr>
          <w:rFonts w:eastAsiaTheme="minorEastAsia"/>
          <w:lang w:eastAsia="zh-CN"/>
        </w:rPr>
        <w:t>localized</w:t>
      </w:r>
      <w:r w:rsidR="00EC4B24" w:rsidRPr="0068455D">
        <w:rPr>
          <w:rFonts w:eastAsiaTheme="minorEastAsia"/>
          <w:lang w:eastAsia="zh-CN"/>
        </w:rPr>
        <w:t xml:space="preserve"> model can obtain higher performance gain than average level</w:t>
      </w:r>
      <w:r w:rsidR="004F2F37" w:rsidRPr="0068455D">
        <w:rPr>
          <w:rFonts w:eastAsiaTheme="minorEastAsia"/>
          <w:lang w:eastAsia="zh-CN"/>
        </w:rPr>
        <w:t xml:space="preserve"> within the cell</w:t>
      </w:r>
      <w:r w:rsidR="00EC4B24" w:rsidRPr="0068455D">
        <w:rPr>
          <w:rFonts w:eastAsiaTheme="minorEastAsia"/>
          <w:lang w:eastAsia="zh-CN"/>
        </w:rPr>
        <w:t xml:space="preserve">. The functionality/model of AI/ML based CSI compression can be enabled for this part of users. While for another part of users, the performance gain may be smaller or AI/ML performs inferior than Rel-16 </w:t>
      </w:r>
      <w:proofErr w:type="spellStart"/>
      <w:r w:rsidR="00EC4B24" w:rsidRPr="0068455D">
        <w:rPr>
          <w:rFonts w:eastAsiaTheme="minorEastAsia"/>
          <w:lang w:eastAsia="zh-CN"/>
        </w:rPr>
        <w:t>eTypeII</w:t>
      </w:r>
      <w:proofErr w:type="spellEnd"/>
      <w:r w:rsidR="00EC4B24" w:rsidRPr="0068455D">
        <w:rPr>
          <w:rFonts w:eastAsiaTheme="minorEastAsia"/>
          <w:lang w:eastAsia="zh-CN"/>
        </w:rPr>
        <w:t xml:space="preserve"> baseline, the AI/ML functionality/model can be disabled. </w:t>
      </w:r>
    </w:p>
    <w:p w14:paraId="0C7F5935" w14:textId="5F4565EC" w:rsidR="001A4661" w:rsidRPr="0068455D" w:rsidRDefault="004F2F37" w:rsidP="00346DF1">
      <w:pPr>
        <w:spacing w:afterLines="100" w:after="240" w:line="360" w:lineRule="auto"/>
        <w:jc w:val="both"/>
        <w:rPr>
          <w:rFonts w:eastAsiaTheme="minorEastAsia"/>
          <w:lang w:eastAsia="zh-CN"/>
        </w:rPr>
      </w:pPr>
      <w:r w:rsidRPr="0068455D">
        <w:rPr>
          <w:rFonts w:eastAsiaTheme="minorEastAsia"/>
          <w:lang w:eastAsia="zh-CN"/>
        </w:rPr>
        <w:t xml:space="preserve">Based on above results and discussions, we </w:t>
      </w:r>
      <w:r w:rsidR="008B4A25" w:rsidRPr="0068455D">
        <w:rPr>
          <w:rFonts w:eastAsiaTheme="minorEastAsia"/>
          <w:lang w:eastAsia="zh-CN"/>
        </w:rPr>
        <w:t>have the following observations and proposals:</w:t>
      </w:r>
    </w:p>
    <w:p w14:paraId="385C2BA3" w14:textId="5B5A8FBE" w:rsidR="00430DFD" w:rsidRPr="0068455D" w:rsidRDefault="00430DFD" w:rsidP="00430DFD">
      <w:pPr>
        <w:pStyle w:val="a9"/>
        <w:keepNext/>
        <w:spacing w:line="360" w:lineRule="auto"/>
        <w:jc w:val="both"/>
        <w:rPr>
          <w:i/>
          <w:sz w:val="20"/>
          <w:szCs w:val="20"/>
        </w:rPr>
      </w:pPr>
      <w:bookmarkStart w:id="14" w:name="_Ref158281989"/>
      <w:bookmarkStart w:id="15" w:name="_Ref159248678"/>
      <w:r w:rsidRPr="0068455D">
        <w:rPr>
          <w:i/>
          <w:sz w:val="20"/>
          <w:szCs w:val="20"/>
        </w:rPr>
        <w:t xml:space="preserve">Observation </w:t>
      </w:r>
      <w:r w:rsidR="0001589E" w:rsidRPr="0068455D">
        <w:rPr>
          <w:i/>
          <w:sz w:val="20"/>
          <w:szCs w:val="20"/>
        </w:rPr>
        <w:fldChar w:fldCharType="begin"/>
      </w:r>
      <w:r w:rsidR="0001589E" w:rsidRPr="0068455D">
        <w:rPr>
          <w:i/>
          <w:sz w:val="20"/>
          <w:szCs w:val="20"/>
        </w:rPr>
        <w:instrText xml:space="preserve"> SEQ Observation \* ARABIC </w:instrText>
      </w:r>
      <w:r w:rsidR="0001589E" w:rsidRPr="0068455D">
        <w:rPr>
          <w:i/>
          <w:sz w:val="20"/>
          <w:szCs w:val="20"/>
        </w:rPr>
        <w:fldChar w:fldCharType="separate"/>
      </w:r>
      <w:r w:rsidR="00792618" w:rsidRPr="0068455D">
        <w:rPr>
          <w:i/>
          <w:noProof/>
          <w:sz w:val="20"/>
          <w:szCs w:val="20"/>
        </w:rPr>
        <w:t>18</w:t>
      </w:r>
      <w:r w:rsidR="0001589E" w:rsidRPr="0068455D">
        <w:rPr>
          <w:i/>
          <w:sz w:val="20"/>
          <w:szCs w:val="20"/>
        </w:rPr>
        <w:fldChar w:fldCharType="end"/>
      </w:r>
      <w:r w:rsidRPr="0068455D">
        <w:rPr>
          <w:i/>
          <w:sz w:val="20"/>
          <w:szCs w:val="20"/>
        </w:rPr>
        <w:t xml:space="preserve">: </w:t>
      </w:r>
      <w:r w:rsidR="0088399D" w:rsidRPr="0068455D">
        <w:rPr>
          <w:i/>
          <w:sz w:val="20"/>
          <w:szCs w:val="20"/>
        </w:rPr>
        <w:t>F</w:t>
      </w:r>
      <w:r w:rsidR="004F2F37" w:rsidRPr="0068455D">
        <w:rPr>
          <w:i/>
          <w:sz w:val="20"/>
          <w:szCs w:val="20"/>
        </w:rPr>
        <w:t>or users</w:t>
      </w:r>
      <w:r w:rsidR="0001589E" w:rsidRPr="0068455D">
        <w:rPr>
          <w:i/>
          <w:sz w:val="20"/>
          <w:szCs w:val="20"/>
        </w:rPr>
        <w:t xml:space="preserve"> with worst performance of Rel-16 </w:t>
      </w:r>
      <w:proofErr w:type="spellStart"/>
      <w:r w:rsidR="0001589E" w:rsidRPr="0068455D">
        <w:rPr>
          <w:i/>
          <w:sz w:val="20"/>
          <w:szCs w:val="20"/>
        </w:rPr>
        <w:t>eTypeII</w:t>
      </w:r>
      <w:proofErr w:type="spellEnd"/>
      <w:r w:rsidR="0001589E" w:rsidRPr="0068455D">
        <w:rPr>
          <w:i/>
          <w:sz w:val="20"/>
          <w:szCs w:val="20"/>
        </w:rPr>
        <w:t xml:space="preserve"> baseline</w:t>
      </w:r>
      <w:r w:rsidR="004F2F37" w:rsidRPr="0068455D">
        <w:rPr>
          <w:i/>
          <w:sz w:val="20"/>
          <w:szCs w:val="20"/>
        </w:rPr>
        <w:t>, both</w:t>
      </w:r>
      <w:r w:rsidRPr="0068455D">
        <w:rPr>
          <w:i/>
          <w:sz w:val="20"/>
          <w:szCs w:val="20"/>
        </w:rPr>
        <w:t xml:space="preserve"> </w:t>
      </w:r>
      <w:r w:rsidR="00E872F7" w:rsidRPr="0068455D">
        <w:rPr>
          <w:i/>
          <w:sz w:val="20"/>
          <w:szCs w:val="20"/>
        </w:rPr>
        <w:t>generalized</w:t>
      </w:r>
      <w:r w:rsidR="004F2F37" w:rsidRPr="0068455D">
        <w:rPr>
          <w:i/>
          <w:sz w:val="20"/>
          <w:szCs w:val="20"/>
        </w:rPr>
        <w:t xml:space="preserve"> model and </w:t>
      </w:r>
      <w:r w:rsidR="00E872F7" w:rsidRPr="0068455D">
        <w:rPr>
          <w:i/>
          <w:sz w:val="20"/>
          <w:szCs w:val="20"/>
        </w:rPr>
        <w:t xml:space="preserve">localized </w:t>
      </w:r>
      <w:r w:rsidR="004F2F37" w:rsidRPr="0068455D">
        <w:rPr>
          <w:i/>
          <w:sz w:val="20"/>
          <w:szCs w:val="20"/>
        </w:rPr>
        <w:t>model achieve higher performance gain compared with average level within the cell</w:t>
      </w:r>
      <w:r w:rsidRPr="0068455D">
        <w:rPr>
          <w:i/>
          <w:sz w:val="20"/>
          <w:szCs w:val="20"/>
        </w:rPr>
        <w:t>.</w:t>
      </w:r>
      <w:bookmarkEnd w:id="14"/>
      <w:r w:rsidR="004F2F37" w:rsidRPr="0068455D">
        <w:rPr>
          <w:i/>
          <w:sz w:val="20"/>
          <w:szCs w:val="20"/>
        </w:rPr>
        <w:t xml:space="preserve"> The functionality/model of AI/ML based CSI compression can be enabled for this part of users.</w:t>
      </w:r>
      <w:bookmarkEnd w:id="15"/>
    </w:p>
    <w:p w14:paraId="51C41981" w14:textId="2ECA80E6" w:rsidR="0001589E" w:rsidRPr="0068455D" w:rsidRDefault="0001589E" w:rsidP="00120174">
      <w:pPr>
        <w:pStyle w:val="a9"/>
        <w:keepNext/>
        <w:spacing w:line="360" w:lineRule="auto"/>
        <w:jc w:val="both"/>
        <w:rPr>
          <w:i/>
          <w:sz w:val="20"/>
          <w:szCs w:val="20"/>
        </w:rPr>
      </w:pPr>
      <w:bookmarkStart w:id="16" w:name="_Ref159248680"/>
      <w:r w:rsidRPr="0068455D">
        <w:rPr>
          <w:i/>
          <w:sz w:val="20"/>
          <w:szCs w:val="20"/>
        </w:rPr>
        <w:t xml:space="preserve">Observation </w:t>
      </w:r>
      <w:r w:rsidRPr="0068455D">
        <w:rPr>
          <w:i/>
          <w:sz w:val="20"/>
          <w:szCs w:val="20"/>
        </w:rPr>
        <w:fldChar w:fldCharType="begin"/>
      </w:r>
      <w:r w:rsidRPr="0068455D">
        <w:rPr>
          <w:i/>
          <w:sz w:val="20"/>
          <w:szCs w:val="20"/>
        </w:rPr>
        <w:instrText xml:space="preserve"> SEQ Observation \* ARABIC </w:instrText>
      </w:r>
      <w:r w:rsidRPr="0068455D">
        <w:rPr>
          <w:i/>
          <w:sz w:val="20"/>
          <w:szCs w:val="20"/>
        </w:rPr>
        <w:fldChar w:fldCharType="separate"/>
      </w:r>
      <w:r w:rsidR="00792618" w:rsidRPr="0068455D">
        <w:rPr>
          <w:i/>
          <w:noProof/>
          <w:sz w:val="20"/>
          <w:szCs w:val="20"/>
        </w:rPr>
        <w:t>19</w:t>
      </w:r>
      <w:r w:rsidRPr="0068455D">
        <w:rPr>
          <w:i/>
          <w:sz w:val="20"/>
          <w:szCs w:val="20"/>
        </w:rPr>
        <w:fldChar w:fldCharType="end"/>
      </w:r>
      <w:r w:rsidRPr="0068455D">
        <w:rPr>
          <w:i/>
          <w:sz w:val="20"/>
          <w:szCs w:val="20"/>
        </w:rPr>
        <w:t xml:space="preserve">: </w:t>
      </w:r>
      <w:r w:rsidR="0088399D" w:rsidRPr="0068455D">
        <w:rPr>
          <w:i/>
          <w:sz w:val="20"/>
          <w:szCs w:val="20"/>
        </w:rPr>
        <w:t>F</w:t>
      </w:r>
      <w:r w:rsidRPr="0068455D">
        <w:rPr>
          <w:i/>
          <w:sz w:val="20"/>
          <w:szCs w:val="20"/>
        </w:rPr>
        <w:t xml:space="preserve">or users with K% users with highest performance gain and K% users with worst performance of Rel-16 </w:t>
      </w:r>
      <w:proofErr w:type="spellStart"/>
      <w:r w:rsidRPr="0068455D">
        <w:rPr>
          <w:i/>
          <w:sz w:val="20"/>
          <w:szCs w:val="20"/>
        </w:rPr>
        <w:t>eTypeII</w:t>
      </w:r>
      <w:proofErr w:type="spellEnd"/>
      <w:r w:rsidRPr="0068455D">
        <w:rPr>
          <w:i/>
          <w:sz w:val="20"/>
          <w:szCs w:val="20"/>
        </w:rPr>
        <w:t xml:space="preserve"> baseline, the performance gap between </w:t>
      </w:r>
      <w:r w:rsidR="00E872F7" w:rsidRPr="0068455D">
        <w:rPr>
          <w:i/>
          <w:sz w:val="20"/>
          <w:szCs w:val="20"/>
        </w:rPr>
        <w:t>localized</w:t>
      </w:r>
      <w:r w:rsidRPr="0068455D">
        <w:rPr>
          <w:i/>
          <w:sz w:val="20"/>
          <w:szCs w:val="20"/>
        </w:rPr>
        <w:t xml:space="preserve"> model and </w:t>
      </w:r>
      <w:r w:rsidR="00E872F7" w:rsidRPr="0068455D">
        <w:rPr>
          <w:i/>
          <w:sz w:val="20"/>
          <w:szCs w:val="20"/>
        </w:rPr>
        <w:t>generalized</w:t>
      </w:r>
      <w:r w:rsidRPr="0068455D">
        <w:rPr>
          <w:i/>
          <w:sz w:val="20"/>
          <w:szCs w:val="20"/>
        </w:rPr>
        <w:t xml:space="preserve"> model grows larger when</w:t>
      </w:r>
      <w:r w:rsidR="00120174" w:rsidRPr="0068455D">
        <w:rPr>
          <w:i/>
          <w:sz w:val="20"/>
          <w:szCs w:val="20"/>
        </w:rPr>
        <w:t xml:space="preserve"> smaller</w:t>
      </w:r>
      <w:r w:rsidRPr="0068455D">
        <w:rPr>
          <w:i/>
          <w:sz w:val="20"/>
          <w:szCs w:val="20"/>
        </w:rPr>
        <w:t xml:space="preserve"> K%</w:t>
      </w:r>
      <w:r w:rsidR="00120174" w:rsidRPr="0068455D">
        <w:rPr>
          <w:i/>
          <w:sz w:val="20"/>
          <w:szCs w:val="20"/>
        </w:rPr>
        <w:t xml:space="preserve"> users are</w:t>
      </w:r>
      <w:r w:rsidRPr="0068455D">
        <w:rPr>
          <w:i/>
          <w:sz w:val="20"/>
          <w:szCs w:val="20"/>
        </w:rPr>
        <w:t xml:space="preserve"> </w:t>
      </w:r>
      <w:r w:rsidR="00120174" w:rsidRPr="0068455D">
        <w:rPr>
          <w:i/>
          <w:sz w:val="20"/>
          <w:szCs w:val="20"/>
        </w:rPr>
        <w:t>selected.</w:t>
      </w:r>
      <w:bookmarkEnd w:id="16"/>
    </w:p>
    <w:p w14:paraId="270B8011" w14:textId="5C9677FD" w:rsidR="00A268A2" w:rsidRPr="0068455D" w:rsidRDefault="00A268A2" w:rsidP="00E75006">
      <w:pPr>
        <w:pStyle w:val="a9"/>
        <w:keepNext/>
        <w:spacing w:line="360" w:lineRule="auto"/>
        <w:rPr>
          <w:i/>
          <w:sz w:val="20"/>
          <w:szCs w:val="20"/>
        </w:rPr>
      </w:pPr>
      <w:bookmarkStart w:id="17" w:name="_Ref158281995"/>
      <w:r w:rsidRPr="0068455D">
        <w:rPr>
          <w:i/>
          <w:sz w:val="20"/>
          <w:szCs w:val="20"/>
        </w:rPr>
        <w:t xml:space="preserve">Proposal </w:t>
      </w:r>
      <w:r w:rsidRPr="0068455D">
        <w:rPr>
          <w:i/>
          <w:sz w:val="20"/>
          <w:szCs w:val="20"/>
        </w:rPr>
        <w:fldChar w:fldCharType="begin"/>
      </w:r>
      <w:r w:rsidRPr="0068455D">
        <w:rPr>
          <w:i/>
          <w:sz w:val="20"/>
          <w:szCs w:val="20"/>
        </w:rPr>
        <w:instrText xml:space="preserve"> SEQ Proposal \* ARABIC </w:instrText>
      </w:r>
      <w:r w:rsidRPr="0068455D">
        <w:rPr>
          <w:i/>
          <w:sz w:val="20"/>
          <w:szCs w:val="20"/>
        </w:rPr>
        <w:fldChar w:fldCharType="separate"/>
      </w:r>
      <w:r w:rsidR="00D154D2" w:rsidRPr="0068455D">
        <w:rPr>
          <w:i/>
          <w:noProof/>
          <w:sz w:val="20"/>
          <w:szCs w:val="20"/>
        </w:rPr>
        <w:t>7</w:t>
      </w:r>
      <w:r w:rsidRPr="0068455D">
        <w:rPr>
          <w:i/>
          <w:sz w:val="20"/>
          <w:szCs w:val="20"/>
        </w:rPr>
        <w:fldChar w:fldCharType="end"/>
      </w:r>
      <w:r w:rsidRPr="0068455D">
        <w:rPr>
          <w:i/>
          <w:sz w:val="20"/>
          <w:szCs w:val="20"/>
        </w:rPr>
        <w:t xml:space="preserve">: </w:t>
      </w:r>
      <w:r w:rsidR="0088399D" w:rsidRPr="0068455D">
        <w:rPr>
          <w:i/>
          <w:sz w:val="20"/>
          <w:szCs w:val="20"/>
        </w:rPr>
        <w:t>S</w:t>
      </w:r>
      <w:r w:rsidR="00BC3178" w:rsidRPr="0068455D">
        <w:rPr>
          <w:i/>
          <w:sz w:val="20"/>
          <w:szCs w:val="20"/>
        </w:rPr>
        <w:t xml:space="preserve">uggest to study </w:t>
      </w:r>
      <w:r w:rsidR="005E2F09" w:rsidRPr="0068455D">
        <w:rPr>
          <w:i/>
          <w:sz w:val="20"/>
          <w:szCs w:val="20"/>
        </w:rPr>
        <w:t xml:space="preserve">AI/ML based CSI compression with </w:t>
      </w:r>
      <w:r w:rsidR="00CA3C7C" w:rsidRPr="0068455D">
        <w:rPr>
          <w:i/>
          <w:sz w:val="20"/>
          <w:szCs w:val="20"/>
        </w:rPr>
        <w:t>localized</w:t>
      </w:r>
      <w:r w:rsidR="005E2F09" w:rsidRPr="0068455D">
        <w:rPr>
          <w:i/>
          <w:sz w:val="20"/>
          <w:szCs w:val="20"/>
        </w:rPr>
        <w:t xml:space="preserve"> model</w:t>
      </w:r>
      <w:r w:rsidR="00BC3178" w:rsidRPr="0068455D">
        <w:rPr>
          <w:i/>
          <w:sz w:val="20"/>
          <w:szCs w:val="20"/>
        </w:rPr>
        <w:t xml:space="preserve"> in Rel-19</w:t>
      </w:r>
      <w:r w:rsidR="005E2F09" w:rsidRPr="0068455D">
        <w:rPr>
          <w:i/>
          <w:sz w:val="20"/>
          <w:szCs w:val="20"/>
        </w:rPr>
        <w:t xml:space="preserve">, </w:t>
      </w:r>
      <w:r w:rsidR="00123A76" w:rsidRPr="0068455D">
        <w:rPr>
          <w:i/>
          <w:sz w:val="20"/>
          <w:szCs w:val="20"/>
        </w:rPr>
        <w:t xml:space="preserve">and discuss the EVM </w:t>
      </w:r>
      <w:r w:rsidR="005E2F09" w:rsidRPr="0068455D">
        <w:rPr>
          <w:i/>
          <w:sz w:val="20"/>
          <w:szCs w:val="20"/>
        </w:rPr>
        <w:t xml:space="preserve">including the </w:t>
      </w:r>
      <w:r w:rsidR="00BC3178" w:rsidRPr="0068455D">
        <w:rPr>
          <w:i/>
          <w:sz w:val="20"/>
          <w:szCs w:val="20"/>
        </w:rPr>
        <w:t>following</w:t>
      </w:r>
      <w:r w:rsidR="00123A76" w:rsidRPr="0068455D">
        <w:rPr>
          <w:i/>
          <w:sz w:val="20"/>
          <w:szCs w:val="20"/>
        </w:rPr>
        <w:t xml:space="preserve"> aspects</w:t>
      </w:r>
      <w:r w:rsidR="00BC3178" w:rsidRPr="0068455D">
        <w:rPr>
          <w:i/>
          <w:sz w:val="20"/>
          <w:szCs w:val="20"/>
        </w:rPr>
        <w:t>:</w:t>
      </w:r>
      <w:bookmarkEnd w:id="17"/>
    </w:p>
    <w:p w14:paraId="7F2BF77C" w14:textId="4EB3A490" w:rsidR="00BC3178" w:rsidRPr="0068455D" w:rsidRDefault="00123A76" w:rsidP="00077C0E">
      <w:pPr>
        <w:pStyle w:val="aa"/>
        <w:numPr>
          <w:ilvl w:val="0"/>
          <w:numId w:val="6"/>
        </w:numPr>
        <w:spacing w:line="360" w:lineRule="auto"/>
        <w:rPr>
          <w:rFonts w:eastAsiaTheme="minorEastAsia"/>
          <w:b/>
          <w:i/>
          <w:szCs w:val="20"/>
          <w:lang w:eastAsia="zh-CN"/>
        </w:rPr>
      </w:pPr>
      <w:r w:rsidRPr="0068455D">
        <w:rPr>
          <w:rFonts w:eastAsiaTheme="minorEastAsia"/>
          <w:b/>
          <w:i/>
          <w:szCs w:val="20"/>
          <w:lang w:eastAsia="zh-CN"/>
        </w:rPr>
        <w:t>Impact of spatial consistency</w:t>
      </w:r>
    </w:p>
    <w:p w14:paraId="5CBD128F" w14:textId="0846657C" w:rsidR="00123A76" w:rsidRPr="0068455D" w:rsidRDefault="00123A76" w:rsidP="00077C0E">
      <w:pPr>
        <w:pStyle w:val="aa"/>
        <w:numPr>
          <w:ilvl w:val="0"/>
          <w:numId w:val="6"/>
        </w:numPr>
        <w:spacing w:line="360" w:lineRule="auto"/>
        <w:rPr>
          <w:rFonts w:eastAsiaTheme="minorEastAsia"/>
          <w:i/>
          <w:szCs w:val="20"/>
          <w:lang w:eastAsia="zh-CN"/>
        </w:rPr>
      </w:pPr>
      <w:r w:rsidRPr="0068455D">
        <w:rPr>
          <w:rFonts w:eastAsiaTheme="minorEastAsia"/>
          <w:b/>
          <w:i/>
          <w:szCs w:val="20"/>
          <w:lang w:eastAsia="zh-CN"/>
        </w:rPr>
        <w:lastRenderedPageBreak/>
        <w:t xml:space="preserve">Different scenarios, e.g., indoor/outdoor UE distributions, </w:t>
      </w:r>
      <w:proofErr w:type="spellStart"/>
      <w:r w:rsidRPr="0068455D">
        <w:rPr>
          <w:rFonts w:eastAsiaTheme="minorEastAsia"/>
          <w:b/>
          <w:i/>
          <w:szCs w:val="20"/>
          <w:lang w:eastAsia="zh-CN"/>
        </w:rPr>
        <w:t>LoS</w:t>
      </w:r>
      <w:proofErr w:type="spellEnd"/>
      <w:r w:rsidRPr="0068455D">
        <w:rPr>
          <w:rFonts w:eastAsiaTheme="minorEastAsia"/>
          <w:b/>
          <w:i/>
          <w:szCs w:val="20"/>
          <w:lang w:eastAsia="zh-CN"/>
        </w:rPr>
        <w:t>/</w:t>
      </w:r>
      <w:proofErr w:type="spellStart"/>
      <w:r w:rsidRPr="0068455D">
        <w:rPr>
          <w:rFonts w:eastAsiaTheme="minorEastAsia"/>
          <w:b/>
          <w:i/>
          <w:szCs w:val="20"/>
          <w:lang w:eastAsia="zh-CN"/>
        </w:rPr>
        <w:t>NLoS</w:t>
      </w:r>
      <w:proofErr w:type="spellEnd"/>
      <w:r w:rsidRPr="0068455D">
        <w:rPr>
          <w:rFonts w:eastAsiaTheme="minorEastAsia"/>
          <w:b/>
          <w:i/>
          <w:szCs w:val="20"/>
          <w:lang w:eastAsia="zh-CN"/>
        </w:rPr>
        <w:t xml:space="preserve"> ratios.</w:t>
      </w:r>
      <w:r w:rsidRPr="0068455D">
        <w:rPr>
          <w:rFonts w:eastAsiaTheme="minorEastAsia"/>
          <w:i/>
          <w:szCs w:val="20"/>
          <w:lang w:eastAsia="zh-CN"/>
        </w:rPr>
        <w:t xml:space="preserve"> </w:t>
      </w:r>
    </w:p>
    <w:p w14:paraId="2239A997" w14:textId="1CCAA4BF" w:rsidR="00C368EE" w:rsidRPr="0068455D" w:rsidRDefault="003E75F6" w:rsidP="00C368EE">
      <w:pPr>
        <w:pStyle w:val="1"/>
        <w:spacing w:after="120" w:line="360" w:lineRule="auto"/>
        <w:ind w:left="795" w:hangingChars="283" w:hanging="795"/>
        <w:rPr>
          <w:rFonts w:ascii="Times New Roman" w:eastAsia="宋体" w:hAnsi="Times New Roman" w:cs="Times New Roman"/>
          <w:lang w:eastAsia="zh-CN"/>
        </w:rPr>
      </w:pPr>
      <w:r w:rsidRPr="0068455D">
        <w:rPr>
          <w:rFonts w:ascii="Times New Roman" w:eastAsia="宋体" w:hAnsi="Times New Roman" w:cs="Times New Roman"/>
          <w:lang w:eastAsia="zh-CN"/>
        </w:rPr>
        <w:t xml:space="preserve">Inter-vendor collaboration </w:t>
      </w:r>
    </w:p>
    <w:p w14:paraId="5639C650" w14:textId="5FCACF50" w:rsidR="0006368E" w:rsidRPr="0068455D" w:rsidRDefault="00F31784" w:rsidP="00EB3979">
      <w:pPr>
        <w:pStyle w:val="a0"/>
        <w:spacing w:line="360" w:lineRule="auto"/>
        <w:rPr>
          <w:rFonts w:eastAsiaTheme="minorEastAsia"/>
          <w:lang w:eastAsia="zh-CN"/>
        </w:rPr>
      </w:pPr>
      <w:r w:rsidRPr="0068455D">
        <w:rPr>
          <w:rFonts w:eastAsiaTheme="minorEastAsia"/>
          <w:lang w:eastAsia="zh-CN"/>
        </w:rPr>
        <w:t>As we have agreed in</w:t>
      </w:r>
      <w:r w:rsidR="0012591B" w:rsidRPr="0068455D">
        <w:rPr>
          <w:rFonts w:eastAsiaTheme="minorEastAsia"/>
          <w:lang w:eastAsia="zh-CN"/>
        </w:rPr>
        <w:t xml:space="preserve"> last two meetings</w:t>
      </w:r>
      <w:r w:rsidR="00EB3979" w:rsidRPr="0068455D">
        <w:rPr>
          <w:rFonts w:eastAsiaTheme="minorEastAsia"/>
          <w:lang w:eastAsia="zh-CN"/>
        </w:rPr>
        <w:t xml:space="preserve">, to alleviate the concerns related to inter-vendor collaboration, several options have been </w:t>
      </w:r>
      <w:r w:rsidR="00E50115" w:rsidRPr="0068455D">
        <w:rPr>
          <w:rFonts w:eastAsiaTheme="minorEastAsia"/>
          <w:lang w:eastAsia="zh-CN"/>
        </w:rPr>
        <w:t>identified.</w:t>
      </w:r>
      <w:r w:rsidR="003812F6" w:rsidRPr="0068455D">
        <w:rPr>
          <w:rFonts w:eastAsiaTheme="minorEastAsia"/>
          <w:lang w:eastAsia="zh-CN"/>
        </w:rPr>
        <w:t xml:space="preserve"> Before discussing these options</w:t>
      </w:r>
      <w:r w:rsidR="005B0924" w:rsidRPr="0068455D">
        <w:rPr>
          <w:rFonts w:eastAsiaTheme="minorEastAsia"/>
          <w:lang w:eastAsia="zh-CN"/>
        </w:rPr>
        <w:t xml:space="preserve">, the difference between ‘reference model’ defined in </w:t>
      </w:r>
      <w:r w:rsidR="00735704" w:rsidRPr="0068455D">
        <w:rPr>
          <w:rFonts w:eastAsiaTheme="minorEastAsia"/>
          <w:lang w:eastAsia="zh-CN"/>
        </w:rPr>
        <w:t xml:space="preserve">the RAN1 last meeting </w:t>
      </w:r>
      <w:r w:rsidR="00A74611" w:rsidRPr="0068455D">
        <w:rPr>
          <w:rFonts w:eastAsiaTheme="minorEastAsia"/>
          <w:lang w:eastAsia="zh-CN"/>
        </w:rPr>
        <w:t xml:space="preserve">and RAN4 should be addressed. </w:t>
      </w:r>
    </w:p>
    <w:p w14:paraId="6554FD90" w14:textId="14B3F139" w:rsidR="003812F6" w:rsidRPr="0068455D" w:rsidRDefault="00735704" w:rsidP="00EB3979">
      <w:pPr>
        <w:pStyle w:val="a0"/>
        <w:spacing w:line="360" w:lineRule="auto"/>
        <w:rPr>
          <w:rFonts w:eastAsiaTheme="minorEastAsia"/>
          <w:lang w:eastAsia="zh-CN"/>
        </w:rPr>
      </w:pPr>
      <w:r w:rsidRPr="0068455D">
        <w:rPr>
          <w:rFonts w:eastAsiaTheme="minorEastAsia"/>
          <w:lang w:eastAsia="zh-CN"/>
        </w:rPr>
        <w:t xml:space="preserve">From our understanding, reference model in RAN4 is utilized to pass the minimum performance test under some simple channel assumptions, e.g. a very simple DNN model with a few full-connection layers can reach this target under TDL channels, which may be not workable in actual deployment.  </w:t>
      </w:r>
      <w:r w:rsidR="006A09C3" w:rsidRPr="0068455D">
        <w:rPr>
          <w:rFonts w:eastAsiaTheme="minorEastAsia"/>
          <w:lang w:eastAsia="zh-CN"/>
        </w:rPr>
        <w:t>However, the reference model defined in RAN1 should be considered facing to commercial use with sufficient performance</w:t>
      </w:r>
      <w:r w:rsidR="00D51AFC" w:rsidRPr="0068455D">
        <w:rPr>
          <w:rFonts w:eastAsiaTheme="minorEastAsia"/>
          <w:lang w:eastAsia="zh-CN"/>
        </w:rPr>
        <w:t xml:space="preserve">. Therefore, the requirement of model complexity and ability for RAN1 reference model and RAN4 reference model </w:t>
      </w:r>
      <w:r w:rsidR="00D51ADA" w:rsidRPr="0068455D">
        <w:rPr>
          <w:rFonts w:eastAsiaTheme="minorEastAsia"/>
          <w:lang w:eastAsia="zh-CN"/>
        </w:rPr>
        <w:t>may</w:t>
      </w:r>
      <w:r w:rsidR="00D51AFC" w:rsidRPr="0068455D">
        <w:rPr>
          <w:rFonts w:eastAsiaTheme="minorEastAsia"/>
          <w:lang w:eastAsia="zh-CN"/>
        </w:rPr>
        <w:t xml:space="preserve"> be </w:t>
      </w:r>
      <w:r w:rsidR="00D51ADA" w:rsidRPr="0068455D">
        <w:rPr>
          <w:rFonts w:eastAsiaTheme="minorEastAsia"/>
          <w:lang w:eastAsia="zh-CN"/>
        </w:rPr>
        <w:t xml:space="preserve">very different, which also lead to </w:t>
      </w:r>
      <w:r w:rsidR="00CF0966" w:rsidRPr="0068455D">
        <w:rPr>
          <w:rFonts w:eastAsiaTheme="minorEastAsia"/>
          <w:lang w:eastAsia="zh-CN"/>
        </w:rPr>
        <w:t>diverse</w:t>
      </w:r>
      <w:r w:rsidR="00D51ADA" w:rsidRPr="0068455D">
        <w:rPr>
          <w:rFonts w:eastAsiaTheme="minorEastAsia"/>
          <w:lang w:eastAsia="zh-CN"/>
        </w:rPr>
        <w:t xml:space="preserve"> levels of standardization difficulty.</w:t>
      </w:r>
      <w:r w:rsidR="00CF0966" w:rsidRPr="0068455D">
        <w:rPr>
          <w:rFonts w:eastAsiaTheme="minorEastAsia"/>
          <w:lang w:eastAsia="zh-CN"/>
        </w:rPr>
        <w:t xml:space="preserve"> </w:t>
      </w:r>
      <w:r w:rsidR="0005578D" w:rsidRPr="0068455D">
        <w:rPr>
          <w:rFonts w:eastAsiaTheme="minorEastAsia"/>
          <w:lang w:eastAsia="zh-CN"/>
        </w:rPr>
        <w:t>As for the subsequent discussions, RAN1 cannot directly inherit the agreement on reference model in RAN4, which may need some further studies in RAN1.</w:t>
      </w:r>
    </w:p>
    <w:p w14:paraId="0E8C6FE9" w14:textId="4523B2F9" w:rsidR="009E6BFC" w:rsidRPr="0068455D" w:rsidRDefault="00CA2D05" w:rsidP="00CA2D05">
      <w:pPr>
        <w:pStyle w:val="a9"/>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D154D2" w:rsidRPr="0068455D">
        <w:rPr>
          <w:i/>
          <w:noProof/>
          <w:sz w:val="20"/>
        </w:rPr>
        <w:t>8</w:t>
      </w:r>
      <w:r w:rsidRPr="0068455D">
        <w:rPr>
          <w:i/>
          <w:sz w:val="20"/>
        </w:rPr>
        <w:fldChar w:fldCharType="end"/>
      </w:r>
      <w:r w:rsidRPr="0068455D">
        <w:rPr>
          <w:i/>
          <w:sz w:val="20"/>
        </w:rPr>
        <w:t>:</w:t>
      </w:r>
      <w:r w:rsidRPr="0068455D">
        <w:t xml:space="preserve"> </w:t>
      </w:r>
      <w:r w:rsidR="0088399D" w:rsidRPr="0068455D">
        <w:rPr>
          <w:i/>
          <w:sz w:val="20"/>
        </w:rPr>
        <w:t>S</w:t>
      </w:r>
      <w:r w:rsidR="009E6BFC" w:rsidRPr="0068455D">
        <w:rPr>
          <w:i/>
          <w:sz w:val="20"/>
        </w:rPr>
        <w:t>uggest to distinguish the reference model in RAN1 to in RAN4</w:t>
      </w:r>
    </w:p>
    <w:p w14:paraId="3CADEA4D" w14:textId="77777777" w:rsidR="009E6BFC" w:rsidRPr="0068455D" w:rsidRDefault="009E6BFC" w:rsidP="00077C0E">
      <w:pPr>
        <w:pStyle w:val="a0"/>
        <w:numPr>
          <w:ilvl w:val="0"/>
          <w:numId w:val="7"/>
        </w:numPr>
        <w:spacing w:line="360" w:lineRule="auto"/>
        <w:rPr>
          <w:rFonts w:eastAsiaTheme="minorEastAsia"/>
          <w:b/>
          <w:i/>
          <w:lang w:eastAsia="zh-CN"/>
        </w:rPr>
      </w:pPr>
      <w:r w:rsidRPr="0068455D">
        <w:rPr>
          <w:rFonts w:eastAsiaTheme="minorEastAsia"/>
          <w:b/>
          <w:i/>
          <w:lang w:eastAsia="zh-CN"/>
        </w:rPr>
        <w:t xml:space="preserve">Higher requirement on model performance for reference model in RAN1 </w:t>
      </w:r>
    </w:p>
    <w:p w14:paraId="77026FB3" w14:textId="77777777" w:rsidR="009E6BFC" w:rsidRPr="0068455D" w:rsidRDefault="009E6BFC" w:rsidP="00077C0E">
      <w:pPr>
        <w:pStyle w:val="a0"/>
        <w:numPr>
          <w:ilvl w:val="0"/>
          <w:numId w:val="7"/>
        </w:numPr>
        <w:spacing w:line="360" w:lineRule="auto"/>
        <w:rPr>
          <w:rFonts w:eastAsiaTheme="minorEastAsia"/>
          <w:b/>
          <w:i/>
          <w:lang w:eastAsia="zh-CN"/>
        </w:rPr>
      </w:pPr>
      <w:r w:rsidRPr="0068455D">
        <w:rPr>
          <w:rFonts w:eastAsiaTheme="minorEastAsia"/>
          <w:b/>
          <w:i/>
          <w:lang w:eastAsia="zh-CN"/>
        </w:rPr>
        <w:t>RAN1 cannot directly use the agreement on reference model in RAN4</w:t>
      </w:r>
    </w:p>
    <w:p w14:paraId="06F6B802" w14:textId="16594B5E" w:rsidR="00C1117B" w:rsidRPr="0068455D" w:rsidRDefault="001B4779" w:rsidP="00C1117B">
      <w:pPr>
        <w:pStyle w:val="a0"/>
        <w:spacing w:line="360" w:lineRule="auto"/>
        <w:rPr>
          <w:rFonts w:eastAsiaTheme="minorEastAsia"/>
          <w:lang w:eastAsia="zh-CN"/>
        </w:rPr>
      </w:pPr>
      <w:r w:rsidRPr="0068455D">
        <w:rPr>
          <w:rFonts w:eastAsiaTheme="minorEastAsia"/>
          <w:lang w:eastAsia="zh-CN"/>
        </w:rPr>
        <w:t>S</w:t>
      </w:r>
      <w:r w:rsidR="002D4AA1" w:rsidRPr="0068455D">
        <w:rPr>
          <w:rFonts w:eastAsiaTheme="minorEastAsia"/>
          <w:lang w:eastAsia="zh-CN"/>
        </w:rPr>
        <w:t>ince</w:t>
      </w:r>
      <w:r w:rsidR="00FF4C27" w:rsidRPr="0068455D">
        <w:rPr>
          <w:rFonts w:eastAsiaTheme="minorEastAsia"/>
          <w:lang w:eastAsia="zh-CN"/>
        </w:rPr>
        <w:t xml:space="preserve"> conclusions on Option </w:t>
      </w:r>
      <w:r w:rsidR="00632E34" w:rsidRPr="0068455D">
        <w:rPr>
          <w:rFonts w:eastAsiaTheme="minorEastAsia"/>
          <w:lang w:eastAsia="zh-CN"/>
        </w:rPr>
        <w:t>1/2</w:t>
      </w:r>
      <w:r w:rsidR="002D4AA1" w:rsidRPr="0068455D">
        <w:rPr>
          <w:rFonts w:eastAsiaTheme="minorEastAsia"/>
          <w:lang w:eastAsia="zh-CN"/>
        </w:rPr>
        <w:t xml:space="preserve"> have been drawn</w:t>
      </w:r>
      <w:r w:rsidRPr="0068455D">
        <w:rPr>
          <w:rFonts w:eastAsiaTheme="minorEastAsia"/>
          <w:lang w:eastAsia="zh-CN"/>
        </w:rPr>
        <w:t xml:space="preserve"> in RAN1 #116bis</w:t>
      </w:r>
      <w:r w:rsidR="00632E34" w:rsidRPr="0068455D">
        <w:rPr>
          <w:rFonts w:eastAsiaTheme="minorEastAsia"/>
          <w:lang w:eastAsia="zh-CN"/>
        </w:rPr>
        <w:t xml:space="preserve">, </w:t>
      </w:r>
      <w:r w:rsidR="002D4AA1" w:rsidRPr="0068455D">
        <w:rPr>
          <w:rFonts w:eastAsiaTheme="minorEastAsia"/>
          <w:lang w:eastAsia="zh-CN"/>
        </w:rPr>
        <w:t>we mainly focus on Option 3/4/5 in this contribution based on the details and sub-options agreed for Option 3/4/5.</w:t>
      </w:r>
    </w:p>
    <w:p w14:paraId="271D49DA" w14:textId="62A15B4D" w:rsidR="004A2E4A" w:rsidRPr="0068455D" w:rsidRDefault="00C368EE" w:rsidP="00C368EE">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Option 3</w:t>
      </w:r>
    </w:p>
    <w:p w14:paraId="633874FC" w14:textId="481AEC7C" w:rsidR="00C368EE" w:rsidRPr="0068455D" w:rsidRDefault="00542E15" w:rsidP="00010B39">
      <w:pPr>
        <w:pStyle w:val="a0"/>
        <w:spacing w:line="360" w:lineRule="auto"/>
        <w:rPr>
          <w:rFonts w:eastAsiaTheme="minorEastAsia"/>
          <w:lang w:eastAsia="zh-CN"/>
        </w:rPr>
      </w:pPr>
      <w:r w:rsidRPr="0068455D">
        <w:rPr>
          <w:rFonts w:eastAsiaTheme="minorEastAsia"/>
          <w:lang w:eastAsia="zh-CN"/>
        </w:rPr>
        <w:t>Firstly, f</w:t>
      </w:r>
      <w:r w:rsidR="00C368EE" w:rsidRPr="0068455D">
        <w:rPr>
          <w:rFonts w:eastAsiaTheme="minorEastAsia"/>
          <w:lang w:eastAsia="zh-CN"/>
        </w:rPr>
        <w:t>or Option 3</w:t>
      </w:r>
      <w:r w:rsidR="00C70712" w:rsidRPr="0068455D">
        <w:rPr>
          <w:rFonts w:eastAsiaTheme="minorEastAsia"/>
          <w:lang w:eastAsia="zh-CN"/>
        </w:rPr>
        <w:t xml:space="preserve">, how to </w:t>
      </w:r>
      <w:r w:rsidR="006B08C4" w:rsidRPr="0068455D">
        <w:rPr>
          <w:rFonts w:eastAsiaTheme="minorEastAsia"/>
          <w:lang w:eastAsia="zh-CN"/>
        </w:rPr>
        <w:t>standardize</w:t>
      </w:r>
      <w:r w:rsidR="00C70712" w:rsidRPr="0068455D">
        <w:rPr>
          <w:rFonts w:eastAsiaTheme="minorEastAsia"/>
          <w:lang w:eastAsia="zh-CN"/>
        </w:rPr>
        <w:t xml:space="preserve"> the</w:t>
      </w:r>
      <w:r w:rsidR="006B08C4" w:rsidRPr="0068455D">
        <w:rPr>
          <w:rFonts w:eastAsiaTheme="minorEastAsia"/>
          <w:lang w:eastAsia="zh-CN"/>
        </w:rPr>
        <w:t xml:space="preserve"> reference model structure</w:t>
      </w:r>
      <w:r w:rsidR="00C70712" w:rsidRPr="0068455D">
        <w:rPr>
          <w:rFonts w:eastAsiaTheme="minorEastAsia"/>
          <w:lang w:eastAsia="zh-CN"/>
        </w:rPr>
        <w:t xml:space="preserve"> </w:t>
      </w:r>
      <w:r w:rsidR="003E1816" w:rsidRPr="0068455D">
        <w:rPr>
          <w:rFonts w:eastAsiaTheme="minorEastAsia"/>
          <w:lang w:eastAsia="zh-CN"/>
        </w:rPr>
        <w:t xml:space="preserve">is </w:t>
      </w:r>
      <w:r w:rsidR="00C70712" w:rsidRPr="0068455D">
        <w:rPr>
          <w:rFonts w:eastAsiaTheme="minorEastAsia"/>
          <w:lang w:eastAsia="zh-CN"/>
        </w:rPr>
        <w:t>still</w:t>
      </w:r>
      <w:r w:rsidR="003E1816" w:rsidRPr="0068455D">
        <w:rPr>
          <w:rFonts w:eastAsiaTheme="minorEastAsia"/>
          <w:lang w:eastAsia="zh-CN"/>
        </w:rPr>
        <w:t xml:space="preserve"> unclear and</w:t>
      </w:r>
      <w:r w:rsidR="00C70712" w:rsidRPr="0068455D">
        <w:rPr>
          <w:rFonts w:eastAsiaTheme="minorEastAsia"/>
          <w:lang w:eastAsia="zh-CN"/>
        </w:rPr>
        <w:t xml:space="preserve"> requires much more </w:t>
      </w:r>
      <w:r w:rsidR="00290A5E" w:rsidRPr="0068455D">
        <w:rPr>
          <w:rFonts w:eastAsiaTheme="minorEastAsia"/>
          <w:lang w:eastAsia="zh-CN"/>
        </w:rPr>
        <w:t>effort in RAN1.</w:t>
      </w:r>
      <w:r w:rsidR="003E1816" w:rsidRPr="0068455D">
        <w:rPr>
          <w:rFonts w:eastAsiaTheme="minorEastAsia"/>
          <w:lang w:eastAsia="zh-CN"/>
        </w:rPr>
        <w:t xml:space="preserve">  </w:t>
      </w:r>
      <w:r w:rsidRPr="0068455D">
        <w:rPr>
          <w:rFonts w:eastAsiaTheme="minorEastAsia"/>
          <w:lang w:eastAsia="zh-CN"/>
        </w:rPr>
        <w:t>T</w:t>
      </w:r>
      <w:r w:rsidR="00C368EE" w:rsidRPr="0068455D">
        <w:rPr>
          <w:rFonts w:eastAsiaTheme="minorEastAsia"/>
          <w:lang w:eastAsia="zh-CN"/>
        </w:rPr>
        <w:t>wo sub-options are further defined in RAN1 #116bis as follows:</w:t>
      </w:r>
    </w:p>
    <w:p w14:paraId="0B232B10" w14:textId="5F1FDDD6" w:rsidR="00C368EE" w:rsidRPr="0068455D" w:rsidRDefault="00010B39" w:rsidP="00077C0E">
      <w:pPr>
        <w:pStyle w:val="a0"/>
        <w:numPr>
          <w:ilvl w:val="0"/>
          <w:numId w:val="10"/>
        </w:numPr>
        <w:spacing w:line="360" w:lineRule="auto"/>
        <w:rPr>
          <w:rFonts w:eastAsiaTheme="minorEastAsia"/>
          <w:lang w:eastAsia="zh-CN"/>
        </w:rPr>
      </w:pPr>
      <w:r w:rsidRPr="0068455D">
        <w:rPr>
          <w:rFonts w:eastAsiaTheme="minorEastAsia"/>
          <w:b/>
          <w:lang w:eastAsia="zh-CN"/>
        </w:rPr>
        <w:t>Option 3a:</w:t>
      </w:r>
      <w:r w:rsidR="006B08C4" w:rsidRPr="0068455D">
        <w:rPr>
          <w:rFonts w:eastAsiaTheme="minorEastAsia"/>
          <w:lang w:eastAsia="zh-CN"/>
        </w:rPr>
        <w:t xml:space="preserve"> </w:t>
      </w:r>
      <w:r w:rsidR="009E1C1B" w:rsidRPr="0068455D">
        <w:rPr>
          <w:rFonts w:eastAsiaTheme="minorEastAsia"/>
          <w:lang w:eastAsia="zh-CN"/>
        </w:rPr>
        <w:t>parameters received at the UE or UE-side goes through offline engineering at the UE-side (e.g., UE-side OTT server), e.g., potential re-training, re-development of a different model, and/or offline testing. Moreover, Option 3a-1/3a-2/3a-3 are further categorized from what parameters are exchanged from NW-side to UW-side, referred to as CSI generation part/CSI reconstruction part/both CSI generation part and CSI reconstruction part.</w:t>
      </w:r>
      <w:r w:rsidR="006B08C4" w:rsidRPr="0068455D">
        <w:rPr>
          <w:rFonts w:eastAsiaTheme="minorEastAsia"/>
          <w:lang w:eastAsia="zh-CN"/>
        </w:rPr>
        <w:t xml:space="preserve"> </w:t>
      </w:r>
    </w:p>
    <w:p w14:paraId="360BED52" w14:textId="59D205E4" w:rsidR="006B08C4" w:rsidRPr="0068455D" w:rsidRDefault="006B08C4" w:rsidP="00077C0E">
      <w:pPr>
        <w:pStyle w:val="a0"/>
        <w:numPr>
          <w:ilvl w:val="1"/>
          <w:numId w:val="10"/>
        </w:numPr>
        <w:spacing w:line="360" w:lineRule="auto"/>
        <w:rPr>
          <w:rFonts w:eastAsiaTheme="minorEastAsia"/>
          <w:lang w:eastAsia="zh-CN"/>
        </w:rPr>
      </w:pPr>
      <w:r w:rsidRPr="0068455D">
        <w:rPr>
          <w:rFonts w:eastAsiaTheme="minorEastAsia"/>
          <w:b/>
          <w:lang w:eastAsia="zh-CN"/>
        </w:rPr>
        <w:t>Feasibility:</w:t>
      </w:r>
      <w:r w:rsidRPr="0068455D">
        <w:rPr>
          <w:rFonts w:eastAsiaTheme="minorEastAsia"/>
          <w:lang w:eastAsia="zh-CN"/>
        </w:rPr>
        <w:t xml:space="preserve"> </w:t>
      </w:r>
      <w:r w:rsidR="00417652" w:rsidRPr="0068455D">
        <w:rPr>
          <w:rFonts w:eastAsiaTheme="minorEastAsia"/>
          <w:lang w:eastAsia="zh-CN"/>
        </w:rPr>
        <w:t xml:space="preserve">whether Option 3a is feasible depends on </w:t>
      </w:r>
      <w:r w:rsidR="00E36FED" w:rsidRPr="0068455D">
        <w:rPr>
          <w:rFonts w:eastAsiaTheme="minorEastAsia"/>
          <w:lang w:eastAsia="zh-CN"/>
        </w:rPr>
        <w:t xml:space="preserve">how </w:t>
      </w:r>
      <w:r w:rsidR="00FD247D" w:rsidRPr="0068455D">
        <w:rPr>
          <w:rFonts w:eastAsiaTheme="minorEastAsia"/>
          <w:lang w:eastAsia="zh-CN"/>
        </w:rPr>
        <w:t xml:space="preserve">reference model structure is specified. If RAN1 can standardize the reference model structure, </w:t>
      </w:r>
      <w:r w:rsidR="00417652" w:rsidRPr="0068455D">
        <w:rPr>
          <w:rFonts w:eastAsiaTheme="minorEastAsia"/>
          <w:lang w:eastAsia="zh-CN"/>
        </w:rPr>
        <w:t xml:space="preserve">parameters exchange </w:t>
      </w:r>
      <w:r w:rsidR="00FD247D" w:rsidRPr="0068455D">
        <w:rPr>
          <w:rFonts w:eastAsiaTheme="minorEastAsia"/>
          <w:lang w:eastAsia="zh-CN"/>
        </w:rPr>
        <w:t>can be performed in offline manner</w:t>
      </w:r>
      <w:r w:rsidR="00934CE5" w:rsidRPr="0068455D">
        <w:rPr>
          <w:rFonts w:eastAsiaTheme="minorEastAsia"/>
          <w:lang w:eastAsia="zh-CN"/>
        </w:rPr>
        <w:t xml:space="preserve"> or over the air-interface.</w:t>
      </w:r>
      <w:r w:rsidR="00FD247D" w:rsidRPr="0068455D">
        <w:rPr>
          <w:rFonts w:eastAsiaTheme="minorEastAsia"/>
          <w:lang w:eastAsia="zh-CN"/>
        </w:rPr>
        <w:t xml:space="preserve"> </w:t>
      </w:r>
      <w:r w:rsidR="00934CE5" w:rsidRPr="0068455D">
        <w:rPr>
          <w:rFonts w:eastAsiaTheme="minorEastAsia"/>
          <w:lang w:eastAsia="zh-CN"/>
        </w:rPr>
        <w:t xml:space="preserve">If the parameters are exchanged in offline manner, the </w:t>
      </w:r>
      <w:r w:rsidR="00FD247D" w:rsidRPr="0068455D">
        <w:rPr>
          <w:rFonts w:eastAsiaTheme="minorEastAsia"/>
          <w:lang w:eastAsia="zh-CN"/>
        </w:rPr>
        <w:t xml:space="preserve">standardization effort </w:t>
      </w:r>
      <w:r w:rsidR="00934CE5" w:rsidRPr="0068455D">
        <w:rPr>
          <w:rFonts w:eastAsiaTheme="minorEastAsia"/>
          <w:lang w:eastAsia="zh-CN"/>
        </w:rPr>
        <w:t>in</w:t>
      </w:r>
      <w:r w:rsidR="00FD247D" w:rsidRPr="0068455D">
        <w:rPr>
          <w:rFonts w:eastAsiaTheme="minorEastAsia"/>
          <w:lang w:eastAsia="zh-CN"/>
        </w:rPr>
        <w:t xml:space="preserve"> RAN1</w:t>
      </w:r>
      <w:r w:rsidR="00934CE5" w:rsidRPr="0068455D">
        <w:rPr>
          <w:rFonts w:eastAsiaTheme="minorEastAsia"/>
          <w:lang w:eastAsia="zh-CN"/>
        </w:rPr>
        <w:t xml:space="preserve"> may be fewer</w:t>
      </w:r>
      <w:r w:rsidR="00C76AF2" w:rsidRPr="0068455D">
        <w:rPr>
          <w:rFonts w:eastAsiaTheme="minorEastAsia"/>
          <w:lang w:eastAsia="zh-CN"/>
        </w:rPr>
        <w:t>.</w:t>
      </w:r>
      <w:r w:rsidR="00934CE5" w:rsidRPr="0068455D">
        <w:rPr>
          <w:rFonts w:eastAsiaTheme="minorEastAsia"/>
          <w:lang w:eastAsia="zh-CN"/>
        </w:rPr>
        <w:t xml:space="preserve"> </w:t>
      </w:r>
      <w:r w:rsidR="00C76AF2" w:rsidRPr="0068455D">
        <w:rPr>
          <w:rFonts w:eastAsiaTheme="minorEastAsia"/>
          <w:lang w:eastAsia="zh-CN"/>
        </w:rPr>
        <w:t>It also</w:t>
      </w:r>
      <w:r w:rsidR="00934CE5" w:rsidRPr="0068455D">
        <w:rPr>
          <w:rFonts w:eastAsiaTheme="minorEastAsia"/>
          <w:lang w:eastAsia="zh-CN"/>
        </w:rPr>
        <w:t xml:space="preserve"> seems m</w:t>
      </w:r>
      <w:r w:rsidR="00C76AF2" w:rsidRPr="0068455D">
        <w:rPr>
          <w:rFonts w:eastAsiaTheme="minorEastAsia"/>
          <w:lang w:eastAsia="zh-CN"/>
        </w:rPr>
        <w:t xml:space="preserve">ore </w:t>
      </w:r>
      <w:r w:rsidR="00934CE5" w:rsidRPr="0068455D">
        <w:rPr>
          <w:rFonts w:eastAsiaTheme="minorEastAsia"/>
          <w:lang w:eastAsia="zh-CN"/>
        </w:rPr>
        <w:t xml:space="preserve">feasible since both parameters exchange and </w:t>
      </w:r>
      <w:r w:rsidR="00C76AF2" w:rsidRPr="0068455D">
        <w:rPr>
          <w:rFonts w:eastAsiaTheme="minorEastAsia"/>
          <w:lang w:eastAsia="zh-CN"/>
        </w:rPr>
        <w:t>sub</w:t>
      </w:r>
      <w:r w:rsidR="00934CE5" w:rsidRPr="0068455D">
        <w:rPr>
          <w:rFonts w:eastAsiaTheme="minorEastAsia"/>
          <w:lang w:eastAsia="zh-CN"/>
        </w:rPr>
        <w:t>sequent e</w:t>
      </w:r>
      <w:r w:rsidR="00C76AF2" w:rsidRPr="0068455D">
        <w:rPr>
          <w:rFonts w:eastAsiaTheme="minorEastAsia"/>
          <w:lang w:eastAsia="zh-CN"/>
        </w:rPr>
        <w:t xml:space="preserve">ngineering are through offline ways, which brings little RAN1 impact. </w:t>
      </w:r>
      <w:r w:rsidR="00934CE5" w:rsidRPr="0068455D">
        <w:rPr>
          <w:rFonts w:eastAsiaTheme="minorEastAsia"/>
          <w:lang w:eastAsia="zh-CN"/>
        </w:rPr>
        <w:t xml:space="preserve">While if the parameters are exchanged over the air-interface, </w:t>
      </w:r>
      <w:r w:rsidR="00C76AF2" w:rsidRPr="0068455D">
        <w:rPr>
          <w:rFonts w:eastAsiaTheme="minorEastAsia"/>
          <w:lang w:eastAsia="zh-CN"/>
        </w:rPr>
        <w:t>how to support parameters exchange over the air-interface should be further discussed and may bring much more RAN1 standardization effort and impact.</w:t>
      </w:r>
    </w:p>
    <w:p w14:paraId="72738992" w14:textId="72FF57CC" w:rsidR="00934CE5" w:rsidRPr="0068455D" w:rsidRDefault="009C7D36" w:rsidP="00077C0E">
      <w:pPr>
        <w:pStyle w:val="a0"/>
        <w:numPr>
          <w:ilvl w:val="1"/>
          <w:numId w:val="10"/>
        </w:numPr>
        <w:spacing w:line="360" w:lineRule="auto"/>
        <w:rPr>
          <w:rFonts w:eastAsiaTheme="minorEastAsia"/>
          <w:lang w:eastAsia="zh-CN"/>
        </w:rPr>
      </w:pPr>
      <w:r w:rsidRPr="0068455D">
        <w:rPr>
          <w:rFonts w:eastAsiaTheme="minorEastAsia"/>
          <w:b/>
          <w:lang w:eastAsia="zh-CN"/>
        </w:rPr>
        <w:t>Inter-vendor collaboration complexity:</w:t>
      </w:r>
      <w:r w:rsidRPr="0068455D">
        <w:rPr>
          <w:rFonts w:eastAsiaTheme="minorEastAsia"/>
          <w:lang w:eastAsia="zh-CN"/>
        </w:rPr>
        <w:t xml:space="preserve"> once model structure is standardized, the inter-vendor collaboration complexity can be </w:t>
      </w:r>
      <w:r w:rsidR="00B43942" w:rsidRPr="0068455D">
        <w:rPr>
          <w:rFonts w:eastAsiaTheme="minorEastAsia"/>
          <w:lang w:eastAsia="zh-CN"/>
        </w:rPr>
        <w:t>alleviated</w:t>
      </w:r>
      <w:r w:rsidR="00F6186A" w:rsidRPr="0068455D">
        <w:rPr>
          <w:rFonts w:eastAsiaTheme="minorEastAsia"/>
          <w:lang w:eastAsia="zh-CN"/>
        </w:rPr>
        <w:t xml:space="preserve"> to some extent</w:t>
      </w:r>
      <w:r w:rsidR="00B43942" w:rsidRPr="0068455D">
        <w:rPr>
          <w:rFonts w:eastAsiaTheme="minorEastAsia"/>
          <w:lang w:eastAsia="zh-CN"/>
        </w:rPr>
        <w:t xml:space="preserve">. </w:t>
      </w:r>
      <w:r w:rsidR="000A7162" w:rsidRPr="0068455D">
        <w:rPr>
          <w:rFonts w:eastAsiaTheme="minorEastAsia"/>
          <w:lang w:eastAsia="zh-CN"/>
        </w:rPr>
        <w:t xml:space="preserve">However, whether parameters exchange through offline or over the air-interface may result different levels of inter-vendor collaboration </w:t>
      </w:r>
      <w:r w:rsidR="000A7162" w:rsidRPr="0068455D">
        <w:rPr>
          <w:rFonts w:eastAsiaTheme="minorEastAsia"/>
          <w:lang w:eastAsia="zh-CN"/>
        </w:rPr>
        <w:lastRenderedPageBreak/>
        <w:t xml:space="preserve">complexity. If offline manner is utilized, </w:t>
      </w:r>
      <w:r w:rsidR="00F6186A" w:rsidRPr="0068455D">
        <w:rPr>
          <w:rFonts w:eastAsiaTheme="minorEastAsia"/>
          <w:lang w:eastAsia="zh-CN"/>
        </w:rPr>
        <w:t xml:space="preserve">the inter-vendor complexity for offline parameters exchange from NW-side to UE-side </w:t>
      </w:r>
      <w:r w:rsidR="000A7162" w:rsidRPr="0068455D">
        <w:rPr>
          <w:rFonts w:eastAsiaTheme="minorEastAsia"/>
          <w:lang w:eastAsia="zh-CN"/>
        </w:rPr>
        <w:t>is</w:t>
      </w:r>
      <w:r w:rsidR="00F6186A" w:rsidRPr="0068455D">
        <w:rPr>
          <w:rFonts w:eastAsiaTheme="minorEastAsia"/>
          <w:lang w:eastAsia="zh-CN"/>
        </w:rPr>
        <w:t xml:space="preserve"> still required</w:t>
      </w:r>
      <w:r w:rsidR="00161B52" w:rsidRPr="0068455D">
        <w:rPr>
          <w:rFonts w:eastAsiaTheme="minorEastAsia"/>
          <w:lang w:eastAsia="zh-CN"/>
        </w:rPr>
        <w:t xml:space="preserve">. </w:t>
      </w:r>
      <w:r w:rsidR="000A7162" w:rsidRPr="0068455D">
        <w:rPr>
          <w:rFonts w:eastAsiaTheme="minorEastAsia"/>
          <w:lang w:eastAsia="zh-CN"/>
        </w:rPr>
        <w:t xml:space="preserve">Specifically, </w:t>
      </w:r>
      <w:r w:rsidR="00161B52" w:rsidRPr="0068455D">
        <w:rPr>
          <w:rFonts w:eastAsiaTheme="minorEastAsia"/>
          <w:lang w:eastAsia="zh-CN"/>
        </w:rPr>
        <w:t>the offline collaboration complexity may be ar</w:t>
      </w:r>
      <w:r w:rsidR="00934CE5" w:rsidRPr="0068455D">
        <w:rPr>
          <w:rFonts w:eastAsiaTheme="minorEastAsia"/>
          <w:lang w:eastAsia="zh-CN"/>
        </w:rPr>
        <w:t>ising</w:t>
      </w:r>
      <w:r w:rsidR="00161B52" w:rsidRPr="0068455D">
        <w:rPr>
          <w:rFonts w:eastAsiaTheme="minorEastAsia"/>
          <w:lang w:eastAsia="zh-CN"/>
        </w:rPr>
        <w:t xml:space="preserve"> when one UE vendor is required to collaborate to multiple NW vendors</w:t>
      </w:r>
      <w:r w:rsidR="000A7162" w:rsidRPr="0068455D">
        <w:rPr>
          <w:rFonts w:eastAsiaTheme="minorEastAsia"/>
          <w:lang w:eastAsia="zh-CN"/>
        </w:rPr>
        <w:t xml:space="preserve"> and</w:t>
      </w:r>
      <w:r w:rsidR="006A7250" w:rsidRPr="0068455D">
        <w:rPr>
          <w:rFonts w:eastAsiaTheme="minorEastAsia"/>
          <w:lang w:eastAsia="zh-CN"/>
        </w:rPr>
        <w:t xml:space="preserve"> vice versa</w:t>
      </w:r>
      <w:r w:rsidR="00161B52" w:rsidRPr="0068455D">
        <w:rPr>
          <w:rFonts w:eastAsiaTheme="minorEastAsia"/>
          <w:lang w:eastAsia="zh-CN"/>
        </w:rPr>
        <w:t>.</w:t>
      </w:r>
      <w:r w:rsidR="00706DA6" w:rsidRPr="0068455D">
        <w:rPr>
          <w:rFonts w:eastAsiaTheme="minorEastAsia"/>
          <w:lang w:eastAsia="zh-CN"/>
        </w:rPr>
        <w:t xml:space="preserve"> As comparison, if the parameters exchange is over the air-interface, the procedure and signaling can be specified so that the inter-vendor collaboration complexity can be </w:t>
      </w:r>
      <w:r w:rsidR="003607D0" w:rsidRPr="0068455D">
        <w:rPr>
          <w:rFonts w:eastAsiaTheme="minorEastAsia"/>
          <w:lang w:eastAsia="zh-CN"/>
        </w:rPr>
        <w:t>alleviated</w:t>
      </w:r>
      <w:r w:rsidR="00706DA6" w:rsidRPr="0068455D">
        <w:rPr>
          <w:rFonts w:eastAsiaTheme="minorEastAsia"/>
          <w:lang w:eastAsia="zh-CN"/>
        </w:rPr>
        <w:t>.</w:t>
      </w:r>
      <w:r w:rsidR="00880739" w:rsidRPr="0068455D">
        <w:rPr>
          <w:rFonts w:eastAsiaTheme="minorEastAsia"/>
          <w:lang w:eastAsia="zh-CN"/>
        </w:rPr>
        <w:t xml:space="preserve"> And the possible offline engineering, such as offline testing still needs further inter-vendor collaboration.</w:t>
      </w:r>
    </w:p>
    <w:p w14:paraId="45156566" w14:textId="0E469D3C" w:rsidR="00637787" w:rsidRPr="0068455D" w:rsidRDefault="00934CE5" w:rsidP="00077C0E">
      <w:pPr>
        <w:pStyle w:val="a0"/>
        <w:numPr>
          <w:ilvl w:val="1"/>
          <w:numId w:val="10"/>
        </w:numPr>
        <w:spacing w:line="360" w:lineRule="auto"/>
        <w:rPr>
          <w:rFonts w:eastAsiaTheme="minorEastAsia"/>
          <w:lang w:eastAsia="zh-CN"/>
        </w:rPr>
      </w:pPr>
      <w:r w:rsidRPr="0068455D">
        <w:rPr>
          <w:rFonts w:eastAsiaTheme="minorEastAsia"/>
          <w:b/>
          <w:lang w:eastAsia="zh-CN"/>
        </w:rPr>
        <w:t xml:space="preserve">Performance: </w:t>
      </w:r>
      <w:r w:rsidR="00887DFA" w:rsidRPr="0068455D">
        <w:rPr>
          <w:rFonts w:eastAsiaTheme="minorEastAsia"/>
          <w:lang w:eastAsia="zh-CN"/>
        </w:rPr>
        <w:t xml:space="preserve"> </w:t>
      </w:r>
      <w:r w:rsidRPr="0068455D">
        <w:rPr>
          <w:rFonts w:eastAsiaTheme="minorEastAsia"/>
          <w:lang w:eastAsia="zh-CN"/>
        </w:rPr>
        <w:t xml:space="preserve">the performance of </w:t>
      </w:r>
      <w:r w:rsidR="008E7012" w:rsidRPr="0068455D">
        <w:rPr>
          <w:rFonts w:eastAsiaTheme="minorEastAsia"/>
          <w:lang w:eastAsia="zh-CN"/>
        </w:rPr>
        <w:t xml:space="preserve">Option 3a </w:t>
      </w:r>
      <w:r w:rsidR="000C779D" w:rsidRPr="0068455D">
        <w:rPr>
          <w:rFonts w:eastAsiaTheme="minorEastAsia"/>
          <w:lang w:eastAsia="zh-CN"/>
        </w:rPr>
        <w:t xml:space="preserve">is better than fully standardized model structure and parameters in Option 1. Moreover, the performance of </w:t>
      </w:r>
      <w:r w:rsidR="00634216" w:rsidRPr="0068455D">
        <w:rPr>
          <w:rFonts w:eastAsiaTheme="minorEastAsia"/>
          <w:lang w:eastAsia="zh-CN"/>
        </w:rPr>
        <w:t xml:space="preserve">Option </w:t>
      </w:r>
      <w:r w:rsidR="000C779D" w:rsidRPr="0068455D">
        <w:rPr>
          <w:rFonts w:eastAsiaTheme="minorEastAsia"/>
          <w:lang w:eastAsia="zh-CN"/>
        </w:rPr>
        <w:t xml:space="preserve">3a can also be </w:t>
      </w:r>
      <w:r w:rsidR="008E7012" w:rsidRPr="0068455D">
        <w:rPr>
          <w:rFonts w:eastAsiaTheme="minorEastAsia"/>
          <w:lang w:eastAsia="zh-CN"/>
        </w:rPr>
        <w:t>further improved if offline engineering, e.g., re-training and re-development is performed.</w:t>
      </w:r>
      <w:r w:rsidR="000C779D" w:rsidRPr="0068455D">
        <w:rPr>
          <w:rFonts w:eastAsiaTheme="minorEastAsia"/>
          <w:lang w:eastAsia="zh-CN"/>
        </w:rPr>
        <w:t xml:space="preserve"> </w:t>
      </w:r>
    </w:p>
    <w:p w14:paraId="1E178DD5" w14:textId="1C0982B1" w:rsidR="009C7D36" w:rsidRPr="0068455D" w:rsidRDefault="003C58B3" w:rsidP="00077C0E">
      <w:pPr>
        <w:pStyle w:val="a0"/>
        <w:numPr>
          <w:ilvl w:val="2"/>
          <w:numId w:val="10"/>
        </w:numPr>
        <w:spacing w:line="360" w:lineRule="auto"/>
        <w:rPr>
          <w:rFonts w:eastAsiaTheme="minorEastAsia"/>
          <w:lang w:eastAsia="zh-CN"/>
        </w:rPr>
      </w:pPr>
      <w:r w:rsidRPr="0068455D">
        <w:rPr>
          <w:rFonts w:eastAsiaTheme="minorEastAsia"/>
          <w:b/>
          <w:lang w:eastAsia="zh-CN"/>
        </w:rPr>
        <w:t>Option 3a-1</w:t>
      </w:r>
      <w:r w:rsidRPr="0068455D">
        <w:rPr>
          <w:rFonts w:eastAsiaTheme="minorEastAsia"/>
          <w:lang w:eastAsia="zh-CN"/>
        </w:rPr>
        <w:t>,</w:t>
      </w:r>
      <w:r w:rsidR="00637787" w:rsidRPr="0068455D">
        <w:rPr>
          <w:rFonts w:eastAsiaTheme="minorEastAsia"/>
          <w:lang w:eastAsia="zh-CN"/>
        </w:rPr>
        <w:t xml:space="preserve"> only the parameters of CSI generation part is exchanged from NW-side to UE-side, hence UE-side/UE-side OTT server can only re-train the CSI generation part. This offline re-retraining requires </w:t>
      </w:r>
      <w:r w:rsidR="00F55BC0" w:rsidRPr="0068455D">
        <w:rPr>
          <w:rFonts w:eastAsiaTheme="minorEastAsia"/>
          <w:lang w:eastAsia="zh-CN"/>
        </w:rPr>
        <w:t xml:space="preserve">dataset sharing from NW-side to UE-side, including the target CSI label and intermediate information of NW-side CSI generation part output. As per our understanding, offline re-training </w:t>
      </w:r>
      <w:r w:rsidR="00520940" w:rsidRPr="0068455D">
        <w:rPr>
          <w:rFonts w:eastAsiaTheme="minorEastAsia"/>
          <w:lang w:eastAsia="zh-CN"/>
        </w:rPr>
        <w:t xml:space="preserve">only </w:t>
      </w:r>
      <w:r w:rsidR="0027524E" w:rsidRPr="0068455D">
        <w:rPr>
          <w:rFonts w:eastAsiaTheme="minorEastAsia"/>
          <w:lang w:eastAsia="zh-CN"/>
        </w:rPr>
        <w:t xml:space="preserve">on UE-side CSI generation part with the intermediate information as the label is useless to further improve the final performance, since the upper-bound </w:t>
      </w:r>
      <w:r w:rsidR="00520940" w:rsidRPr="0068455D">
        <w:rPr>
          <w:rFonts w:eastAsiaTheme="minorEastAsia"/>
          <w:lang w:eastAsia="zh-CN"/>
        </w:rPr>
        <w:t xml:space="preserve">has been limited by the </w:t>
      </w:r>
      <w:r w:rsidR="0033442E" w:rsidRPr="0068455D">
        <w:rPr>
          <w:rFonts w:eastAsiaTheme="minorEastAsia"/>
          <w:lang w:eastAsia="zh-CN"/>
        </w:rPr>
        <w:t xml:space="preserve">optimal intermediate information as the input of </w:t>
      </w:r>
      <w:r w:rsidR="00520940" w:rsidRPr="0068455D">
        <w:rPr>
          <w:rFonts w:eastAsiaTheme="minorEastAsia"/>
          <w:lang w:eastAsia="zh-CN"/>
        </w:rPr>
        <w:t>NW-side CSI reconstruction part.</w:t>
      </w:r>
    </w:p>
    <w:p w14:paraId="44984BED" w14:textId="370A158B" w:rsidR="00520940" w:rsidRPr="0068455D" w:rsidRDefault="00520940" w:rsidP="00077C0E">
      <w:pPr>
        <w:pStyle w:val="a0"/>
        <w:numPr>
          <w:ilvl w:val="2"/>
          <w:numId w:val="10"/>
        </w:numPr>
        <w:spacing w:line="360" w:lineRule="auto"/>
        <w:rPr>
          <w:rFonts w:eastAsiaTheme="minorEastAsia"/>
          <w:lang w:eastAsia="zh-CN"/>
        </w:rPr>
      </w:pPr>
      <w:r w:rsidRPr="0068455D">
        <w:rPr>
          <w:rFonts w:eastAsiaTheme="minorEastAsia"/>
          <w:b/>
          <w:lang w:eastAsia="zh-CN"/>
        </w:rPr>
        <w:t xml:space="preserve">Option 3a-2, </w:t>
      </w:r>
      <w:r w:rsidRPr="0068455D">
        <w:rPr>
          <w:rFonts w:eastAsiaTheme="minorEastAsia"/>
          <w:lang w:eastAsia="zh-CN"/>
        </w:rPr>
        <w:t>only the parameters of CSI reconstruction part is exchanged from NW-side to UE-side, hence UE-side/UE-side OTT server can train UE-side CSI generation part with this CSI reconstruction part.</w:t>
      </w:r>
      <w:r w:rsidR="00AB21F7" w:rsidRPr="0068455D">
        <w:rPr>
          <w:rFonts w:eastAsiaTheme="minorEastAsia"/>
          <w:lang w:eastAsia="zh-CN"/>
        </w:rPr>
        <w:t xml:space="preserve"> This offline training requires dataset sharing from NW-side to UE-side, including the target CSI label.</w:t>
      </w:r>
      <w:r w:rsidR="0033442E" w:rsidRPr="0068455D">
        <w:rPr>
          <w:rFonts w:eastAsiaTheme="minorEastAsia"/>
          <w:lang w:eastAsia="zh-CN"/>
        </w:rPr>
        <w:t xml:space="preserve"> </w:t>
      </w:r>
      <w:r w:rsidR="00B8316F" w:rsidRPr="0068455D">
        <w:rPr>
          <w:rFonts w:eastAsiaTheme="minorEastAsia"/>
          <w:lang w:eastAsia="zh-CN"/>
        </w:rPr>
        <w:t>By freezing the CSI reconstruction part and training the CSI generation part, the final performance can be improved.</w:t>
      </w:r>
      <w:r w:rsidR="001138FB" w:rsidRPr="0068455D">
        <w:rPr>
          <w:rFonts w:eastAsiaTheme="minorEastAsia"/>
          <w:lang w:eastAsia="zh-CN"/>
        </w:rPr>
        <w:t xml:space="preserve"> One possible problem is that, without the exchanged parameters of CSI generation part from NW-side, the offline training for UE-side generation part from a random start may be time consuming and cannot arrive to optimal convergence. </w:t>
      </w:r>
    </w:p>
    <w:p w14:paraId="27EB3FAA" w14:textId="77777777" w:rsidR="00D31177" w:rsidRPr="0068455D" w:rsidRDefault="001138FB" w:rsidP="00077C0E">
      <w:pPr>
        <w:pStyle w:val="a0"/>
        <w:numPr>
          <w:ilvl w:val="2"/>
          <w:numId w:val="10"/>
        </w:numPr>
        <w:spacing w:line="360" w:lineRule="auto"/>
        <w:rPr>
          <w:rFonts w:eastAsiaTheme="minorEastAsia"/>
          <w:lang w:eastAsia="zh-CN"/>
        </w:rPr>
      </w:pPr>
      <w:r w:rsidRPr="0068455D">
        <w:rPr>
          <w:rFonts w:eastAsiaTheme="minorEastAsia"/>
          <w:b/>
          <w:lang w:eastAsia="zh-CN"/>
        </w:rPr>
        <w:t xml:space="preserve">Option </w:t>
      </w:r>
      <w:r w:rsidR="005C5B70" w:rsidRPr="0068455D">
        <w:rPr>
          <w:rFonts w:eastAsiaTheme="minorEastAsia"/>
          <w:b/>
          <w:lang w:eastAsia="zh-CN"/>
        </w:rPr>
        <w:t xml:space="preserve">3a-3, </w:t>
      </w:r>
      <w:r w:rsidR="005C5B70" w:rsidRPr="0068455D">
        <w:rPr>
          <w:rFonts w:eastAsiaTheme="minorEastAsia"/>
          <w:lang w:eastAsia="zh-CN"/>
        </w:rPr>
        <w:t xml:space="preserve">both the parameters of CSI </w:t>
      </w:r>
      <w:r w:rsidR="00FC34D8" w:rsidRPr="0068455D">
        <w:rPr>
          <w:rFonts w:eastAsiaTheme="minorEastAsia"/>
          <w:lang w:eastAsia="zh-CN"/>
        </w:rPr>
        <w:t xml:space="preserve">generation part and CSI reconstruction part are exchanged from NW-side to UE-side, hence UE-side/UE-side OTT server can re-train UE-side CSI generation part. Compared to Option 3a-2, the re-training based on the exchanged parameters of CSI generation part is more rapid and likely to achieve the optimal convergence. </w:t>
      </w:r>
      <w:r w:rsidR="00E0362B" w:rsidRPr="0068455D">
        <w:rPr>
          <w:rFonts w:eastAsiaTheme="minorEastAsia"/>
          <w:lang w:eastAsia="zh-CN"/>
        </w:rPr>
        <w:t>However, Option 3a-3 may result the largest parameters overhead in offline exchange or over the air-interface.</w:t>
      </w:r>
    </w:p>
    <w:p w14:paraId="669CA1AB" w14:textId="4BA29290" w:rsidR="003F762E" w:rsidRPr="0068455D" w:rsidRDefault="00D31177"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Interoperability and RAN4 testing: </w:t>
      </w:r>
      <w:r w:rsidR="00E0362B" w:rsidRPr="0068455D">
        <w:rPr>
          <w:rFonts w:eastAsiaTheme="minorEastAsia"/>
          <w:b/>
          <w:lang w:eastAsia="zh-CN"/>
        </w:rPr>
        <w:t xml:space="preserve"> </w:t>
      </w:r>
      <w:r w:rsidR="002A13BA" w:rsidRPr="0068455D">
        <w:rPr>
          <w:rFonts w:eastAsiaTheme="minorEastAsia"/>
          <w:lang w:eastAsia="zh-CN"/>
        </w:rPr>
        <w:t>as per our understanding, if the reference model structure can be specified, this issue can be alleviated to some extent. However, the final conclusion should be up to RAN4 discussion.</w:t>
      </w:r>
    </w:p>
    <w:p w14:paraId="36DD82CB" w14:textId="5E333A39" w:rsidR="00FD0F79" w:rsidRPr="0068455D" w:rsidRDefault="00C4722B" w:rsidP="00077C0E">
      <w:pPr>
        <w:pStyle w:val="a0"/>
        <w:numPr>
          <w:ilvl w:val="0"/>
          <w:numId w:val="10"/>
        </w:numPr>
        <w:spacing w:line="360" w:lineRule="auto"/>
        <w:rPr>
          <w:rFonts w:eastAsiaTheme="minorEastAsia"/>
          <w:b/>
          <w:lang w:eastAsia="zh-CN"/>
        </w:rPr>
      </w:pPr>
      <w:r w:rsidRPr="0068455D">
        <w:rPr>
          <w:rFonts w:eastAsiaTheme="minorEastAsia"/>
          <w:b/>
          <w:lang w:eastAsia="zh-CN"/>
        </w:rPr>
        <w:t xml:space="preserve">Option 3b: </w:t>
      </w:r>
      <w:r w:rsidR="00FE41F0" w:rsidRPr="0068455D">
        <w:rPr>
          <w:rFonts w:eastAsiaTheme="minorEastAsia"/>
          <w:lang w:eastAsia="zh-CN"/>
        </w:rPr>
        <w:t>parameters received at the UE are directly used for inference at the UE without offline engineering, potentially with on-device operations.</w:t>
      </w:r>
      <w:r w:rsidR="008F32BC" w:rsidRPr="0068455D">
        <w:rPr>
          <w:rFonts w:eastAsiaTheme="minorEastAsia"/>
          <w:lang w:eastAsia="zh-CN"/>
        </w:rPr>
        <w:t xml:space="preserve"> The method of exchanging is </w:t>
      </w:r>
      <w:r w:rsidR="007822AB" w:rsidRPr="0068455D">
        <w:rPr>
          <w:rFonts w:eastAsiaTheme="minorEastAsia"/>
          <w:lang w:eastAsia="zh-CN"/>
        </w:rPr>
        <w:t xml:space="preserve">over the air-interface via model transfer/delivery Case z4. </w:t>
      </w:r>
    </w:p>
    <w:p w14:paraId="6E4D7785" w14:textId="1E773718" w:rsidR="00EC230D" w:rsidRPr="0068455D" w:rsidRDefault="00EC230D"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Feasibility: </w:t>
      </w:r>
      <w:r w:rsidR="00E36FED" w:rsidRPr="0068455D">
        <w:rPr>
          <w:rFonts w:eastAsiaTheme="minorEastAsia"/>
          <w:lang w:eastAsia="zh-CN"/>
        </w:rPr>
        <w:t xml:space="preserve">whether Option 3b is feasible also depends on how reference model structure is specified. If RAN1 can standardize the reference model structure, parameters exchange can be performed over the </w:t>
      </w:r>
      <w:r w:rsidR="00E36FED" w:rsidRPr="0068455D">
        <w:rPr>
          <w:rFonts w:eastAsiaTheme="minorEastAsia"/>
          <w:lang w:eastAsia="zh-CN"/>
        </w:rPr>
        <w:lastRenderedPageBreak/>
        <w:t>air-interface. How to support parameters exchange over the air-interface should be further discussed and may bring much more RAN1 standardization effort and impact.</w:t>
      </w:r>
    </w:p>
    <w:p w14:paraId="5E895B6C" w14:textId="6257AC80" w:rsidR="00A85BA2" w:rsidRPr="0068455D" w:rsidRDefault="00A85BA2" w:rsidP="00077C0E">
      <w:pPr>
        <w:pStyle w:val="a0"/>
        <w:numPr>
          <w:ilvl w:val="1"/>
          <w:numId w:val="10"/>
        </w:numPr>
        <w:spacing w:line="360" w:lineRule="auto"/>
        <w:rPr>
          <w:rFonts w:eastAsiaTheme="minorEastAsia"/>
          <w:b/>
          <w:lang w:eastAsia="zh-CN"/>
        </w:rPr>
      </w:pPr>
      <w:r w:rsidRPr="0068455D">
        <w:rPr>
          <w:rFonts w:eastAsiaTheme="minorEastAsia"/>
          <w:b/>
          <w:lang w:eastAsia="zh-CN"/>
        </w:rPr>
        <w:t>Inter-vendor collaboration complexity:</w:t>
      </w:r>
      <w:r w:rsidRPr="0068455D">
        <w:rPr>
          <w:rFonts w:eastAsiaTheme="minorEastAsia"/>
          <w:lang w:eastAsia="zh-CN"/>
        </w:rPr>
        <w:t xml:space="preserve"> once model structure is standardized, the inter-vendor collaboration complexity can be alleviated to some extent. Since the parameters exchange is over the air-interface, the procedure and signaling can be specified so that the inter-vendor collaboration complexity can be </w:t>
      </w:r>
      <w:r w:rsidR="003607D0" w:rsidRPr="0068455D">
        <w:rPr>
          <w:rFonts w:eastAsiaTheme="minorEastAsia"/>
          <w:lang w:eastAsia="zh-CN"/>
        </w:rPr>
        <w:t>resolved</w:t>
      </w:r>
      <w:r w:rsidRPr="0068455D">
        <w:rPr>
          <w:rFonts w:eastAsiaTheme="minorEastAsia"/>
          <w:lang w:eastAsia="zh-CN"/>
        </w:rPr>
        <w:t>.</w:t>
      </w:r>
    </w:p>
    <w:p w14:paraId="3D957752" w14:textId="42F40DBD" w:rsidR="00A85BA2" w:rsidRPr="0068455D" w:rsidRDefault="00A85BA2"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Performance: </w:t>
      </w:r>
      <w:r w:rsidRPr="0068455D">
        <w:rPr>
          <w:rFonts w:eastAsiaTheme="minorEastAsia"/>
          <w:lang w:eastAsia="zh-CN"/>
        </w:rPr>
        <w:t xml:space="preserve">the performance of Option 3b is better than fully standardized model structure and parameters in Option 1. But its performance is also limited since the structure </w:t>
      </w:r>
      <w:r w:rsidR="00BB7BA8" w:rsidRPr="0068455D">
        <w:rPr>
          <w:rFonts w:eastAsiaTheme="minorEastAsia"/>
          <w:lang w:eastAsia="zh-CN"/>
        </w:rPr>
        <w:t>has been</w:t>
      </w:r>
      <w:r w:rsidRPr="0068455D">
        <w:rPr>
          <w:rFonts w:eastAsiaTheme="minorEastAsia"/>
          <w:lang w:eastAsia="zh-CN"/>
        </w:rPr>
        <w:t xml:space="preserve"> specified, and the performance</w:t>
      </w:r>
      <w:r w:rsidR="00916C89" w:rsidRPr="0068455D">
        <w:rPr>
          <w:rFonts w:eastAsiaTheme="minorEastAsia"/>
          <w:lang w:eastAsia="zh-CN"/>
        </w:rPr>
        <w:t xml:space="preserve"> may not</w:t>
      </w:r>
      <w:r w:rsidRPr="0068455D">
        <w:rPr>
          <w:rFonts w:eastAsiaTheme="minorEastAsia"/>
          <w:lang w:eastAsia="zh-CN"/>
        </w:rPr>
        <w:t xml:space="preserve"> be greatly improved by only on-device operations.</w:t>
      </w:r>
    </w:p>
    <w:p w14:paraId="1054FA11" w14:textId="08D084A8" w:rsidR="00916C89" w:rsidRPr="0068455D" w:rsidRDefault="00916C89"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Interoperability and RAN4 testing:  </w:t>
      </w:r>
      <w:r w:rsidR="006700EA" w:rsidRPr="0068455D">
        <w:rPr>
          <w:rFonts w:eastAsiaTheme="minorEastAsia"/>
          <w:lang w:eastAsia="zh-CN"/>
        </w:rPr>
        <w:t>similarly</w:t>
      </w:r>
      <w:r w:rsidRPr="0068455D">
        <w:rPr>
          <w:rFonts w:eastAsiaTheme="minorEastAsia"/>
          <w:lang w:eastAsia="zh-CN"/>
        </w:rPr>
        <w:t>, if the reference model structure can be specified, this issue can be alleviated to some extent. However, the final conclusion should be up to RAN4 discussion.</w:t>
      </w:r>
    </w:p>
    <w:p w14:paraId="3FB0A51F" w14:textId="354BD020" w:rsidR="00916C89" w:rsidRPr="0068455D" w:rsidRDefault="003204C9" w:rsidP="003204C9">
      <w:pPr>
        <w:pStyle w:val="a0"/>
        <w:spacing w:line="360" w:lineRule="auto"/>
        <w:rPr>
          <w:rFonts w:eastAsiaTheme="minorEastAsia"/>
          <w:lang w:eastAsia="zh-CN"/>
        </w:rPr>
      </w:pPr>
      <w:r w:rsidRPr="0068455D">
        <w:rPr>
          <w:rFonts w:eastAsiaTheme="minorEastAsia"/>
          <w:lang w:eastAsia="zh-CN"/>
        </w:rPr>
        <w:t>Based on above discussions, we have the following observation</w:t>
      </w:r>
      <w:r w:rsidR="001A4524" w:rsidRPr="0068455D">
        <w:rPr>
          <w:rFonts w:eastAsiaTheme="minorEastAsia"/>
          <w:lang w:eastAsia="zh-CN"/>
        </w:rPr>
        <w:t xml:space="preserve"> and proposal:</w:t>
      </w:r>
    </w:p>
    <w:p w14:paraId="57CF1F11" w14:textId="122BBE9D" w:rsidR="001A4524" w:rsidRPr="0068455D" w:rsidRDefault="001A4524" w:rsidP="00D376A8">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20</w:t>
      </w:r>
      <w:r w:rsidRPr="0068455D">
        <w:rPr>
          <w:i/>
          <w:sz w:val="20"/>
        </w:rPr>
        <w:fldChar w:fldCharType="end"/>
      </w:r>
      <w:r w:rsidRPr="0068455D">
        <w:rPr>
          <w:i/>
          <w:sz w:val="20"/>
        </w:rPr>
        <w:t xml:space="preserve">: </w:t>
      </w:r>
      <w:r w:rsidR="0088399D" w:rsidRPr="0068455D">
        <w:rPr>
          <w:i/>
          <w:sz w:val="20"/>
        </w:rPr>
        <w:t>R</w:t>
      </w:r>
      <w:r w:rsidRPr="0068455D">
        <w:rPr>
          <w:i/>
          <w:sz w:val="20"/>
        </w:rPr>
        <w:t>egarding Option 3,</w:t>
      </w:r>
      <w:r w:rsidR="00D376A8" w:rsidRPr="0068455D">
        <w:rPr>
          <w:i/>
          <w:sz w:val="20"/>
        </w:rPr>
        <w:t xml:space="preserve"> if the </w:t>
      </w:r>
      <w:r w:rsidR="00B475CA" w:rsidRPr="0068455D">
        <w:rPr>
          <w:i/>
          <w:sz w:val="20"/>
        </w:rPr>
        <w:t xml:space="preserve">reference </w:t>
      </w:r>
      <w:r w:rsidR="00D376A8" w:rsidRPr="0068455D">
        <w:rPr>
          <w:i/>
          <w:sz w:val="20"/>
        </w:rPr>
        <w:t>model structure is standardized,</w:t>
      </w:r>
      <w:r w:rsidRPr="0068455D">
        <w:rPr>
          <w:i/>
          <w:sz w:val="20"/>
        </w:rPr>
        <w:t xml:space="preserve"> the feasibility, inter</w:t>
      </w:r>
      <w:r w:rsidR="005B095C" w:rsidRPr="0068455D">
        <w:rPr>
          <w:i/>
          <w:sz w:val="20"/>
        </w:rPr>
        <w:t>-vendor collaboration complexity, performance and interoperability/RAN 4 testing are summarized as:</w:t>
      </w:r>
    </w:p>
    <w:tbl>
      <w:tblPr>
        <w:tblStyle w:val="af3"/>
        <w:tblW w:w="0" w:type="auto"/>
        <w:tblLook w:val="04A0" w:firstRow="1" w:lastRow="0" w:firstColumn="1" w:lastColumn="0" w:noHBand="0" w:noVBand="1"/>
      </w:tblPr>
      <w:tblGrid>
        <w:gridCol w:w="778"/>
        <w:gridCol w:w="1181"/>
        <w:gridCol w:w="1964"/>
        <w:gridCol w:w="1465"/>
        <w:gridCol w:w="1787"/>
        <w:gridCol w:w="1887"/>
      </w:tblGrid>
      <w:tr w:rsidR="00D376A8" w:rsidRPr="0068455D" w14:paraId="07B25052" w14:textId="77777777" w:rsidTr="0081474F">
        <w:trPr>
          <w:trHeight w:val="767"/>
        </w:trPr>
        <w:tc>
          <w:tcPr>
            <w:tcW w:w="1959" w:type="dxa"/>
            <w:gridSpan w:val="2"/>
            <w:vAlign w:val="center"/>
          </w:tcPr>
          <w:p w14:paraId="660B4CBD" w14:textId="1F1ECD61"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Option</w:t>
            </w:r>
          </w:p>
        </w:tc>
        <w:tc>
          <w:tcPr>
            <w:tcW w:w="1964" w:type="dxa"/>
            <w:vAlign w:val="center"/>
          </w:tcPr>
          <w:p w14:paraId="5A8BEC77" w14:textId="6D71FC21"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Feasibility</w:t>
            </w:r>
          </w:p>
        </w:tc>
        <w:tc>
          <w:tcPr>
            <w:tcW w:w="1465" w:type="dxa"/>
            <w:vAlign w:val="center"/>
          </w:tcPr>
          <w:p w14:paraId="44FB6A18" w14:textId="63A06206"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1787" w:type="dxa"/>
            <w:vAlign w:val="center"/>
          </w:tcPr>
          <w:p w14:paraId="7C2204E4" w14:textId="4A242E46"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Performance</w:t>
            </w:r>
          </w:p>
        </w:tc>
        <w:tc>
          <w:tcPr>
            <w:tcW w:w="1887" w:type="dxa"/>
            <w:vAlign w:val="center"/>
          </w:tcPr>
          <w:p w14:paraId="4022876E" w14:textId="150B0DE7"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Interoperability/RAN4 tes</w:t>
            </w:r>
            <w:r w:rsidR="0032527C" w:rsidRPr="0068455D">
              <w:rPr>
                <w:rFonts w:eastAsiaTheme="minorEastAsia"/>
                <w:b/>
                <w:i/>
                <w:sz w:val="18"/>
                <w:szCs w:val="18"/>
                <w:lang w:eastAsia="zh-CN"/>
              </w:rPr>
              <w:t>t</w:t>
            </w:r>
            <w:r w:rsidRPr="0068455D">
              <w:rPr>
                <w:rFonts w:eastAsiaTheme="minorEastAsia"/>
                <w:b/>
                <w:i/>
                <w:sz w:val="18"/>
                <w:szCs w:val="18"/>
                <w:lang w:eastAsia="zh-CN"/>
              </w:rPr>
              <w:t>ing</w:t>
            </w:r>
          </w:p>
        </w:tc>
      </w:tr>
      <w:tr w:rsidR="00016B43" w:rsidRPr="0068455D" w14:paraId="3B90EA49" w14:textId="77777777" w:rsidTr="00016B43">
        <w:trPr>
          <w:trHeight w:val="311"/>
        </w:trPr>
        <w:tc>
          <w:tcPr>
            <w:tcW w:w="778" w:type="dxa"/>
            <w:vMerge w:val="restart"/>
            <w:vAlign w:val="center"/>
          </w:tcPr>
          <w:p w14:paraId="763816AE" w14:textId="77777777" w:rsidR="00016B43" w:rsidRPr="0068455D" w:rsidRDefault="00016B43" w:rsidP="006C4630">
            <w:pPr>
              <w:rPr>
                <w:rFonts w:eastAsiaTheme="minorEastAsia"/>
                <w:b/>
                <w:i/>
                <w:sz w:val="18"/>
                <w:szCs w:val="18"/>
                <w:lang w:eastAsia="zh-CN"/>
              </w:rPr>
            </w:pPr>
            <w:r w:rsidRPr="0068455D">
              <w:rPr>
                <w:rFonts w:eastAsiaTheme="minorEastAsia"/>
                <w:b/>
                <w:i/>
                <w:sz w:val="18"/>
                <w:szCs w:val="18"/>
                <w:lang w:eastAsia="zh-CN"/>
              </w:rPr>
              <w:t>Option 3a</w:t>
            </w:r>
          </w:p>
        </w:tc>
        <w:tc>
          <w:tcPr>
            <w:tcW w:w="1181" w:type="dxa"/>
            <w:vAlign w:val="center"/>
          </w:tcPr>
          <w:p w14:paraId="5EC00698" w14:textId="30C2A73A"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Offline exchanging</w:t>
            </w:r>
          </w:p>
        </w:tc>
        <w:tc>
          <w:tcPr>
            <w:tcW w:w="1964" w:type="dxa"/>
            <w:vAlign w:val="center"/>
          </w:tcPr>
          <w:p w14:paraId="07C9E6E4" w14:textId="11AB6202"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Feasible</w:t>
            </w:r>
          </w:p>
        </w:tc>
        <w:tc>
          <w:tcPr>
            <w:tcW w:w="1465" w:type="dxa"/>
            <w:vAlign w:val="center"/>
          </w:tcPr>
          <w:p w14:paraId="67AB5AFE" w14:textId="77A811B9"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Require offline collaboration</w:t>
            </w:r>
          </w:p>
        </w:tc>
        <w:tc>
          <w:tcPr>
            <w:tcW w:w="1787" w:type="dxa"/>
            <w:vMerge w:val="restart"/>
            <w:vAlign w:val="center"/>
          </w:tcPr>
          <w:p w14:paraId="7A80BF84" w14:textId="77777777"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Better than Option 1.</w:t>
            </w:r>
          </w:p>
          <w:p w14:paraId="33CEBBE2" w14:textId="331AE4D9"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3a-2/3 can further improve performance</w:t>
            </w:r>
          </w:p>
        </w:tc>
        <w:tc>
          <w:tcPr>
            <w:tcW w:w="1887" w:type="dxa"/>
            <w:vMerge w:val="restart"/>
            <w:vAlign w:val="center"/>
          </w:tcPr>
          <w:p w14:paraId="1D0A9F60" w14:textId="12C1F44B"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016B43" w:rsidRPr="0068455D" w14:paraId="77C17208" w14:textId="77777777" w:rsidTr="00016B43">
        <w:trPr>
          <w:trHeight w:val="310"/>
        </w:trPr>
        <w:tc>
          <w:tcPr>
            <w:tcW w:w="778" w:type="dxa"/>
            <w:vMerge/>
            <w:vAlign w:val="center"/>
          </w:tcPr>
          <w:p w14:paraId="1EF23315" w14:textId="77777777" w:rsidR="00016B43" w:rsidRPr="0068455D" w:rsidRDefault="00016B43" w:rsidP="006C4630">
            <w:pPr>
              <w:rPr>
                <w:rFonts w:eastAsiaTheme="minorEastAsia"/>
                <w:b/>
                <w:i/>
                <w:sz w:val="18"/>
                <w:szCs w:val="18"/>
                <w:lang w:eastAsia="zh-CN"/>
              </w:rPr>
            </w:pPr>
          </w:p>
        </w:tc>
        <w:tc>
          <w:tcPr>
            <w:tcW w:w="1181" w:type="dxa"/>
            <w:vAlign w:val="center"/>
          </w:tcPr>
          <w:p w14:paraId="351294F7" w14:textId="4D6C784D" w:rsidR="00016B43" w:rsidRPr="0068455D" w:rsidRDefault="00016B43" w:rsidP="006C4630">
            <w:pPr>
              <w:rPr>
                <w:rFonts w:eastAsiaTheme="minorEastAsia"/>
                <w:b/>
                <w:sz w:val="18"/>
                <w:szCs w:val="18"/>
                <w:lang w:eastAsia="zh-CN"/>
              </w:rPr>
            </w:pPr>
            <w:r w:rsidRPr="0068455D">
              <w:rPr>
                <w:rFonts w:eastAsiaTheme="minorEastAsia"/>
                <w:sz w:val="18"/>
                <w:szCs w:val="18"/>
                <w:lang w:eastAsia="zh-CN"/>
              </w:rPr>
              <w:t>Over-the air-interfac</w:t>
            </w:r>
            <w:r w:rsidRPr="0068455D">
              <w:rPr>
                <w:rFonts w:eastAsiaTheme="minorEastAsia"/>
                <w:b/>
                <w:sz w:val="18"/>
                <w:szCs w:val="18"/>
                <w:lang w:eastAsia="zh-CN"/>
              </w:rPr>
              <w:t>e</w:t>
            </w:r>
          </w:p>
        </w:tc>
        <w:tc>
          <w:tcPr>
            <w:tcW w:w="1964" w:type="dxa"/>
            <w:vAlign w:val="center"/>
          </w:tcPr>
          <w:p w14:paraId="24E991C3" w14:textId="05BCCD89"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2F89AB00" w14:textId="5CD95477" w:rsidR="00016B43" w:rsidRPr="0068455D" w:rsidRDefault="003607D0" w:rsidP="006C4630">
            <w:pPr>
              <w:rPr>
                <w:rFonts w:eastAsiaTheme="minorEastAsia"/>
                <w:sz w:val="18"/>
                <w:szCs w:val="18"/>
                <w:lang w:eastAsia="zh-CN"/>
              </w:rPr>
            </w:pPr>
            <w:r w:rsidRPr="0068455D">
              <w:rPr>
                <w:rFonts w:eastAsiaTheme="minorEastAsia"/>
                <w:sz w:val="18"/>
                <w:szCs w:val="18"/>
                <w:lang w:eastAsia="zh-CN"/>
              </w:rPr>
              <w:t>Alle</w:t>
            </w:r>
            <w:r w:rsidR="00880739" w:rsidRPr="0068455D">
              <w:rPr>
                <w:rFonts w:eastAsiaTheme="minorEastAsia"/>
                <w:sz w:val="18"/>
                <w:szCs w:val="18"/>
                <w:lang w:eastAsia="zh-CN"/>
              </w:rPr>
              <w:t>viated</w:t>
            </w:r>
          </w:p>
        </w:tc>
        <w:tc>
          <w:tcPr>
            <w:tcW w:w="1787" w:type="dxa"/>
            <w:vMerge/>
            <w:vAlign w:val="center"/>
          </w:tcPr>
          <w:p w14:paraId="4F71EB93" w14:textId="77777777" w:rsidR="00016B43" w:rsidRPr="0068455D" w:rsidRDefault="00016B43" w:rsidP="006C4630">
            <w:pPr>
              <w:rPr>
                <w:rFonts w:eastAsiaTheme="minorEastAsia"/>
                <w:b/>
                <w:i/>
                <w:sz w:val="18"/>
                <w:szCs w:val="18"/>
              </w:rPr>
            </w:pPr>
          </w:p>
        </w:tc>
        <w:tc>
          <w:tcPr>
            <w:tcW w:w="1887" w:type="dxa"/>
            <w:vMerge/>
            <w:vAlign w:val="center"/>
          </w:tcPr>
          <w:p w14:paraId="606758AB" w14:textId="77777777" w:rsidR="00016B43" w:rsidRPr="0068455D" w:rsidRDefault="00016B43" w:rsidP="006C4630">
            <w:pPr>
              <w:rPr>
                <w:rFonts w:eastAsiaTheme="minorEastAsia"/>
                <w:b/>
                <w:i/>
                <w:sz w:val="18"/>
                <w:szCs w:val="18"/>
              </w:rPr>
            </w:pPr>
          </w:p>
        </w:tc>
      </w:tr>
      <w:tr w:rsidR="00016B43" w:rsidRPr="0068455D" w14:paraId="79A7E4CF" w14:textId="77777777" w:rsidTr="00016B43">
        <w:tc>
          <w:tcPr>
            <w:tcW w:w="1959" w:type="dxa"/>
            <w:gridSpan w:val="2"/>
            <w:vAlign w:val="center"/>
          </w:tcPr>
          <w:p w14:paraId="4178C624" w14:textId="25DC8D2C" w:rsidR="00016B43" w:rsidRPr="0068455D" w:rsidRDefault="00016B43" w:rsidP="006C4630">
            <w:pPr>
              <w:rPr>
                <w:rFonts w:eastAsiaTheme="minorEastAsia"/>
                <w:b/>
                <w:i/>
                <w:sz w:val="18"/>
                <w:szCs w:val="18"/>
                <w:lang w:eastAsia="zh-CN"/>
              </w:rPr>
            </w:pPr>
            <w:r w:rsidRPr="0068455D">
              <w:rPr>
                <w:rFonts w:eastAsiaTheme="minorEastAsia"/>
                <w:b/>
                <w:i/>
                <w:sz w:val="18"/>
                <w:szCs w:val="18"/>
                <w:lang w:eastAsia="zh-CN"/>
              </w:rPr>
              <w:t>Option 3b</w:t>
            </w:r>
          </w:p>
        </w:tc>
        <w:tc>
          <w:tcPr>
            <w:tcW w:w="1964" w:type="dxa"/>
            <w:vAlign w:val="center"/>
          </w:tcPr>
          <w:p w14:paraId="515621D4" w14:textId="13958A39"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705C982E" w14:textId="72440BC4"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Resolved</w:t>
            </w:r>
          </w:p>
        </w:tc>
        <w:tc>
          <w:tcPr>
            <w:tcW w:w="1787" w:type="dxa"/>
            <w:vAlign w:val="center"/>
          </w:tcPr>
          <w:p w14:paraId="2B471892" w14:textId="37811E83" w:rsidR="00016B43" w:rsidRPr="0068455D" w:rsidRDefault="00016B43" w:rsidP="006C4630">
            <w:pPr>
              <w:rPr>
                <w:rFonts w:eastAsiaTheme="minorEastAsia"/>
                <w:b/>
                <w:i/>
                <w:sz w:val="18"/>
                <w:szCs w:val="18"/>
                <w:lang w:eastAsia="zh-CN"/>
              </w:rPr>
            </w:pPr>
            <w:r w:rsidRPr="0068455D">
              <w:rPr>
                <w:rFonts w:eastAsiaTheme="minorEastAsia"/>
                <w:sz w:val="18"/>
                <w:szCs w:val="18"/>
                <w:lang w:eastAsia="zh-CN"/>
              </w:rPr>
              <w:t>Better than Option 1</w:t>
            </w:r>
          </w:p>
        </w:tc>
        <w:tc>
          <w:tcPr>
            <w:tcW w:w="1887" w:type="dxa"/>
            <w:vMerge/>
            <w:vAlign w:val="center"/>
          </w:tcPr>
          <w:p w14:paraId="61865641" w14:textId="77777777" w:rsidR="00016B43" w:rsidRPr="0068455D" w:rsidRDefault="00016B43" w:rsidP="006C4630">
            <w:pPr>
              <w:rPr>
                <w:rFonts w:eastAsiaTheme="minorEastAsia"/>
                <w:b/>
                <w:i/>
                <w:sz w:val="18"/>
                <w:szCs w:val="18"/>
              </w:rPr>
            </w:pPr>
          </w:p>
        </w:tc>
      </w:tr>
    </w:tbl>
    <w:p w14:paraId="2F0C3C84" w14:textId="66524EDA" w:rsidR="00B9558E" w:rsidRPr="0068455D" w:rsidRDefault="00B35A3B" w:rsidP="00067003">
      <w:pPr>
        <w:pStyle w:val="a9"/>
        <w:spacing w:beforeLines="100" w:before="240" w:line="360" w:lineRule="auto"/>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D154D2" w:rsidRPr="0068455D">
        <w:rPr>
          <w:i/>
          <w:noProof/>
          <w:sz w:val="20"/>
        </w:rPr>
        <w:t>9</w:t>
      </w:r>
      <w:r w:rsidRPr="0068455D">
        <w:rPr>
          <w:i/>
          <w:sz w:val="20"/>
        </w:rPr>
        <w:fldChar w:fldCharType="end"/>
      </w:r>
      <w:r w:rsidRPr="0068455D">
        <w:rPr>
          <w:i/>
          <w:sz w:val="20"/>
        </w:rPr>
        <w:t xml:space="preserve">: RAN1 further study </w:t>
      </w:r>
      <w:r w:rsidR="007267F6" w:rsidRPr="0068455D">
        <w:rPr>
          <w:i/>
          <w:sz w:val="20"/>
        </w:rPr>
        <w:t xml:space="preserve">how to standardize </w:t>
      </w:r>
      <w:r w:rsidR="00B475CA" w:rsidRPr="0068455D">
        <w:rPr>
          <w:i/>
          <w:sz w:val="20"/>
        </w:rPr>
        <w:t xml:space="preserve">reference </w:t>
      </w:r>
      <w:r w:rsidR="007267F6" w:rsidRPr="0068455D">
        <w:rPr>
          <w:i/>
          <w:sz w:val="20"/>
        </w:rPr>
        <w:t>model structure</w:t>
      </w:r>
      <w:r w:rsidR="00AE3D63" w:rsidRPr="0068455D">
        <w:rPr>
          <w:i/>
          <w:sz w:val="20"/>
        </w:rPr>
        <w:t xml:space="preserve"> </w:t>
      </w:r>
      <w:r w:rsidR="007267F6" w:rsidRPr="0068455D">
        <w:rPr>
          <w:i/>
          <w:sz w:val="20"/>
        </w:rPr>
        <w:t xml:space="preserve">in </w:t>
      </w:r>
      <w:r w:rsidRPr="0068455D">
        <w:rPr>
          <w:i/>
          <w:sz w:val="20"/>
        </w:rPr>
        <w:t>Option 3</w:t>
      </w:r>
      <w:r w:rsidR="007267F6" w:rsidRPr="0068455D">
        <w:rPr>
          <w:i/>
          <w:sz w:val="20"/>
        </w:rPr>
        <w:t>.</w:t>
      </w:r>
    </w:p>
    <w:p w14:paraId="6C5846E8" w14:textId="4692C82C" w:rsidR="00C368EE" w:rsidRPr="0068455D" w:rsidRDefault="00C368EE" w:rsidP="00C368EE">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Option 4</w:t>
      </w:r>
    </w:p>
    <w:p w14:paraId="5B5AE41F" w14:textId="33544AA1" w:rsidR="00F95222" w:rsidRPr="0068455D" w:rsidRDefault="00542E15" w:rsidP="00594D5A">
      <w:pPr>
        <w:pStyle w:val="a0"/>
        <w:spacing w:beforeLines="100" w:before="240" w:line="360" w:lineRule="auto"/>
        <w:rPr>
          <w:rFonts w:eastAsiaTheme="minorEastAsia"/>
          <w:lang w:eastAsia="zh-CN"/>
        </w:rPr>
      </w:pPr>
      <w:r w:rsidRPr="0068455D">
        <w:rPr>
          <w:rFonts w:eastAsiaTheme="minorEastAsia"/>
          <w:lang w:eastAsia="zh-CN"/>
        </w:rPr>
        <w:t>Firstly, f</w:t>
      </w:r>
      <w:r w:rsidR="00594D5A" w:rsidRPr="0068455D">
        <w:rPr>
          <w:rFonts w:eastAsiaTheme="minorEastAsia"/>
          <w:lang w:eastAsia="zh-CN"/>
        </w:rPr>
        <w:t>or Option 4</w:t>
      </w:r>
      <w:r w:rsidRPr="0068455D">
        <w:rPr>
          <w:rFonts w:eastAsiaTheme="minorEastAsia"/>
          <w:lang w:eastAsia="zh-CN"/>
        </w:rPr>
        <w:t>, how to standardize</w:t>
      </w:r>
      <w:r w:rsidR="00594D5A" w:rsidRPr="0068455D">
        <w:rPr>
          <w:rFonts w:eastAsiaTheme="minorEastAsia"/>
          <w:lang w:eastAsia="zh-CN"/>
        </w:rPr>
        <w:t xml:space="preserve"> </w:t>
      </w:r>
      <w:r w:rsidR="00F95222" w:rsidRPr="0068455D">
        <w:rPr>
          <w:rFonts w:eastAsiaTheme="minorEastAsia"/>
          <w:lang w:eastAsia="zh-CN"/>
        </w:rPr>
        <w:t xml:space="preserve">data / dataset format standardization </w:t>
      </w:r>
      <w:r w:rsidR="003E59EB" w:rsidRPr="0068455D">
        <w:rPr>
          <w:rFonts w:eastAsiaTheme="minorEastAsia"/>
          <w:lang w:eastAsia="zh-CN"/>
        </w:rPr>
        <w:t xml:space="preserve">is also unclear and requires much effort in RAN1. Then for </w:t>
      </w:r>
      <w:r w:rsidR="00594D5A" w:rsidRPr="0068455D">
        <w:rPr>
          <w:rFonts w:eastAsiaTheme="minorEastAsia"/>
          <w:lang w:eastAsia="zh-CN"/>
        </w:rPr>
        <w:t>dataset exchange, the dataset received at the UE or UE-side goes through offline engineering at the UE-side (e.g., UE-side OTT server), e.g., model training or offline testing.</w:t>
      </w:r>
      <w:r w:rsidR="00962DDB" w:rsidRPr="0068455D">
        <w:rPr>
          <w:rFonts w:eastAsiaTheme="minorEastAsia"/>
          <w:lang w:eastAsia="zh-CN"/>
        </w:rPr>
        <w:t xml:space="preserve"> </w:t>
      </w:r>
      <w:r w:rsidR="00AE3D63" w:rsidRPr="0068455D">
        <w:rPr>
          <w:rFonts w:eastAsiaTheme="minorEastAsia"/>
          <w:lang w:eastAsia="zh-CN"/>
        </w:rPr>
        <w:t>Moreover, dataset exchanged from the NW-side to UE-side consists of (target CSI, CSI feedback)</w:t>
      </w:r>
      <w:r w:rsidR="008D4A4A" w:rsidRPr="0068455D">
        <w:rPr>
          <w:rFonts w:eastAsiaTheme="minorEastAsia"/>
          <w:lang w:eastAsia="zh-CN"/>
        </w:rPr>
        <w:t xml:space="preserve"> </w:t>
      </w:r>
      <w:r w:rsidR="00AE3D63" w:rsidRPr="0068455D">
        <w:rPr>
          <w:rFonts w:eastAsiaTheme="minorEastAsia"/>
          <w:lang w:eastAsia="zh-CN"/>
        </w:rPr>
        <w:t>/</w:t>
      </w:r>
      <w:r w:rsidR="008D4A4A" w:rsidRPr="0068455D">
        <w:rPr>
          <w:rFonts w:eastAsiaTheme="minorEastAsia"/>
          <w:lang w:eastAsia="zh-CN"/>
        </w:rPr>
        <w:t xml:space="preserve"> </w:t>
      </w:r>
      <w:r w:rsidR="00AE3D63" w:rsidRPr="0068455D">
        <w:rPr>
          <w:rFonts w:eastAsiaTheme="minorEastAsia"/>
          <w:lang w:eastAsia="zh-CN"/>
        </w:rPr>
        <w:t>(CSI feedback, reconstructed target CSI)</w:t>
      </w:r>
      <w:r w:rsidR="008D4A4A" w:rsidRPr="0068455D">
        <w:rPr>
          <w:rFonts w:eastAsiaTheme="minorEastAsia"/>
          <w:lang w:eastAsia="zh-CN"/>
        </w:rPr>
        <w:t xml:space="preserve"> </w:t>
      </w:r>
      <w:r w:rsidR="00AE3D63" w:rsidRPr="0068455D">
        <w:rPr>
          <w:rFonts w:eastAsiaTheme="minorEastAsia"/>
          <w:lang w:eastAsia="zh-CN"/>
        </w:rPr>
        <w:t>/</w:t>
      </w:r>
      <w:r w:rsidR="008D4A4A" w:rsidRPr="0068455D">
        <w:rPr>
          <w:rFonts w:eastAsiaTheme="minorEastAsia"/>
          <w:lang w:eastAsia="zh-CN"/>
        </w:rPr>
        <w:t xml:space="preserve"> </w:t>
      </w:r>
      <w:r w:rsidR="00AE3D63" w:rsidRPr="0068455D">
        <w:rPr>
          <w:rFonts w:eastAsiaTheme="minorEastAsia"/>
          <w:lang w:eastAsia="zh-CN"/>
        </w:rPr>
        <w:t xml:space="preserve">(target CSI, CSI feedback, reconstructed target CSI) for Option 4-1/4-2/4/3. </w:t>
      </w:r>
    </w:p>
    <w:p w14:paraId="1C5A63EB" w14:textId="178C52A2" w:rsidR="008D4A4A" w:rsidRPr="0068455D" w:rsidRDefault="00F95222"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Feasibility:  </w:t>
      </w:r>
      <w:r w:rsidR="009F2592" w:rsidRPr="0068455D">
        <w:rPr>
          <w:rFonts w:eastAsiaTheme="minorEastAsia"/>
          <w:lang w:eastAsia="zh-CN"/>
        </w:rPr>
        <w:t>the dataset exchange can be offline delivery or over the air-interface. If the dataset exchange is through offline manner, the standardization effort in RAN1 may be fewer. It also see</w:t>
      </w:r>
      <w:r w:rsidR="00292883" w:rsidRPr="0068455D">
        <w:rPr>
          <w:rFonts w:eastAsiaTheme="minorEastAsia"/>
          <w:lang w:eastAsia="zh-CN"/>
        </w:rPr>
        <w:t xml:space="preserve">ms </w:t>
      </w:r>
      <w:r w:rsidR="009F2592" w:rsidRPr="0068455D">
        <w:rPr>
          <w:rFonts w:eastAsiaTheme="minorEastAsia"/>
          <w:lang w:eastAsia="zh-CN"/>
        </w:rPr>
        <w:t xml:space="preserve">feasible since both </w:t>
      </w:r>
      <w:r w:rsidR="00292883" w:rsidRPr="0068455D">
        <w:rPr>
          <w:rFonts w:eastAsiaTheme="minorEastAsia"/>
          <w:lang w:eastAsia="zh-CN"/>
        </w:rPr>
        <w:t>dataset</w:t>
      </w:r>
      <w:r w:rsidR="009F2592" w:rsidRPr="0068455D">
        <w:rPr>
          <w:rFonts w:eastAsiaTheme="minorEastAsia"/>
          <w:lang w:eastAsia="zh-CN"/>
        </w:rPr>
        <w:t xml:space="preserve"> exchange and subsequent engineering are through offline ways, which brings little RAN1 impact. While if dataset exchanging is over the air-interface, how to support dataset exchange over the air-interface should be further discussed and may bring much more RAN1 standardization effort and impact.</w:t>
      </w:r>
    </w:p>
    <w:p w14:paraId="1A9785A5" w14:textId="66B2BF58" w:rsidR="00BB4EE2" w:rsidRPr="0068455D" w:rsidRDefault="00BB4EE2"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Inter-vendor collaboration complexity: </w:t>
      </w:r>
      <w:r w:rsidR="00B7704B" w:rsidRPr="0068455D">
        <w:rPr>
          <w:rFonts w:eastAsiaTheme="minorEastAsia"/>
          <w:lang w:eastAsia="zh-CN"/>
        </w:rPr>
        <w:t xml:space="preserve">the inter-vendor collaboration complexity can be alleviated to some extent by standardizing the data / dataset format. However, whether dataset exchange through </w:t>
      </w:r>
      <w:r w:rsidR="00B7704B" w:rsidRPr="0068455D">
        <w:rPr>
          <w:rFonts w:eastAsiaTheme="minorEastAsia"/>
          <w:lang w:eastAsia="zh-CN"/>
        </w:rPr>
        <w:lastRenderedPageBreak/>
        <w:t xml:space="preserve">offline or over the air-interface may result different levels of inter-vendor collaboration complexity. If offline manner is utilized, the inter-vendor complexity for offline dataset exchange from NW-side to UE-side is still required. Specifically, the offline collaboration complexity may be arising when one UE vendor is required to collaborate to multiple NW vendors and vice versa. As comparison, if the dataset exchange is over the air-interface, the procedure and signaling can be specified so that the inter-vendor collaboration complexity can be </w:t>
      </w:r>
      <w:r w:rsidR="00880739" w:rsidRPr="0068455D">
        <w:rPr>
          <w:rFonts w:eastAsiaTheme="minorEastAsia"/>
          <w:lang w:eastAsia="zh-CN"/>
        </w:rPr>
        <w:t>alleviated</w:t>
      </w:r>
      <w:r w:rsidR="00B7704B" w:rsidRPr="0068455D">
        <w:rPr>
          <w:rFonts w:eastAsiaTheme="minorEastAsia"/>
          <w:lang w:eastAsia="zh-CN"/>
        </w:rPr>
        <w:t>.</w:t>
      </w:r>
      <w:r w:rsidR="00880739" w:rsidRPr="0068455D">
        <w:rPr>
          <w:rFonts w:eastAsiaTheme="minorEastAsia"/>
          <w:lang w:eastAsia="zh-CN"/>
        </w:rPr>
        <w:t xml:space="preserve"> </w:t>
      </w:r>
    </w:p>
    <w:p w14:paraId="3DE3AEA0" w14:textId="2BB4EDFB" w:rsidR="00B7704B" w:rsidRPr="0068455D" w:rsidRDefault="00B7704B"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Performance: </w:t>
      </w:r>
      <w:r w:rsidR="00D92721" w:rsidRPr="0068455D">
        <w:rPr>
          <w:rFonts w:eastAsiaTheme="minorEastAsia"/>
          <w:lang w:eastAsia="zh-CN"/>
        </w:rPr>
        <w:t xml:space="preserve">from our understanding, the performance </w:t>
      </w:r>
      <w:r w:rsidR="00167F5E" w:rsidRPr="0068455D">
        <w:rPr>
          <w:rFonts w:eastAsiaTheme="minorEastAsia"/>
          <w:lang w:eastAsia="zh-CN"/>
        </w:rPr>
        <w:t xml:space="preserve">of Option 4 can be guaranteed by the shared dataset from NW-side to UE-side along with the necessary addition information including </w:t>
      </w:r>
      <w:r w:rsidR="00663371" w:rsidRPr="0068455D">
        <w:rPr>
          <w:rFonts w:eastAsiaTheme="minorEastAsia"/>
          <w:lang w:eastAsia="zh-CN"/>
        </w:rPr>
        <w:t>performance target.</w:t>
      </w:r>
    </w:p>
    <w:p w14:paraId="339538D8" w14:textId="341D9D9E" w:rsidR="009F5DBB" w:rsidRPr="0068455D" w:rsidRDefault="00B338B0" w:rsidP="00077C0E">
      <w:pPr>
        <w:pStyle w:val="a0"/>
        <w:numPr>
          <w:ilvl w:val="2"/>
          <w:numId w:val="10"/>
        </w:numPr>
        <w:spacing w:line="360" w:lineRule="auto"/>
        <w:rPr>
          <w:rFonts w:eastAsiaTheme="minorEastAsia"/>
          <w:b/>
          <w:lang w:eastAsia="zh-CN"/>
        </w:rPr>
      </w:pPr>
      <w:r w:rsidRPr="0068455D">
        <w:rPr>
          <w:rFonts w:eastAsiaTheme="minorEastAsia"/>
          <w:b/>
          <w:lang w:eastAsia="zh-CN"/>
        </w:rPr>
        <w:t xml:space="preserve">Option 4-1: </w:t>
      </w:r>
      <w:r w:rsidRPr="0068455D">
        <w:rPr>
          <w:rFonts w:eastAsiaTheme="minorEastAsia"/>
          <w:lang w:eastAsia="zh-CN"/>
        </w:rPr>
        <w:t>dataset consists of (target CSI, CSI feedback)</w:t>
      </w:r>
      <w:r w:rsidR="001F50FB" w:rsidRPr="0068455D">
        <w:rPr>
          <w:rFonts w:eastAsiaTheme="minorEastAsia"/>
          <w:lang w:eastAsia="zh-CN"/>
        </w:rPr>
        <w:t>.</w:t>
      </w:r>
      <w:r w:rsidRPr="0068455D">
        <w:rPr>
          <w:rFonts w:eastAsiaTheme="minorEastAsia"/>
          <w:lang w:eastAsia="zh-CN"/>
        </w:rPr>
        <w:t xml:space="preserve"> </w:t>
      </w:r>
      <w:r w:rsidR="001F50FB" w:rsidRPr="0068455D">
        <w:rPr>
          <w:rFonts w:eastAsiaTheme="minorEastAsia"/>
          <w:lang w:eastAsia="zh-CN"/>
        </w:rPr>
        <w:t>The dataset can be</w:t>
      </w:r>
      <w:r w:rsidRPr="0068455D">
        <w:rPr>
          <w:rFonts w:eastAsiaTheme="minorEastAsia"/>
          <w:lang w:eastAsia="zh-CN"/>
        </w:rPr>
        <w:t xml:space="preserve"> used for UE-side </w:t>
      </w:r>
      <w:r w:rsidR="008C301B" w:rsidRPr="0068455D">
        <w:rPr>
          <w:rFonts w:eastAsiaTheme="minorEastAsia"/>
          <w:lang w:eastAsia="zh-CN"/>
        </w:rPr>
        <w:t xml:space="preserve">CSI generation part model </w:t>
      </w:r>
      <w:r w:rsidR="001F50FB" w:rsidRPr="0068455D">
        <w:rPr>
          <w:rFonts w:eastAsiaTheme="minorEastAsia"/>
          <w:lang w:eastAsia="zh-CN"/>
        </w:rPr>
        <w:t>training, where</w:t>
      </w:r>
      <w:r w:rsidR="008C301B" w:rsidRPr="0068455D">
        <w:rPr>
          <w:rFonts w:eastAsiaTheme="minorEastAsia"/>
          <w:lang w:eastAsia="zh-CN"/>
        </w:rPr>
        <w:t xml:space="preserve"> </w:t>
      </w:r>
      <w:r w:rsidR="001F50FB" w:rsidRPr="0068455D">
        <w:rPr>
          <w:rFonts w:eastAsiaTheme="minorEastAsia"/>
          <w:lang w:eastAsia="zh-CN"/>
        </w:rPr>
        <w:t>t</w:t>
      </w:r>
      <w:r w:rsidR="008C301B" w:rsidRPr="0068455D">
        <w:rPr>
          <w:rFonts w:eastAsiaTheme="minorEastAsia"/>
          <w:lang w:eastAsia="zh-CN"/>
        </w:rPr>
        <w:t>he target CSI is use</w:t>
      </w:r>
      <w:r w:rsidR="001F50FB" w:rsidRPr="0068455D">
        <w:rPr>
          <w:rFonts w:eastAsiaTheme="minorEastAsia"/>
          <w:lang w:eastAsia="zh-CN"/>
        </w:rPr>
        <w:t>d</w:t>
      </w:r>
      <w:r w:rsidR="008C301B" w:rsidRPr="0068455D">
        <w:rPr>
          <w:rFonts w:eastAsiaTheme="minorEastAsia"/>
          <w:lang w:eastAsia="zh-CN"/>
        </w:rPr>
        <w:t xml:space="preserve"> as the input and the CSI feedback is used as the label</w:t>
      </w:r>
      <w:r w:rsidR="001F50FB" w:rsidRPr="0068455D">
        <w:rPr>
          <w:rFonts w:eastAsiaTheme="minorEastAsia"/>
          <w:lang w:eastAsia="zh-CN"/>
        </w:rPr>
        <w:t xml:space="preserve">. However, </w:t>
      </w:r>
      <w:r w:rsidR="002232B2" w:rsidRPr="0068455D">
        <w:rPr>
          <w:rFonts w:eastAsiaTheme="minorEastAsia"/>
          <w:lang w:eastAsia="zh-CN"/>
        </w:rPr>
        <w:t xml:space="preserve">the final performance of CSI generation part trained at UE-side with CSI reconstruction part at NW-side will not exceed the NW-side only CSI generation part and CSI reconstruction part. </w:t>
      </w:r>
      <w:r w:rsidR="008461F6" w:rsidRPr="0068455D">
        <w:rPr>
          <w:rFonts w:eastAsiaTheme="minorEastAsia"/>
          <w:lang w:eastAsia="zh-CN"/>
        </w:rPr>
        <w:t>Moreover, since</w:t>
      </w:r>
      <w:r w:rsidR="002232B2" w:rsidRPr="0068455D">
        <w:rPr>
          <w:rFonts w:eastAsiaTheme="minorEastAsia"/>
          <w:lang w:eastAsia="zh-CN"/>
        </w:rPr>
        <w:t xml:space="preserve"> </w:t>
      </w:r>
      <w:r w:rsidR="008461F6" w:rsidRPr="0068455D">
        <w:rPr>
          <w:rFonts w:eastAsiaTheme="minorEastAsia"/>
          <w:lang w:eastAsia="zh-CN"/>
        </w:rPr>
        <w:t>UE doesn’t know the model structure and parameters of NW-side CSI reconstruction part, the model mismatch may happen and cause the performance loss.</w:t>
      </w:r>
    </w:p>
    <w:p w14:paraId="01A56A5A" w14:textId="1947CAA6" w:rsidR="00A66AB0" w:rsidRPr="0068455D" w:rsidRDefault="009F5DBB" w:rsidP="00077C0E">
      <w:pPr>
        <w:pStyle w:val="a0"/>
        <w:numPr>
          <w:ilvl w:val="2"/>
          <w:numId w:val="10"/>
        </w:numPr>
        <w:spacing w:line="360" w:lineRule="auto"/>
        <w:rPr>
          <w:rFonts w:eastAsiaTheme="minorEastAsia"/>
          <w:b/>
          <w:lang w:eastAsia="zh-CN"/>
        </w:rPr>
      </w:pPr>
      <w:r w:rsidRPr="0068455D">
        <w:rPr>
          <w:rFonts w:eastAsiaTheme="minorEastAsia"/>
          <w:b/>
          <w:lang w:eastAsia="zh-CN"/>
        </w:rPr>
        <w:t>Option 4</w:t>
      </w:r>
      <w:r w:rsidR="00B17CCC" w:rsidRPr="0068455D">
        <w:rPr>
          <w:rFonts w:eastAsiaTheme="minorEastAsia"/>
          <w:b/>
          <w:lang w:eastAsia="zh-CN"/>
        </w:rPr>
        <w:t>-2</w:t>
      </w:r>
      <w:r w:rsidRPr="0068455D">
        <w:rPr>
          <w:rFonts w:eastAsiaTheme="minorEastAsia"/>
          <w:lang w:eastAsia="zh-CN"/>
        </w:rPr>
        <w:t xml:space="preserve">: dataset </w:t>
      </w:r>
      <w:r w:rsidR="00B17CCC" w:rsidRPr="0068455D">
        <w:rPr>
          <w:rFonts w:eastAsiaTheme="minorEastAsia"/>
          <w:lang w:eastAsia="zh-CN"/>
        </w:rPr>
        <w:t>consists of (CSI feedback, reconstructed target CSI)</w:t>
      </w:r>
      <w:r w:rsidR="00EC772C" w:rsidRPr="0068455D">
        <w:rPr>
          <w:rFonts w:eastAsiaTheme="minorEastAsia"/>
          <w:lang w:eastAsia="zh-CN"/>
        </w:rPr>
        <w:t>. T</w:t>
      </w:r>
      <w:r w:rsidR="00335BA1" w:rsidRPr="0068455D">
        <w:rPr>
          <w:rFonts w:eastAsiaTheme="minorEastAsia"/>
          <w:lang w:eastAsia="zh-CN"/>
        </w:rPr>
        <w:t xml:space="preserve">he dataset can be used for UE-side CSI reconstruction part model training, where the CSI feedback </w:t>
      </w:r>
      <w:r w:rsidR="004B3BD7" w:rsidRPr="0068455D">
        <w:rPr>
          <w:rFonts w:eastAsiaTheme="minorEastAsia"/>
          <w:lang w:eastAsia="zh-CN"/>
        </w:rPr>
        <w:t>is used as the input and the reconstructed target CSI is used as the label.</w:t>
      </w:r>
      <w:r w:rsidR="00876A3C" w:rsidRPr="0068455D">
        <w:rPr>
          <w:rFonts w:eastAsiaTheme="minorEastAsia"/>
          <w:lang w:eastAsia="zh-CN"/>
        </w:rPr>
        <w:t xml:space="preserve"> Obviously, this UE-side CSI reconstruction part model will learn the mapping relationship from CSI feedback to reconstructed target CSI in NW-side CSI reconstruction part model. Therefore, it can be used as the proxy model for UE-side monitoring. Meanwhile, since no UE-side CSI generation part can be trained based on this shared dataset, </w:t>
      </w:r>
      <w:r w:rsidR="00EF1AD3" w:rsidRPr="0068455D">
        <w:rPr>
          <w:rFonts w:eastAsiaTheme="minorEastAsia"/>
          <w:lang w:eastAsia="zh-CN"/>
        </w:rPr>
        <w:t xml:space="preserve">we </w:t>
      </w:r>
      <w:r w:rsidR="00876A3C" w:rsidRPr="0068455D">
        <w:rPr>
          <w:rFonts w:eastAsiaTheme="minorEastAsia"/>
          <w:lang w:eastAsia="zh-CN"/>
        </w:rPr>
        <w:t xml:space="preserve">should </w:t>
      </w:r>
      <w:r w:rsidR="00EF1AD3" w:rsidRPr="0068455D">
        <w:rPr>
          <w:rFonts w:eastAsiaTheme="minorEastAsia"/>
          <w:lang w:eastAsia="zh-CN"/>
        </w:rPr>
        <w:t xml:space="preserve">assume that a CSI generation part has been </w:t>
      </w:r>
      <w:r w:rsidR="00D7322F" w:rsidRPr="0068455D">
        <w:rPr>
          <w:rFonts w:eastAsiaTheme="minorEastAsia"/>
          <w:lang w:eastAsia="zh-CN"/>
        </w:rPr>
        <w:t xml:space="preserve">pre-trained and implemented by UE. </w:t>
      </w:r>
      <w:r w:rsidR="00A66AB0" w:rsidRPr="0068455D">
        <w:rPr>
          <w:rFonts w:eastAsiaTheme="minorEastAsia"/>
          <w:lang w:eastAsia="zh-CN"/>
        </w:rPr>
        <w:t>Then, UE can know the performance of pre-trained CSI generation part and UE-side CSI reconstruction part, hence pre-estimate the final performance of pre-trained CSI generation part and NW-side CSI reconstruction part</w:t>
      </w:r>
      <w:r w:rsidR="005E3E96" w:rsidRPr="0068455D">
        <w:rPr>
          <w:rFonts w:eastAsiaTheme="minorEastAsia"/>
          <w:lang w:eastAsia="zh-CN"/>
        </w:rPr>
        <w:t xml:space="preserve">. But </w:t>
      </w:r>
      <w:r w:rsidR="004D5730" w:rsidRPr="0068455D">
        <w:rPr>
          <w:rFonts w:eastAsiaTheme="minorEastAsia"/>
          <w:lang w:eastAsia="zh-CN"/>
        </w:rPr>
        <w:t>whether pre-trained CSI generation part model can correctly map the target CSI to CSI feedback cannot be guaranteed because of the possible model mismatch to NW-side CSI reconstruction model, hence the final performance is not always good enough for practical deployment.</w:t>
      </w:r>
    </w:p>
    <w:p w14:paraId="77910A92" w14:textId="64CA2E52" w:rsidR="00396B47" w:rsidRPr="0068455D" w:rsidRDefault="0057270C" w:rsidP="00077C0E">
      <w:pPr>
        <w:pStyle w:val="a0"/>
        <w:numPr>
          <w:ilvl w:val="2"/>
          <w:numId w:val="10"/>
        </w:numPr>
        <w:spacing w:line="360" w:lineRule="auto"/>
        <w:rPr>
          <w:rFonts w:eastAsiaTheme="minorEastAsia"/>
          <w:b/>
          <w:lang w:eastAsia="zh-CN"/>
        </w:rPr>
      </w:pPr>
      <w:r w:rsidRPr="0068455D">
        <w:rPr>
          <w:rFonts w:eastAsiaTheme="minorEastAsia"/>
          <w:b/>
          <w:lang w:eastAsia="zh-CN"/>
        </w:rPr>
        <w:t xml:space="preserve">Option 4-3: </w:t>
      </w:r>
      <w:r w:rsidR="007717C2" w:rsidRPr="0068455D">
        <w:rPr>
          <w:rFonts w:eastAsiaTheme="minorEastAsia"/>
          <w:lang w:eastAsia="zh-CN"/>
        </w:rPr>
        <w:t>dataset consists of (target CSI, CSI feedback, reconstructed target CSI)</w:t>
      </w:r>
      <w:r w:rsidR="008934DF" w:rsidRPr="0068455D">
        <w:rPr>
          <w:rFonts w:eastAsiaTheme="minorEastAsia"/>
          <w:lang w:eastAsia="zh-CN"/>
        </w:rPr>
        <w:t>. The dataset can be used for UE-side CSI generation part and CSI reconstruction part model training</w:t>
      </w:r>
      <w:r w:rsidR="00FB7FEA" w:rsidRPr="0068455D">
        <w:rPr>
          <w:rFonts w:eastAsiaTheme="minorEastAsia"/>
          <w:lang w:eastAsia="zh-CN"/>
        </w:rPr>
        <w:t xml:space="preserve">. </w:t>
      </w:r>
      <w:r w:rsidR="008B6499" w:rsidRPr="0068455D">
        <w:rPr>
          <w:rFonts w:eastAsiaTheme="minorEastAsia"/>
          <w:lang w:eastAsia="zh-CN"/>
        </w:rPr>
        <w:t>Combining Option 4-1 and Option 4-2, t</w:t>
      </w:r>
      <w:r w:rsidR="007E39DD" w:rsidRPr="0068455D">
        <w:rPr>
          <w:rFonts w:eastAsiaTheme="minorEastAsia"/>
          <w:lang w:eastAsia="zh-CN"/>
        </w:rPr>
        <w:t>he performance</w:t>
      </w:r>
      <w:r w:rsidR="008B6499" w:rsidRPr="0068455D">
        <w:rPr>
          <w:rFonts w:eastAsiaTheme="minorEastAsia"/>
          <w:lang w:eastAsia="zh-CN"/>
        </w:rPr>
        <w:t xml:space="preserve"> of Option 4-3</w:t>
      </w:r>
      <w:r w:rsidR="007E39DD" w:rsidRPr="0068455D">
        <w:rPr>
          <w:rFonts w:eastAsiaTheme="minorEastAsia"/>
          <w:lang w:eastAsia="zh-CN"/>
        </w:rPr>
        <w:t xml:space="preserve"> can be guaranteed and can be pre-estimated at UE-side</w:t>
      </w:r>
      <w:r w:rsidR="00AC0781" w:rsidRPr="0068455D">
        <w:rPr>
          <w:rFonts w:eastAsiaTheme="minorEastAsia"/>
          <w:lang w:eastAsia="zh-CN"/>
        </w:rPr>
        <w:t>, but t</w:t>
      </w:r>
      <w:r w:rsidR="00396B47" w:rsidRPr="0068455D">
        <w:rPr>
          <w:rFonts w:eastAsiaTheme="minorEastAsia"/>
          <w:lang w:eastAsia="zh-CN"/>
        </w:rPr>
        <w:t>he dataset exchange overhead would be larger than both Option 4-1 and Option 4-2.</w:t>
      </w:r>
    </w:p>
    <w:p w14:paraId="56F77E16" w14:textId="1424C60F" w:rsidR="001C4EE5" w:rsidRPr="0068455D" w:rsidRDefault="001C4EE5"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Interoperability / RAN4 testing: </w:t>
      </w:r>
      <w:r w:rsidRPr="0068455D">
        <w:rPr>
          <w:rFonts w:eastAsiaTheme="minorEastAsia"/>
          <w:lang w:eastAsia="zh-CN"/>
        </w:rPr>
        <w:t>as per our understanding, if the data / dataset format can be specified, this issue can be alleviated to some extent. However, the final conclusion should be up to RAN4 discussion.</w:t>
      </w:r>
    </w:p>
    <w:p w14:paraId="26CC0431" w14:textId="77777777" w:rsidR="009F7A9A" w:rsidRPr="0068455D" w:rsidRDefault="009F7A9A" w:rsidP="009F7A9A">
      <w:pPr>
        <w:pStyle w:val="a0"/>
        <w:spacing w:line="360" w:lineRule="auto"/>
        <w:rPr>
          <w:rFonts w:eastAsiaTheme="minorEastAsia"/>
          <w:lang w:eastAsia="zh-CN"/>
        </w:rPr>
      </w:pPr>
      <w:r w:rsidRPr="0068455D">
        <w:rPr>
          <w:rFonts w:eastAsiaTheme="minorEastAsia"/>
          <w:lang w:eastAsia="zh-CN"/>
        </w:rPr>
        <w:t>Based on above discussions, we have the following observation and proposal:</w:t>
      </w:r>
    </w:p>
    <w:p w14:paraId="0A9F33FA" w14:textId="0B2DAB3B" w:rsidR="009F7A9A" w:rsidRPr="0068455D" w:rsidRDefault="009F7A9A" w:rsidP="009F7A9A">
      <w:pPr>
        <w:pStyle w:val="a9"/>
        <w:spacing w:line="360" w:lineRule="auto"/>
        <w:jc w:val="both"/>
        <w:rPr>
          <w:i/>
          <w:sz w:val="20"/>
        </w:rPr>
      </w:pPr>
      <w:r w:rsidRPr="0068455D">
        <w:rPr>
          <w:i/>
          <w:sz w:val="20"/>
        </w:rPr>
        <w:lastRenderedPageBreak/>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21</w:t>
      </w:r>
      <w:r w:rsidRPr="0068455D">
        <w:rPr>
          <w:i/>
          <w:sz w:val="20"/>
        </w:rPr>
        <w:fldChar w:fldCharType="end"/>
      </w:r>
      <w:r w:rsidRPr="0068455D">
        <w:rPr>
          <w:i/>
          <w:sz w:val="20"/>
        </w:rPr>
        <w:t xml:space="preserve">: </w:t>
      </w:r>
      <w:r w:rsidR="0088399D" w:rsidRPr="0068455D">
        <w:rPr>
          <w:i/>
          <w:sz w:val="20"/>
        </w:rPr>
        <w:t>R</w:t>
      </w:r>
      <w:r w:rsidRPr="0068455D">
        <w:rPr>
          <w:i/>
          <w:sz w:val="20"/>
        </w:rPr>
        <w:t>egarding Option 4, if the data</w:t>
      </w:r>
      <w:r w:rsidR="008A3753" w:rsidRPr="0068455D">
        <w:rPr>
          <w:i/>
          <w:sz w:val="20"/>
        </w:rPr>
        <w:t xml:space="preserve"> / dataset format</w:t>
      </w:r>
      <w:r w:rsidRPr="0068455D">
        <w:rPr>
          <w:i/>
          <w:sz w:val="20"/>
        </w:rPr>
        <w:t xml:space="preserve">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895"/>
        <w:gridCol w:w="1114"/>
        <w:gridCol w:w="1668"/>
        <w:gridCol w:w="1373"/>
        <w:gridCol w:w="2125"/>
        <w:gridCol w:w="1887"/>
      </w:tblGrid>
      <w:tr w:rsidR="008A3753" w:rsidRPr="0068455D" w14:paraId="7D6E30BB" w14:textId="77777777" w:rsidTr="0081474F">
        <w:trPr>
          <w:trHeight w:val="704"/>
        </w:trPr>
        <w:tc>
          <w:tcPr>
            <w:tcW w:w="2055" w:type="dxa"/>
            <w:gridSpan w:val="2"/>
            <w:vAlign w:val="center"/>
          </w:tcPr>
          <w:p w14:paraId="1899BB6A"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Option</w:t>
            </w:r>
          </w:p>
        </w:tc>
        <w:tc>
          <w:tcPr>
            <w:tcW w:w="1737" w:type="dxa"/>
            <w:vAlign w:val="center"/>
          </w:tcPr>
          <w:p w14:paraId="5CB790D2"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Feasibility</w:t>
            </w:r>
          </w:p>
        </w:tc>
        <w:tc>
          <w:tcPr>
            <w:tcW w:w="1406" w:type="dxa"/>
            <w:vAlign w:val="center"/>
          </w:tcPr>
          <w:p w14:paraId="093BB4CA"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2310" w:type="dxa"/>
            <w:vAlign w:val="center"/>
          </w:tcPr>
          <w:p w14:paraId="52935D75"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Performance</w:t>
            </w:r>
          </w:p>
        </w:tc>
        <w:tc>
          <w:tcPr>
            <w:tcW w:w="1554" w:type="dxa"/>
            <w:vAlign w:val="center"/>
          </w:tcPr>
          <w:p w14:paraId="7A75348E"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8A3753" w:rsidRPr="0068455D" w14:paraId="02986A34" w14:textId="77777777" w:rsidTr="008A3753">
        <w:trPr>
          <w:trHeight w:val="311"/>
        </w:trPr>
        <w:tc>
          <w:tcPr>
            <w:tcW w:w="928" w:type="dxa"/>
            <w:vMerge w:val="restart"/>
            <w:vAlign w:val="center"/>
          </w:tcPr>
          <w:p w14:paraId="07506D99" w14:textId="51681C1B"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 xml:space="preserve">Option </w:t>
            </w:r>
            <w:r w:rsidR="008A3753" w:rsidRPr="0068455D">
              <w:rPr>
                <w:rFonts w:eastAsiaTheme="minorEastAsia"/>
                <w:b/>
                <w:i/>
                <w:sz w:val="18"/>
                <w:szCs w:val="18"/>
                <w:lang w:eastAsia="zh-CN"/>
              </w:rPr>
              <w:t>4</w:t>
            </w:r>
          </w:p>
        </w:tc>
        <w:tc>
          <w:tcPr>
            <w:tcW w:w="1127" w:type="dxa"/>
            <w:vAlign w:val="center"/>
          </w:tcPr>
          <w:p w14:paraId="33893D35"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Offline exchanging</w:t>
            </w:r>
          </w:p>
        </w:tc>
        <w:tc>
          <w:tcPr>
            <w:tcW w:w="1737" w:type="dxa"/>
            <w:vAlign w:val="center"/>
          </w:tcPr>
          <w:p w14:paraId="32FDDDB1"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Feasible</w:t>
            </w:r>
          </w:p>
        </w:tc>
        <w:tc>
          <w:tcPr>
            <w:tcW w:w="1406" w:type="dxa"/>
            <w:vAlign w:val="center"/>
          </w:tcPr>
          <w:p w14:paraId="502E950F"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Require offline collaboration</w:t>
            </w:r>
          </w:p>
        </w:tc>
        <w:tc>
          <w:tcPr>
            <w:tcW w:w="2310" w:type="dxa"/>
            <w:vMerge w:val="restart"/>
            <w:vAlign w:val="center"/>
          </w:tcPr>
          <w:p w14:paraId="26193E69"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Better than Option 1.</w:t>
            </w:r>
          </w:p>
          <w:p w14:paraId="317C1371" w14:textId="19EE3BF5" w:rsidR="009F7A9A" w:rsidRPr="0068455D" w:rsidRDefault="008A3753" w:rsidP="009454BA">
            <w:pPr>
              <w:rPr>
                <w:rFonts w:eastAsiaTheme="minorEastAsia"/>
                <w:sz w:val="18"/>
                <w:szCs w:val="18"/>
                <w:lang w:eastAsia="zh-CN"/>
              </w:rPr>
            </w:pPr>
            <w:r w:rsidRPr="0068455D">
              <w:rPr>
                <w:rFonts w:eastAsiaTheme="minorEastAsia"/>
                <w:sz w:val="18"/>
                <w:szCs w:val="18"/>
                <w:lang w:eastAsia="zh-CN"/>
              </w:rPr>
              <w:t>Guaranteed performance for 4-1/3. Not always workable for 4-2.</w:t>
            </w:r>
          </w:p>
        </w:tc>
        <w:tc>
          <w:tcPr>
            <w:tcW w:w="1554" w:type="dxa"/>
            <w:vMerge w:val="restart"/>
            <w:vAlign w:val="center"/>
          </w:tcPr>
          <w:p w14:paraId="0002B2F7"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8A3753" w:rsidRPr="0068455D" w14:paraId="46199C5C" w14:textId="77777777" w:rsidTr="008A3753">
        <w:trPr>
          <w:trHeight w:val="310"/>
        </w:trPr>
        <w:tc>
          <w:tcPr>
            <w:tcW w:w="928" w:type="dxa"/>
            <w:vMerge/>
            <w:vAlign w:val="center"/>
          </w:tcPr>
          <w:p w14:paraId="2C2EF069" w14:textId="77777777" w:rsidR="009F7A9A" w:rsidRPr="0068455D" w:rsidRDefault="009F7A9A" w:rsidP="009454BA">
            <w:pPr>
              <w:rPr>
                <w:rFonts w:eastAsiaTheme="minorEastAsia"/>
                <w:b/>
                <w:i/>
                <w:sz w:val="18"/>
                <w:szCs w:val="18"/>
                <w:lang w:eastAsia="zh-CN"/>
              </w:rPr>
            </w:pPr>
          </w:p>
        </w:tc>
        <w:tc>
          <w:tcPr>
            <w:tcW w:w="1127" w:type="dxa"/>
            <w:vAlign w:val="center"/>
          </w:tcPr>
          <w:p w14:paraId="1FC9B134" w14:textId="77777777" w:rsidR="009F7A9A" w:rsidRPr="0068455D" w:rsidRDefault="009F7A9A" w:rsidP="009454BA">
            <w:pPr>
              <w:rPr>
                <w:rFonts w:eastAsiaTheme="minorEastAsia"/>
                <w:b/>
                <w:sz w:val="18"/>
                <w:szCs w:val="18"/>
                <w:lang w:eastAsia="zh-CN"/>
              </w:rPr>
            </w:pPr>
            <w:r w:rsidRPr="0068455D">
              <w:rPr>
                <w:rFonts w:eastAsiaTheme="minorEastAsia"/>
                <w:sz w:val="18"/>
                <w:szCs w:val="18"/>
                <w:lang w:eastAsia="zh-CN"/>
              </w:rPr>
              <w:t>Over-the air-interfac</w:t>
            </w:r>
            <w:r w:rsidRPr="0068455D">
              <w:rPr>
                <w:rFonts w:eastAsiaTheme="minorEastAsia"/>
                <w:b/>
                <w:sz w:val="18"/>
                <w:szCs w:val="18"/>
                <w:lang w:eastAsia="zh-CN"/>
              </w:rPr>
              <w:t>e</w:t>
            </w:r>
          </w:p>
        </w:tc>
        <w:tc>
          <w:tcPr>
            <w:tcW w:w="1737" w:type="dxa"/>
            <w:vAlign w:val="center"/>
          </w:tcPr>
          <w:p w14:paraId="179FED16"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More standardization work</w:t>
            </w:r>
          </w:p>
        </w:tc>
        <w:tc>
          <w:tcPr>
            <w:tcW w:w="1406" w:type="dxa"/>
            <w:vAlign w:val="center"/>
          </w:tcPr>
          <w:p w14:paraId="6D572C9F" w14:textId="39E324E3" w:rsidR="009F7A9A" w:rsidRPr="0068455D" w:rsidRDefault="00880739" w:rsidP="009454BA">
            <w:pPr>
              <w:rPr>
                <w:rFonts w:eastAsiaTheme="minorEastAsia"/>
                <w:sz w:val="18"/>
                <w:szCs w:val="18"/>
                <w:lang w:eastAsia="zh-CN"/>
              </w:rPr>
            </w:pPr>
            <w:r w:rsidRPr="0068455D">
              <w:rPr>
                <w:rFonts w:eastAsiaTheme="minorEastAsia"/>
                <w:sz w:val="18"/>
                <w:szCs w:val="18"/>
                <w:lang w:eastAsia="zh-CN"/>
              </w:rPr>
              <w:t>Alleviated</w:t>
            </w:r>
          </w:p>
        </w:tc>
        <w:tc>
          <w:tcPr>
            <w:tcW w:w="2310" w:type="dxa"/>
            <w:vMerge/>
            <w:vAlign w:val="center"/>
          </w:tcPr>
          <w:p w14:paraId="4457C27A" w14:textId="77777777" w:rsidR="009F7A9A" w:rsidRPr="0068455D" w:rsidRDefault="009F7A9A" w:rsidP="009454BA">
            <w:pPr>
              <w:rPr>
                <w:rFonts w:eastAsiaTheme="minorEastAsia"/>
                <w:b/>
                <w:i/>
                <w:sz w:val="18"/>
                <w:szCs w:val="18"/>
              </w:rPr>
            </w:pPr>
          </w:p>
        </w:tc>
        <w:tc>
          <w:tcPr>
            <w:tcW w:w="1554" w:type="dxa"/>
            <w:vMerge/>
            <w:vAlign w:val="center"/>
          </w:tcPr>
          <w:p w14:paraId="75CC9FC1" w14:textId="77777777" w:rsidR="009F7A9A" w:rsidRPr="0068455D" w:rsidRDefault="009F7A9A" w:rsidP="009454BA">
            <w:pPr>
              <w:rPr>
                <w:rFonts w:eastAsiaTheme="minorEastAsia"/>
                <w:b/>
                <w:i/>
                <w:sz w:val="18"/>
                <w:szCs w:val="18"/>
              </w:rPr>
            </w:pPr>
          </w:p>
        </w:tc>
      </w:tr>
    </w:tbl>
    <w:p w14:paraId="580716C4" w14:textId="275DEDB1" w:rsidR="008D4A4A" w:rsidRPr="0068455D" w:rsidRDefault="00F61E62" w:rsidP="00A50031">
      <w:pPr>
        <w:pStyle w:val="a9"/>
        <w:spacing w:beforeLines="100" w:before="240" w:line="360" w:lineRule="auto"/>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D154D2" w:rsidRPr="0068455D">
        <w:rPr>
          <w:i/>
          <w:noProof/>
          <w:sz w:val="20"/>
        </w:rPr>
        <w:t>10</w:t>
      </w:r>
      <w:r w:rsidRPr="0068455D">
        <w:rPr>
          <w:i/>
          <w:sz w:val="20"/>
        </w:rPr>
        <w:fldChar w:fldCharType="end"/>
      </w:r>
      <w:r w:rsidRPr="0068455D">
        <w:rPr>
          <w:i/>
          <w:sz w:val="20"/>
        </w:rPr>
        <w:t xml:space="preserve">: </w:t>
      </w:r>
      <w:r w:rsidR="00365E2F" w:rsidRPr="0068455D">
        <w:rPr>
          <w:i/>
          <w:sz w:val="20"/>
        </w:rPr>
        <w:t>RAN1 further study how to standardize data / dataset format in Option 4.</w:t>
      </w:r>
    </w:p>
    <w:p w14:paraId="7FF65741" w14:textId="682BC0C9" w:rsidR="00C368EE" w:rsidRPr="0068455D" w:rsidRDefault="00C368EE" w:rsidP="00C368EE">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Option 5</w:t>
      </w:r>
    </w:p>
    <w:p w14:paraId="7B16EB3B" w14:textId="02408B9F" w:rsidR="003D1C08" w:rsidRPr="0068455D" w:rsidRDefault="000B4B20" w:rsidP="000B4B20">
      <w:pPr>
        <w:pStyle w:val="a0"/>
        <w:spacing w:line="360" w:lineRule="auto"/>
        <w:rPr>
          <w:rFonts w:eastAsia="宋体"/>
          <w:szCs w:val="20"/>
          <w:lang w:eastAsia="zh-CN"/>
        </w:rPr>
      </w:pPr>
      <w:r w:rsidRPr="0068455D">
        <w:rPr>
          <w:rFonts w:eastAsia="宋体"/>
          <w:szCs w:val="20"/>
          <w:lang w:eastAsia="zh-CN"/>
        </w:rPr>
        <w:t xml:space="preserve">For Option 5, how to standardize the model format and what model format consists of are not clear and require further standardization effort in RAN1. But </w:t>
      </w:r>
      <w:r w:rsidR="00CD3A09" w:rsidRPr="0068455D">
        <w:rPr>
          <w:rFonts w:eastAsia="宋体"/>
          <w:szCs w:val="20"/>
          <w:lang w:eastAsia="zh-CN"/>
        </w:rPr>
        <w:t>compared to Option 1 and 3</w:t>
      </w:r>
      <w:r w:rsidRPr="0068455D">
        <w:rPr>
          <w:rFonts w:eastAsia="宋体"/>
          <w:szCs w:val="20"/>
          <w:lang w:eastAsia="zh-CN"/>
        </w:rPr>
        <w:t>, the standardization work is</w:t>
      </w:r>
      <w:r w:rsidR="00CD3A09" w:rsidRPr="0068455D">
        <w:rPr>
          <w:rFonts w:eastAsia="宋体"/>
          <w:szCs w:val="20"/>
          <w:lang w:eastAsia="zh-CN"/>
        </w:rPr>
        <w:t xml:space="preserve"> </w:t>
      </w:r>
      <w:r w:rsidR="00637DA2" w:rsidRPr="0068455D">
        <w:rPr>
          <w:rFonts w:eastAsia="宋体"/>
          <w:szCs w:val="20"/>
          <w:lang w:eastAsia="zh-CN"/>
        </w:rPr>
        <w:t xml:space="preserve">fewer </w:t>
      </w:r>
      <w:r w:rsidR="00CD3A09" w:rsidRPr="0068455D">
        <w:rPr>
          <w:rFonts w:eastAsia="宋体"/>
          <w:szCs w:val="20"/>
          <w:lang w:eastAsia="zh-CN"/>
        </w:rPr>
        <w:t>since the reference model structure is not specified in Option 5.</w:t>
      </w:r>
      <w:r w:rsidR="00637DA2" w:rsidRPr="0068455D">
        <w:rPr>
          <w:rFonts w:eastAsia="宋体"/>
          <w:szCs w:val="20"/>
          <w:lang w:eastAsia="zh-CN"/>
        </w:rPr>
        <w:t xml:space="preserve"> We also defined two sub-options in </w:t>
      </w:r>
      <w:r w:rsidR="00D325CC" w:rsidRPr="0068455D">
        <w:rPr>
          <w:rFonts w:eastAsia="宋体"/>
          <w:szCs w:val="20"/>
          <w:lang w:eastAsia="zh-CN"/>
        </w:rPr>
        <w:t>RAN1 #116bis as follows:</w:t>
      </w:r>
    </w:p>
    <w:p w14:paraId="6537C153" w14:textId="42E5ECCD" w:rsidR="00D325CC" w:rsidRPr="0068455D" w:rsidRDefault="00D325CC" w:rsidP="00077C0E">
      <w:pPr>
        <w:pStyle w:val="a0"/>
        <w:numPr>
          <w:ilvl w:val="0"/>
          <w:numId w:val="10"/>
        </w:numPr>
        <w:spacing w:line="360" w:lineRule="auto"/>
        <w:rPr>
          <w:rFonts w:eastAsiaTheme="minorEastAsia"/>
          <w:lang w:eastAsia="zh-CN"/>
        </w:rPr>
      </w:pPr>
      <w:r w:rsidRPr="0068455D">
        <w:rPr>
          <w:rFonts w:eastAsiaTheme="minorEastAsia"/>
          <w:b/>
          <w:lang w:eastAsia="zh-CN"/>
        </w:rPr>
        <w:t>Option 5a:</w:t>
      </w:r>
      <w:r w:rsidRPr="0068455D">
        <w:rPr>
          <w:rFonts w:eastAsiaTheme="minorEastAsia"/>
          <w:lang w:eastAsia="zh-CN"/>
        </w:rPr>
        <w:t xml:space="preserve"> model received at the UE or UE-side goes through offline engineering at the UE-side (e.g., UE-side OTT server), e.g., potential re-training, re-development of a different model, and/or offline testing. Moreover, Option 5a-1/5a-2/5a-3 are further categorized from what models are exchanged from NW-side to UW-side, referred to as CSI generation part/CSI reconstruction part/both CSI generation part and CSI reconstruction part. </w:t>
      </w:r>
    </w:p>
    <w:p w14:paraId="6F496D0C" w14:textId="1621BF27" w:rsidR="00D325CC" w:rsidRPr="0068455D" w:rsidRDefault="00D325CC" w:rsidP="00077C0E">
      <w:pPr>
        <w:pStyle w:val="a0"/>
        <w:numPr>
          <w:ilvl w:val="1"/>
          <w:numId w:val="10"/>
        </w:numPr>
        <w:spacing w:line="360" w:lineRule="auto"/>
        <w:rPr>
          <w:rFonts w:eastAsiaTheme="minorEastAsia"/>
          <w:lang w:eastAsia="zh-CN"/>
        </w:rPr>
      </w:pPr>
      <w:r w:rsidRPr="0068455D">
        <w:rPr>
          <w:rFonts w:eastAsiaTheme="minorEastAsia"/>
          <w:b/>
          <w:lang w:eastAsia="zh-CN"/>
        </w:rPr>
        <w:t>Feasibility:</w:t>
      </w:r>
      <w:r w:rsidRPr="0068455D">
        <w:rPr>
          <w:rFonts w:eastAsiaTheme="minorEastAsia"/>
          <w:lang w:eastAsia="zh-CN"/>
        </w:rPr>
        <w:t xml:space="preserve"> similar to Option 3a, whether Option 5a is feasible depends on how reference model format is specified. If RAN1 can standardize the reference model format, model exchange can be performed in offline manner or over the air-interface. If the model is exchanged in offline manner, the standardization effort in RAN1 may be fewer. It also seems more feasible since both model exchange and subsequent engineering are through offline ways, which brings little RAN1 impact. While if the model is exchanged over the air-interface, how to support model exchange over the air-interface should be further discussed and may bring much more RAN1 standardization effort and impact</w:t>
      </w:r>
      <w:r w:rsidR="00455021" w:rsidRPr="0068455D">
        <w:rPr>
          <w:rFonts w:eastAsiaTheme="minorEastAsia"/>
          <w:lang w:eastAsia="zh-CN"/>
        </w:rPr>
        <w:t xml:space="preserve"> than only exchanging parameters in Option 3 and dataset exchanging in Option 4</w:t>
      </w:r>
      <w:r w:rsidRPr="0068455D">
        <w:rPr>
          <w:rFonts w:eastAsiaTheme="minorEastAsia"/>
          <w:lang w:eastAsia="zh-CN"/>
        </w:rPr>
        <w:t>.</w:t>
      </w:r>
      <w:r w:rsidR="00455021" w:rsidRPr="0068455D">
        <w:rPr>
          <w:rFonts w:eastAsiaTheme="minorEastAsia"/>
          <w:lang w:eastAsia="zh-CN"/>
        </w:rPr>
        <w:t xml:space="preserve"> </w:t>
      </w:r>
    </w:p>
    <w:p w14:paraId="2B6BB6B8" w14:textId="7FFF83CD" w:rsidR="00880739" w:rsidRPr="0068455D" w:rsidRDefault="00D325CC" w:rsidP="00077C0E">
      <w:pPr>
        <w:pStyle w:val="a0"/>
        <w:numPr>
          <w:ilvl w:val="1"/>
          <w:numId w:val="10"/>
        </w:numPr>
        <w:spacing w:line="360" w:lineRule="auto"/>
        <w:rPr>
          <w:rFonts w:eastAsiaTheme="minorEastAsia"/>
          <w:lang w:eastAsia="zh-CN"/>
        </w:rPr>
      </w:pPr>
      <w:r w:rsidRPr="0068455D">
        <w:rPr>
          <w:rFonts w:eastAsiaTheme="minorEastAsia"/>
          <w:b/>
          <w:lang w:eastAsia="zh-CN"/>
        </w:rPr>
        <w:t>Inter-vendor collaboration complexity:</w:t>
      </w:r>
      <w:r w:rsidRPr="0068455D">
        <w:rPr>
          <w:rFonts w:eastAsiaTheme="minorEastAsia"/>
          <w:lang w:eastAsia="zh-CN"/>
        </w:rPr>
        <w:t xml:space="preserve"> once model</w:t>
      </w:r>
      <w:r w:rsidR="00455021" w:rsidRPr="0068455D">
        <w:rPr>
          <w:rFonts w:eastAsiaTheme="minorEastAsia"/>
          <w:lang w:eastAsia="zh-CN"/>
        </w:rPr>
        <w:t xml:space="preserve"> format </w:t>
      </w:r>
      <w:r w:rsidRPr="0068455D">
        <w:rPr>
          <w:rFonts w:eastAsiaTheme="minorEastAsia"/>
          <w:lang w:eastAsia="zh-CN"/>
        </w:rPr>
        <w:t xml:space="preserve">is standardized, the inter-vendor collaboration complexity can be alleviated to some extent. However, whether </w:t>
      </w:r>
      <w:r w:rsidR="00455021" w:rsidRPr="0068455D">
        <w:rPr>
          <w:rFonts w:eastAsiaTheme="minorEastAsia"/>
          <w:lang w:eastAsia="zh-CN"/>
        </w:rPr>
        <w:t>model</w:t>
      </w:r>
      <w:r w:rsidRPr="0068455D">
        <w:rPr>
          <w:rFonts w:eastAsiaTheme="minorEastAsia"/>
          <w:lang w:eastAsia="zh-CN"/>
        </w:rPr>
        <w:t xml:space="preserve"> exchange through offline or over the air-interface may result different levels of inter-vendor collaboration complexity. If offline manner is utilized, the inter-vendor complexity for offline </w:t>
      </w:r>
      <w:r w:rsidR="00455021" w:rsidRPr="0068455D">
        <w:rPr>
          <w:rFonts w:eastAsiaTheme="minorEastAsia"/>
          <w:lang w:eastAsia="zh-CN"/>
        </w:rPr>
        <w:t>model</w:t>
      </w:r>
      <w:r w:rsidRPr="0068455D">
        <w:rPr>
          <w:rFonts w:eastAsiaTheme="minorEastAsia"/>
          <w:lang w:eastAsia="zh-CN"/>
        </w:rPr>
        <w:t xml:space="preserve"> exchange from NW-side to UE-side is still required. </w:t>
      </w:r>
      <w:r w:rsidR="00455021" w:rsidRPr="0068455D">
        <w:rPr>
          <w:rFonts w:eastAsiaTheme="minorEastAsia"/>
          <w:lang w:eastAsia="zh-CN"/>
        </w:rPr>
        <w:t xml:space="preserve">This kind of collaboration complexity is larger than Option 3, since both the reference model structure and parameters should be collaborated offline, which may lead to large collaboration complexity between different NW vendors and UE vendors. </w:t>
      </w:r>
      <w:r w:rsidRPr="0068455D">
        <w:rPr>
          <w:rFonts w:eastAsiaTheme="minorEastAsia"/>
          <w:lang w:eastAsia="zh-CN"/>
        </w:rPr>
        <w:t xml:space="preserve">As comparison, if the </w:t>
      </w:r>
      <w:r w:rsidR="00455021" w:rsidRPr="0068455D">
        <w:rPr>
          <w:rFonts w:eastAsiaTheme="minorEastAsia"/>
          <w:lang w:eastAsia="zh-CN"/>
        </w:rPr>
        <w:t>model</w:t>
      </w:r>
      <w:r w:rsidRPr="0068455D">
        <w:rPr>
          <w:rFonts w:eastAsiaTheme="minorEastAsia"/>
          <w:lang w:eastAsia="zh-CN"/>
        </w:rPr>
        <w:t xml:space="preserve"> exchange is over the air-interface, </w:t>
      </w:r>
      <w:r w:rsidR="00880739" w:rsidRPr="0068455D">
        <w:rPr>
          <w:rFonts w:eastAsiaTheme="minorEastAsia"/>
          <w:lang w:eastAsia="zh-CN"/>
        </w:rPr>
        <w:t xml:space="preserve">we also </w:t>
      </w:r>
      <w:r w:rsidR="00B065EE" w:rsidRPr="0068455D">
        <w:rPr>
          <w:rFonts w:eastAsiaTheme="minorEastAsia"/>
          <w:lang w:eastAsia="zh-CN"/>
        </w:rPr>
        <w:t>provide</w:t>
      </w:r>
      <w:r w:rsidR="00880739" w:rsidRPr="0068455D">
        <w:rPr>
          <w:rFonts w:eastAsiaTheme="minorEastAsia"/>
          <w:lang w:eastAsia="zh-CN"/>
        </w:rPr>
        <w:t xml:space="preserve"> two ways: </w:t>
      </w:r>
    </w:p>
    <w:p w14:paraId="79886BCB" w14:textId="35D0D179" w:rsidR="000D66BA" w:rsidRPr="0068455D" w:rsidRDefault="000D66BA" w:rsidP="00077C0E">
      <w:pPr>
        <w:pStyle w:val="a0"/>
        <w:numPr>
          <w:ilvl w:val="2"/>
          <w:numId w:val="10"/>
        </w:numPr>
        <w:spacing w:line="360" w:lineRule="auto"/>
        <w:rPr>
          <w:rFonts w:eastAsiaTheme="minorEastAsia"/>
          <w:b/>
          <w:lang w:eastAsia="zh-CN"/>
        </w:rPr>
      </w:pPr>
      <w:r w:rsidRPr="0068455D">
        <w:rPr>
          <w:rFonts w:eastAsiaTheme="minorEastAsia"/>
          <w:b/>
          <w:lang w:eastAsia="zh-CN"/>
        </w:rPr>
        <w:t>Model parameters exchange over the air-interface with o</w:t>
      </w:r>
      <w:r w:rsidR="00880739" w:rsidRPr="0068455D">
        <w:rPr>
          <w:rFonts w:eastAsiaTheme="minorEastAsia"/>
          <w:b/>
          <w:lang w:eastAsia="zh-CN"/>
        </w:rPr>
        <w:t>ffline model structure alignment</w:t>
      </w:r>
      <w:r w:rsidRPr="0068455D">
        <w:rPr>
          <w:rFonts w:eastAsiaTheme="minorEastAsia"/>
          <w:b/>
          <w:lang w:eastAsia="zh-CN"/>
        </w:rPr>
        <w:t>:</w:t>
      </w:r>
      <w:r w:rsidR="00880739" w:rsidRPr="0068455D">
        <w:rPr>
          <w:rFonts w:eastAsiaTheme="minorEastAsia"/>
          <w:lang w:eastAsia="zh-CN"/>
        </w:rPr>
        <w:t xml:space="preserve"> </w:t>
      </w:r>
      <w:r w:rsidRPr="0068455D">
        <w:rPr>
          <w:rFonts w:eastAsiaTheme="minorEastAsia"/>
          <w:lang w:eastAsia="zh-CN"/>
        </w:rPr>
        <w:t xml:space="preserve">in this way, we still need further inter-vendor collaboration </w:t>
      </w:r>
      <w:r w:rsidR="004C2E64" w:rsidRPr="0068455D">
        <w:rPr>
          <w:rFonts w:eastAsiaTheme="minorEastAsia"/>
          <w:lang w:eastAsia="zh-CN"/>
        </w:rPr>
        <w:t xml:space="preserve">for </w:t>
      </w:r>
      <w:r w:rsidRPr="0068455D">
        <w:rPr>
          <w:rFonts w:eastAsiaTheme="minorEastAsia"/>
          <w:lang w:eastAsia="zh-CN"/>
        </w:rPr>
        <w:t>the offline model structure alignment between multiple NW vendors and UE vendors</w:t>
      </w:r>
      <w:r w:rsidR="004C2E64" w:rsidRPr="0068455D">
        <w:rPr>
          <w:rFonts w:eastAsiaTheme="minorEastAsia"/>
          <w:lang w:eastAsia="zh-CN"/>
        </w:rPr>
        <w:t>.</w:t>
      </w:r>
    </w:p>
    <w:p w14:paraId="6EE950BB" w14:textId="30076046" w:rsidR="00D325CC" w:rsidRPr="0068455D" w:rsidRDefault="004C2E64" w:rsidP="00077C0E">
      <w:pPr>
        <w:pStyle w:val="a0"/>
        <w:numPr>
          <w:ilvl w:val="2"/>
          <w:numId w:val="10"/>
        </w:numPr>
        <w:spacing w:line="360" w:lineRule="auto"/>
        <w:rPr>
          <w:rFonts w:eastAsiaTheme="minorEastAsia"/>
          <w:b/>
          <w:lang w:eastAsia="zh-CN"/>
        </w:rPr>
      </w:pPr>
      <w:r w:rsidRPr="0068455D">
        <w:rPr>
          <w:rFonts w:eastAsiaTheme="minorEastAsia"/>
          <w:b/>
          <w:lang w:eastAsia="zh-CN"/>
        </w:rPr>
        <w:lastRenderedPageBreak/>
        <w:t>Mode structure and parameters exchange over the air-interface</w:t>
      </w:r>
      <w:r w:rsidRPr="0068455D">
        <w:rPr>
          <w:rFonts w:eastAsiaTheme="minorEastAsia"/>
          <w:lang w:eastAsia="zh-CN"/>
        </w:rPr>
        <w:t xml:space="preserve">: in this way, </w:t>
      </w:r>
      <w:r w:rsidR="00D325CC" w:rsidRPr="0068455D">
        <w:rPr>
          <w:rFonts w:eastAsiaTheme="minorEastAsia"/>
          <w:lang w:eastAsia="zh-CN"/>
        </w:rPr>
        <w:t xml:space="preserve">the procedure and signaling can be specified so that the inter-vendor collaboration complexity can be </w:t>
      </w:r>
      <w:r w:rsidRPr="0068455D">
        <w:rPr>
          <w:rFonts w:eastAsiaTheme="minorEastAsia"/>
          <w:lang w:eastAsia="zh-CN"/>
        </w:rPr>
        <w:t>further alleviated without offline collaboration</w:t>
      </w:r>
      <w:r w:rsidR="00D325CC" w:rsidRPr="0068455D">
        <w:rPr>
          <w:rFonts w:eastAsiaTheme="minorEastAsia"/>
          <w:b/>
          <w:lang w:eastAsia="zh-CN"/>
        </w:rPr>
        <w:t>.</w:t>
      </w:r>
    </w:p>
    <w:p w14:paraId="4DA602C6" w14:textId="35A2A147" w:rsidR="00D325CC" w:rsidRPr="0068455D" w:rsidRDefault="00D325CC" w:rsidP="00077C0E">
      <w:pPr>
        <w:pStyle w:val="a0"/>
        <w:numPr>
          <w:ilvl w:val="1"/>
          <w:numId w:val="10"/>
        </w:numPr>
        <w:spacing w:line="360" w:lineRule="auto"/>
        <w:rPr>
          <w:rFonts w:eastAsiaTheme="minorEastAsia"/>
          <w:lang w:eastAsia="zh-CN"/>
        </w:rPr>
      </w:pPr>
      <w:r w:rsidRPr="0068455D">
        <w:rPr>
          <w:rFonts w:eastAsiaTheme="minorEastAsia"/>
          <w:b/>
          <w:lang w:eastAsia="zh-CN"/>
        </w:rPr>
        <w:t xml:space="preserve">Performance: </w:t>
      </w:r>
      <w:r w:rsidRPr="0068455D">
        <w:rPr>
          <w:rFonts w:eastAsiaTheme="minorEastAsia"/>
          <w:lang w:eastAsia="zh-CN"/>
        </w:rPr>
        <w:t xml:space="preserve"> the performance of Option </w:t>
      </w:r>
      <w:r w:rsidR="00EB7BDA" w:rsidRPr="0068455D">
        <w:rPr>
          <w:rFonts w:eastAsiaTheme="minorEastAsia"/>
          <w:lang w:eastAsia="zh-CN"/>
        </w:rPr>
        <w:t>5</w:t>
      </w:r>
      <w:r w:rsidRPr="0068455D">
        <w:rPr>
          <w:rFonts w:eastAsiaTheme="minorEastAsia"/>
          <w:lang w:eastAsia="zh-CN"/>
        </w:rPr>
        <w:t xml:space="preserve">a is better than fully standardized model structure and parameters in Option 1. </w:t>
      </w:r>
      <w:r w:rsidR="0084318A" w:rsidRPr="0068455D">
        <w:rPr>
          <w:rFonts w:eastAsiaTheme="minorEastAsia"/>
          <w:lang w:eastAsia="zh-CN"/>
        </w:rPr>
        <w:t>Similar to Option 3a</w:t>
      </w:r>
      <w:r w:rsidRPr="0068455D">
        <w:rPr>
          <w:rFonts w:eastAsiaTheme="minorEastAsia"/>
          <w:lang w:eastAsia="zh-CN"/>
        </w:rPr>
        <w:t xml:space="preserve">, the performance of </w:t>
      </w:r>
      <w:r w:rsidR="00EB7BDA" w:rsidRPr="0068455D">
        <w:rPr>
          <w:rFonts w:eastAsiaTheme="minorEastAsia"/>
          <w:lang w:eastAsia="zh-CN"/>
        </w:rPr>
        <w:t>Option 5</w:t>
      </w:r>
      <w:r w:rsidRPr="0068455D">
        <w:rPr>
          <w:rFonts w:eastAsiaTheme="minorEastAsia"/>
          <w:lang w:eastAsia="zh-CN"/>
        </w:rPr>
        <w:t xml:space="preserve">a can also be further improved if offline engineering, e.g., re-training and re-development is performed. </w:t>
      </w:r>
      <w:r w:rsidR="0084318A" w:rsidRPr="0068455D">
        <w:rPr>
          <w:rFonts w:eastAsiaTheme="minorEastAsia"/>
          <w:lang w:eastAsia="zh-CN"/>
        </w:rPr>
        <w:t xml:space="preserve">Different from Option 3a, here only reference model format is specified in Option 5a, and both model structure and parameters can be flexibly re-trained and re-developed with higher performance. </w:t>
      </w:r>
    </w:p>
    <w:p w14:paraId="74C53AE5" w14:textId="134DCBD2" w:rsidR="00D325CC" w:rsidRPr="0068455D" w:rsidRDefault="00D325CC"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Interoperability and RAN4 testing:  </w:t>
      </w:r>
      <w:r w:rsidRPr="0068455D">
        <w:rPr>
          <w:rFonts w:eastAsiaTheme="minorEastAsia"/>
          <w:lang w:eastAsia="zh-CN"/>
        </w:rPr>
        <w:t xml:space="preserve">as per our understanding, if the reference model </w:t>
      </w:r>
      <w:r w:rsidR="00FB5A5C" w:rsidRPr="0068455D">
        <w:rPr>
          <w:rFonts w:eastAsiaTheme="minorEastAsia"/>
          <w:lang w:eastAsia="zh-CN"/>
        </w:rPr>
        <w:t xml:space="preserve">format </w:t>
      </w:r>
      <w:r w:rsidRPr="0068455D">
        <w:rPr>
          <w:rFonts w:eastAsiaTheme="minorEastAsia"/>
          <w:lang w:eastAsia="zh-CN"/>
        </w:rPr>
        <w:t xml:space="preserve">can be specified, this issue can be alleviated to some extent. </w:t>
      </w:r>
      <w:r w:rsidR="00FB5A5C" w:rsidRPr="0068455D">
        <w:rPr>
          <w:rFonts w:eastAsiaTheme="minorEastAsia"/>
          <w:lang w:eastAsia="zh-CN"/>
        </w:rPr>
        <w:t>But since the reference model structure is still requires offline collaboration, how to solve the interoperability / RAN4 testing issue should be further considered. T</w:t>
      </w:r>
      <w:r w:rsidRPr="0068455D">
        <w:rPr>
          <w:rFonts w:eastAsiaTheme="minorEastAsia"/>
          <w:lang w:eastAsia="zh-CN"/>
        </w:rPr>
        <w:t xml:space="preserve">he final conclusion should </w:t>
      </w:r>
      <w:r w:rsidR="00FB5A5C" w:rsidRPr="0068455D">
        <w:rPr>
          <w:rFonts w:eastAsiaTheme="minorEastAsia"/>
          <w:lang w:eastAsia="zh-CN"/>
        </w:rPr>
        <w:t xml:space="preserve">also </w:t>
      </w:r>
      <w:r w:rsidRPr="0068455D">
        <w:rPr>
          <w:rFonts w:eastAsiaTheme="minorEastAsia"/>
          <w:lang w:eastAsia="zh-CN"/>
        </w:rPr>
        <w:t>be up to RAN4 discussion.</w:t>
      </w:r>
    </w:p>
    <w:p w14:paraId="0FE7ADFF" w14:textId="452B27DC" w:rsidR="00FB31F4" w:rsidRPr="0068455D" w:rsidRDefault="00F85E9A" w:rsidP="00077C0E">
      <w:pPr>
        <w:pStyle w:val="a0"/>
        <w:numPr>
          <w:ilvl w:val="0"/>
          <w:numId w:val="10"/>
        </w:numPr>
        <w:spacing w:line="360" w:lineRule="auto"/>
        <w:rPr>
          <w:rFonts w:eastAsiaTheme="minorEastAsia"/>
          <w:b/>
          <w:lang w:eastAsia="zh-CN"/>
        </w:rPr>
      </w:pPr>
      <w:r w:rsidRPr="0068455D">
        <w:rPr>
          <w:rFonts w:eastAsiaTheme="minorEastAsia"/>
          <w:b/>
          <w:lang w:eastAsia="zh-CN"/>
        </w:rPr>
        <w:t xml:space="preserve">Option 5b: </w:t>
      </w:r>
      <w:r w:rsidR="00FB31F4" w:rsidRPr="0068455D">
        <w:rPr>
          <w:rFonts w:eastAsiaTheme="minorEastAsia"/>
          <w:lang w:eastAsia="zh-CN"/>
        </w:rPr>
        <w:t>model received at the UE are directly used for inference at the UE without offline engineering, potentially with on-device operations. The method of exchanging is over the air-interface via model transfer/delivery Case z4, assuming the model structure is aligned based on offline inter-vendor collaboration.</w:t>
      </w:r>
    </w:p>
    <w:p w14:paraId="460AD29F" w14:textId="3D20D5E2" w:rsidR="00FB31F4" w:rsidRPr="0068455D" w:rsidRDefault="00FB31F4"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Feasibility: </w:t>
      </w:r>
      <w:r w:rsidRPr="0068455D">
        <w:rPr>
          <w:rFonts w:eastAsiaTheme="minorEastAsia"/>
          <w:lang w:eastAsia="zh-CN"/>
        </w:rPr>
        <w:t>whether Option 5b is feasible also depends on how reference model format is specified. If RAN1 can standardize the reference model format, model exchange can be performed over the air-interface. How to support model exchange over the air-interface should be further discussed and may bring much more RAN1 standardization effort and impact than Option 3b.</w:t>
      </w:r>
    </w:p>
    <w:p w14:paraId="283F0670" w14:textId="3053A6CD" w:rsidR="00FB31F4" w:rsidRPr="0068455D" w:rsidRDefault="00FB31F4" w:rsidP="00077C0E">
      <w:pPr>
        <w:pStyle w:val="a0"/>
        <w:numPr>
          <w:ilvl w:val="1"/>
          <w:numId w:val="10"/>
        </w:numPr>
        <w:spacing w:line="360" w:lineRule="auto"/>
        <w:rPr>
          <w:rFonts w:eastAsiaTheme="minorEastAsia"/>
          <w:b/>
          <w:lang w:eastAsia="zh-CN"/>
        </w:rPr>
      </w:pPr>
      <w:r w:rsidRPr="0068455D">
        <w:rPr>
          <w:rFonts w:eastAsiaTheme="minorEastAsia"/>
          <w:b/>
          <w:lang w:eastAsia="zh-CN"/>
        </w:rPr>
        <w:t>Inter-vendor collaboration complexity:</w:t>
      </w:r>
      <w:r w:rsidRPr="0068455D">
        <w:rPr>
          <w:rFonts w:eastAsiaTheme="minorEastAsia"/>
          <w:lang w:eastAsia="zh-CN"/>
        </w:rPr>
        <w:t xml:space="preserve"> </w:t>
      </w:r>
      <w:r w:rsidR="00BB7BA8" w:rsidRPr="0068455D">
        <w:rPr>
          <w:rFonts w:eastAsiaTheme="minorEastAsia"/>
          <w:lang w:eastAsia="zh-CN"/>
        </w:rPr>
        <w:t>s</w:t>
      </w:r>
      <w:r w:rsidRPr="0068455D">
        <w:rPr>
          <w:rFonts w:eastAsiaTheme="minorEastAsia"/>
          <w:lang w:eastAsia="zh-CN"/>
        </w:rPr>
        <w:t xml:space="preserve">ince the </w:t>
      </w:r>
      <w:r w:rsidR="007F22A7" w:rsidRPr="0068455D">
        <w:rPr>
          <w:rFonts w:eastAsiaTheme="minorEastAsia"/>
          <w:lang w:eastAsia="zh-CN"/>
        </w:rPr>
        <w:t>model</w:t>
      </w:r>
      <w:r w:rsidRPr="0068455D">
        <w:rPr>
          <w:rFonts w:eastAsiaTheme="minorEastAsia"/>
          <w:lang w:eastAsia="zh-CN"/>
        </w:rPr>
        <w:t xml:space="preserve"> exchange is over the air-interface, the procedure and signaling can be specified so that the inter-vendor collaboration complexity can be </w:t>
      </w:r>
      <w:r w:rsidR="00BB7BA8" w:rsidRPr="0068455D">
        <w:rPr>
          <w:rFonts w:eastAsiaTheme="minorEastAsia"/>
          <w:lang w:eastAsia="zh-CN"/>
        </w:rPr>
        <w:t>alleviated to some extent</w:t>
      </w:r>
      <w:r w:rsidRPr="0068455D">
        <w:rPr>
          <w:rFonts w:eastAsiaTheme="minorEastAsia"/>
          <w:lang w:eastAsia="zh-CN"/>
        </w:rPr>
        <w:t>.</w:t>
      </w:r>
      <w:r w:rsidR="00BB7BA8" w:rsidRPr="0068455D">
        <w:rPr>
          <w:rFonts w:eastAsiaTheme="minorEastAsia"/>
          <w:lang w:eastAsia="zh-CN"/>
        </w:rPr>
        <w:t xml:space="preserve"> However, if we assume the model structure is aligned based on offline inter-vendor collaboration, there still remain some inter-vendor collaboration complexity between multiple NW vendors and UE vendors.</w:t>
      </w:r>
    </w:p>
    <w:p w14:paraId="14E6C703" w14:textId="79AD7F2E" w:rsidR="00FB31F4" w:rsidRPr="0068455D" w:rsidRDefault="00FB31F4"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Performance: </w:t>
      </w:r>
      <w:r w:rsidRPr="0068455D">
        <w:rPr>
          <w:rFonts w:eastAsiaTheme="minorEastAsia"/>
          <w:lang w:eastAsia="zh-CN"/>
        </w:rPr>
        <w:t xml:space="preserve">the performance of Option </w:t>
      </w:r>
      <w:r w:rsidR="00BB7BA8" w:rsidRPr="0068455D">
        <w:rPr>
          <w:rFonts w:eastAsiaTheme="minorEastAsia"/>
          <w:lang w:eastAsia="zh-CN"/>
        </w:rPr>
        <w:t>5</w:t>
      </w:r>
      <w:r w:rsidRPr="0068455D">
        <w:rPr>
          <w:rFonts w:eastAsiaTheme="minorEastAsia"/>
          <w:lang w:eastAsia="zh-CN"/>
        </w:rPr>
        <w:t>b is better than standardiz</w:t>
      </w:r>
      <w:r w:rsidR="00BB7BA8" w:rsidRPr="0068455D">
        <w:rPr>
          <w:rFonts w:eastAsiaTheme="minorEastAsia"/>
          <w:lang w:eastAsia="zh-CN"/>
        </w:rPr>
        <w:t xml:space="preserve">ing </w:t>
      </w:r>
      <w:r w:rsidRPr="0068455D">
        <w:rPr>
          <w:rFonts w:eastAsiaTheme="minorEastAsia"/>
          <w:lang w:eastAsia="zh-CN"/>
        </w:rPr>
        <w:t xml:space="preserve">model structure in Option </w:t>
      </w:r>
      <w:r w:rsidR="00BB7BA8" w:rsidRPr="0068455D">
        <w:rPr>
          <w:rFonts w:eastAsiaTheme="minorEastAsia"/>
          <w:lang w:eastAsia="zh-CN"/>
        </w:rPr>
        <w:t>3b</w:t>
      </w:r>
      <w:r w:rsidRPr="0068455D">
        <w:rPr>
          <w:rFonts w:eastAsiaTheme="minorEastAsia"/>
          <w:lang w:eastAsia="zh-CN"/>
        </w:rPr>
        <w:t xml:space="preserve">. </w:t>
      </w:r>
    </w:p>
    <w:p w14:paraId="746D8D23" w14:textId="48B39D9A" w:rsidR="00FB31F4" w:rsidRPr="0068455D" w:rsidRDefault="00FB31F4"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Interoperability and RAN4 testing:  </w:t>
      </w:r>
      <w:r w:rsidRPr="0068455D">
        <w:rPr>
          <w:rFonts w:eastAsiaTheme="minorEastAsia"/>
          <w:lang w:eastAsia="zh-CN"/>
        </w:rPr>
        <w:t xml:space="preserve">similarly, if the reference model </w:t>
      </w:r>
      <w:r w:rsidR="00BB7BA8" w:rsidRPr="0068455D">
        <w:rPr>
          <w:rFonts w:eastAsiaTheme="minorEastAsia"/>
          <w:lang w:eastAsia="zh-CN"/>
        </w:rPr>
        <w:t>format</w:t>
      </w:r>
      <w:r w:rsidRPr="0068455D">
        <w:rPr>
          <w:rFonts w:eastAsiaTheme="minorEastAsia"/>
          <w:lang w:eastAsia="zh-CN"/>
        </w:rPr>
        <w:t xml:space="preserve"> can be specified, this issue can be alleviated to some extent. </w:t>
      </w:r>
      <w:r w:rsidR="005638DD" w:rsidRPr="0068455D">
        <w:rPr>
          <w:rFonts w:eastAsiaTheme="minorEastAsia"/>
          <w:lang w:eastAsia="zh-CN"/>
        </w:rPr>
        <w:t>But since the reference model structure is still requires offline collaboration, how to solve the interoperability / RAN4 testing issue should be further considered. The final conclusion should also be up to RAN4 discussion.</w:t>
      </w:r>
    </w:p>
    <w:p w14:paraId="54C216D3" w14:textId="77777777" w:rsidR="005638DD" w:rsidRPr="0068455D" w:rsidRDefault="005638DD" w:rsidP="005638DD">
      <w:pPr>
        <w:pStyle w:val="a0"/>
        <w:spacing w:line="360" w:lineRule="auto"/>
        <w:rPr>
          <w:rFonts w:eastAsiaTheme="minorEastAsia"/>
          <w:lang w:eastAsia="zh-CN"/>
        </w:rPr>
      </w:pPr>
      <w:r w:rsidRPr="0068455D">
        <w:rPr>
          <w:rFonts w:eastAsiaTheme="minorEastAsia"/>
          <w:lang w:eastAsia="zh-CN"/>
        </w:rPr>
        <w:t>Based on above discussions, we have the following observation and proposal:</w:t>
      </w:r>
    </w:p>
    <w:p w14:paraId="31958692" w14:textId="560E9640" w:rsidR="00BD1476" w:rsidRPr="0068455D" w:rsidRDefault="00BD1476" w:rsidP="00BD1476">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792618" w:rsidRPr="0068455D">
        <w:rPr>
          <w:i/>
          <w:noProof/>
          <w:sz w:val="20"/>
        </w:rPr>
        <w:t>22</w:t>
      </w:r>
      <w:r w:rsidRPr="0068455D">
        <w:rPr>
          <w:i/>
          <w:sz w:val="20"/>
        </w:rPr>
        <w:fldChar w:fldCharType="end"/>
      </w:r>
      <w:r w:rsidRPr="0068455D">
        <w:rPr>
          <w:i/>
          <w:sz w:val="20"/>
        </w:rPr>
        <w:t xml:space="preserve">: </w:t>
      </w:r>
      <w:r w:rsidR="0088399D" w:rsidRPr="0068455D">
        <w:rPr>
          <w:i/>
          <w:sz w:val="20"/>
        </w:rPr>
        <w:t>R</w:t>
      </w:r>
      <w:r w:rsidRPr="0068455D">
        <w:rPr>
          <w:i/>
          <w:sz w:val="20"/>
        </w:rPr>
        <w:t>egarding Option 5, if the reference model format is standardized, the feasibility, inter-vendor collaboration complexity, performance and interoperability/RAN 4 testing are summarized as:</w:t>
      </w:r>
    </w:p>
    <w:tbl>
      <w:tblPr>
        <w:tblStyle w:val="af3"/>
        <w:tblW w:w="0" w:type="auto"/>
        <w:tblLayout w:type="fixed"/>
        <w:tblLook w:val="04A0" w:firstRow="1" w:lastRow="0" w:firstColumn="1" w:lastColumn="0" w:noHBand="0" w:noVBand="1"/>
      </w:tblPr>
      <w:tblGrid>
        <w:gridCol w:w="771"/>
        <w:gridCol w:w="846"/>
        <w:gridCol w:w="1355"/>
        <w:gridCol w:w="1843"/>
        <w:gridCol w:w="1559"/>
        <w:gridCol w:w="1276"/>
        <w:gridCol w:w="1412"/>
      </w:tblGrid>
      <w:tr w:rsidR="00BD1476" w:rsidRPr="0068455D" w14:paraId="57001AAD" w14:textId="77777777" w:rsidTr="004C2E64">
        <w:trPr>
          <w:trHeight w:val="767"/>
        </w:trPr>
        <w:tc>
          <w:tcPr>
            <w:tcW w:w="2972" w:type="dxa"/>
            <w:gridSpan w:val="3"/>
            <w:vAlign w:val="center"/>
          </w:tcPr>
          <w:p w14:paraId="50586608" w14:textId="77777777" w:rsidR="00BD1476" w:rsidRPr="0068455D" w:rsidRDefault="00BD1476" w:rsidP="009454BA">
            <w:pPr>
              <w:rPr>
                <w:rFonts w:eastAsiaTheme="minorEastAsia"/>
                <w:b/>
                <w:i/>
                <w:sz w:val="18"/>
                <w:szCs w:val="18"/>
                <w:lang w:eastAsia="zh-CN"/>
              </w:rPr>
            </w:pPr>
            <w:r w:rsidRPr="0068455D">
              <w:rPr>
                <w:rFonts w:eastAsiaTheme="minorEastAsia"/>
                <w:b/>
                <w:i/>
                <w:sz w:val="18"/>
                <w:szCs w:val="18"/>
                <w:lang w:eastAsia="zh-CN"/>
              </w:rPr>
              <w:t>Option</w:t>
            </w:r>
          </w:p>
        </w:tc>
        <w:tc>
          <w:tcPr>
            <w:tcW w:w="1843" w:type="dxa"/>
            <w:vAlign w:val="center"/>
          </w:tcPr>
          <w:p w14:paraId="6A4F1652" w14:textId="77777777" w:rsidR="00BD1476" w:rsidRPr="0068455D" w:rsidRDefault="00BD1476" w:rsidP="009454BA">
            <w:pPr>
              <w:rPr>
                <w:rFonts w:eastAsiaTheme="minorEastAsia"/>
                <w:b/>
                <w:i/>
                <w:sz w:val="18"/>
                <w:szCs w:val="18"/>
                <w:lang w:eastAsia="zh-CN"/>
              </w:rPr>
            </w:pPr>
            <w:r w:rsidRPr="0068455D">
              <w:rPr>
                <w:rFonts w:eastAsiaTheme="minorEastAsia"/>
                <w:b/>
                <w:i/>
                <w:sz w:val="18"/>
                <w:szCs w:val="18"/>
                <w:lang w:eastAsia="zh-CN"/>
              </w:rPr>
              <w:t>Feasibility</w:t>
            </w:r>
          </w:p>
        </w:tc>
        <w:tc>
          <w:tcPr>
            <w:tcW w:w="1559" w:type="dxa"/>
            <w:vAlign w:val="center"/>
          </w:tcPr>
          <w:p w14:paraId="77184AB0" w14:textId="77777777" w:rsidR="00BD1476" w:rsidRPr="0068455D" w:rsidRDefault="00BD1476" w:rsidP="009454BA">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1276" w:type="dxa"/>
            <w:vAlign w:val="center"/>
          </w:tcPr>
          <w:p w14:paraId="79F62849" w14:textId="77777777" w:rsidR="00BD1476" w:rsidRPr="0068455D" w:rsidRDefault="00BD1476" w:rsidP="009454BA">
            <w:pPr>
              <w:rPr>
                <w:rFonts w:eastAsiaTheme="minorEastAsia"/>
                <w:b/>
                <w:i/>
                <w:sz w:val="18"/>
                <w:szCs w:val="18"/>
                <w:lang w:eastAsia="zh-CN"/>
              </w:rPr>
            </w:pPr>
            <w:r w:rsidRPr="0068455D">
              <w:rPr>
                <w:rFonts w:eastAsiaTheme="minorEastAsia"/>
                <w:b/>
                <w:i/>
                <w:sz w:val="18"/>
                <w:szCs w:val="18"/>
                <w:lang w:eastAsia="zh-CN"/>
              </w:rPr>
              <w:t>Performance</w:t>
            </w:r>
          </w:p>
        </w:tc>
        <w:tc>
          <w:tcPr>
            <w:tcW w:w="1412" w:type="dxa"/>
            <w:vAlign w:val="center"/>
          </w:tcPr>
          <w:p w14:paraId="73747D84" w14:textId="77777777" w:rsidR="00BD1476" w:rsidRPr="0068455D" w:rsidRDefault="00BD1476" w:rsidP="009454BA">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4C2E64" w:rsidRPr="0068455D" w14:paraId="6A043A0B" w14:textId="77777777" w:rsidTr="004C2E64">
        <w:trPr>
          <w:trHeight w:val="311"/>
        </w:trPr>
        <w:tc>
          <w:tcPr>
            <w:tcW w:w="771" w:type="dxa"/>
            <w:vMerge w:val="restart"/>
            <w:vAlign w:val="center"/>
          </w:tcPr>
          <w:p w14:paraId="3A0C4414" w14:textId="5175700C" w:rsidR="004C2E64" w:rsidRPr="0068455D" w:rsidRDefault="004C2E64" w:rsidP="009454BA">
            <w:pPr>
              <w:rPr>
                <w:rFonts w:eastAsiaTheme="minorEastAsia"/>
                <w:b/>
                <w:i/>
                <w:sz w:val="18"/>
                <w:szCs w:val="18"/>
                <w:lang w:eastAsia="zh-CN"/>
              </w:rPr>
            </w:pPr>
            <w:r w:rsidRPr="0068455D">
              <w:rPr>
                <w:rFonts w:eastAsiaTheme="minorEastAsia"/>
                <w:b/>
                <w:i/>
                <w:sz w:val="18"/>
                <w:szCs w:val="18"/>
                <w:lang w:eastAsia="zh-CN"/>
              </w:rPr>
              <w:t>Option 5a</w:t>
            </w:r>
          </w:p>
        </w:tc>
        <w:tc>
          <w:tcPr>
            <w:tcW w:w="2201" w:type="dxa"/>
            <w:gridSpan w:val="2"/>
            <w:vAlign w:val="center"/>
          </w:tcPr>
          <w:p w14:paraId="039C75F5" w14:textId="77777777"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Offline exchanging</w:t>
            </w:r>
          </w:p>
        </w:tc>
        <w:tc>
          <w:tcPr>
            <w:tcW w:w="1843" w:type="dxa"/>
            <w:vAlign w:val="center"/>
          </w:tcPr>
          <w:p w14:paraId="2465DE72" w14:textId="77777777"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Feasible</w:t>
            </w:r>
          </w:p>
        </w:tc>
        <w:tc>
          <w:tcPr>
            <w:tcW w:w="1559" w:type="dxa"/>
            <w:vAlign w:val="center"/>
          </w:tcPr>
          <w:p w14:paraId="731375DB" w14:textId="77777777"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Require offline collaboration</w:t>
            </w:r>
          </w:p>
        </w:tc>
        <w:tc>
          <w:tcPr>
            <w:tcW w:w="1276" w:type="dxa"/>
            <w:vMerge w:val="restart"/>
            <w:vAlign w:val="center"/>
          </w:tcPr>
          <w:p w14:paraId="48A569CC" w14:textId="344FFA7D" w:rsidR="004C2E64" w:rsidRPr="0068455D" w:rsidRDefault="004C2E64" w:rsidP="007E3E99">
            <w:pPr>
              <w:rPr>
                <w:rFonts w:eastAsiaTheme="minorEastAsia"/>
                <w:sz w:val="18"/>
                <w:szCs w:val="18"/>
                <w:lang w:eastAsia="zh-CN"/>
              </w:rPr>
            </w:pPr>
            <w:r w:rsidRPr="0068455D">
              <w:rPr>
                <w:rFonts w:eastAsiaTheme="minorEastAsia"/>
                <w:sz w:val="18"/>
                <w:szCs w:val="18"/>
                <w:lang w:eastAsia="zh-CN"/>
              </w:rPr>
              <w:t>Better than Option 3a</w:t>
            </w:r>
          </w:p>
        </w:tc>
        <w:tc>
          <w:tcPr>
            <w:tcW w:w="1412" w:type="dxa"/>
            <w:vMerge w:val="restart"/>
            <w:vAlign w:val="center"/>
          </w:tcPr>
          <w:p w14:paraId="0CD888C9" w14:textId="11B35F69"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 xml:space="preserve">Alleviated, but require further discussion. </w:t>
            </w:r>
            <w:r w:rsidRPr="0068455D">
              <w:rPr>
                <w:rFonts w:eastAsiaTheme="minorEastAsia"/>
                <w:sz w:val="18"/>
                <w:szCs w:val="18"/>
                <w:lang w:eastAsia="zh-CN"/>
              </w:rPr>
              <w:lastRenderedPageBreak/>
              <w:t>Final conclusion up to RAN4</w:t>
            </w:r>
          </w:p>
        </w:tc>
      </w:tr>
      <w:tr w:rsidR="004C2E64" w:rsidRPr="0068455D" w14:paraId="2E781D5D" w14:textId="77777777" w:rsidTr="004C2E64">
        <w:trPr>
          <w:trHeight w:val="185"/>
        </w:trPr>
        <w:tc>
          <w:tcPr>
            <w:tcW w:w="771" w:type="dxa"/>
            <w:vMerge/>
            <w:vAlign w:val="center"/>
          </w:tcPr>
          <w:p w14:paraId="3F33AC96" w14:textId="77777777" w:rsidR="004C2E64" w:rsidRPr="0068455D" w:rsidRDefault="004C2E64" w:rsidP="009454BA">
            <w:pPr>
              <w:rPr>
                <w:rFonts w:eastAsiaTheme="minorEastAsia"/>
                <w:b/>
                <w:i/>
                <w:sz w:val="18"/>
                <w:szCs w:val="18"/>
                <w:lang w:eastAsia="zh-CN"/>
              </w:rPr>
            </w:pPr>
          </w:p>
        </w:tc>
        <w:tc>
          <w:tcPr>
            <w:tcW w:w="846" w:type="dxa"/>
            <w:vMerge w:val="restart"/>
            <w:vAlign w:val="center"/>
          </w:tcPr>
          <w:p w14:paraId="7D788E26" w14:textId="77777777" w:rsidR="004C2E64" w:rsidRPr="0068455D" w:rsidRDefault="004C2E64" w:rsidP="009454BA">
            <w:pPr>
              <w:rPr>
                <w:rFonts w:eastAsiaTheme="minorEastAsia"/>
                <w:b/>
                <w:sz w:val="18"/>
                <w:szCs w:val="18"/>
                <w:lang w:eastAsia="zh-CN"/>
              </w:rPr>
            </w:pPr>
            <w:r w:rsidRPr="0068455D">
              <w:rPr>
                <w:rFonts w:eastAsiaTheme="minorEastAsia"/>
                <w:sz w:val="18"/>
                <w:szCs w:val="18"/>
                <w:lang w:eastAsia="zh-CN"/>
              </w:rPr>
              <w:t>Over-the air-interface</w:t>
            </w:r>
          </w:p>
        </w:tc>
        <w:tc>
          <w:tcPr>
            <w:tcW w:w="1355" w:type="dxa"/>
            <w:vAlign w:val="center"/>
          </w:tcPr>
          <w:p w14:paraId="3C70C23F" w14:textId="46511610"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Only model parameters</w:t>
            </w:r>
          </w:p>
        </w:tc>
        <w:tc>
          <w:tcPr>
            <w:tcW w:w="1843" w:type="dxa"/>
            <w:vMerge w:val="restart"/>
            <w:vAlign w:val="center"/>
          </w:tcPr>
          <w:p w14:paraId="4CD8B6DD" w14:textId="7D7B9D65"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More standardization work than Option 3a</w:t>
            </w:r>
          </w:p>
        </w:tc>
        <w:tc>
          <w:tcPr>
            <w:tcW w:w="1559" w:type="dxa"/>
            <w:vAlign w:val="center"/>
          </w:tcPr>
          <w:p w14:paraId="30EC1D2B" w14:textId="3333CDE3"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Require offline collaboration</w:t>
            </w:r>
          </w:p>
        </w:tc>
        <w:tc>
          <w:tcPr>
            <w:tcW w:w="1276" w:type="dxa"/>
            <w:vMerge/>
            <w:vAlign w:val="center"/>
          </w:tcPr>
          <w:p w14:paraId="6D27CF23" w14:textId="77777777" w:rsidR="004C2E64" w:rsidRPr="0068455D" w:rsidRDefault="004C2E64" w:rsidP="009454BA">
            <w:pPr>
              <w:rPr>
                <w:rFonts w:eastAsiaTheme="minorEastAsia"/>
                <w:b/>
                <w:i/>
                <w:sz w:val="18"/>
                <w:szCs w:val="18"/>
              </w:rPr>
            </w:pPr>
          </w:p>
        </w:tc>
        <w:tc>
          <w:tcPr>
            <w:tcW w:w="1412" w:type="dxa"/>
            <w:vMerge/>
            <w:vAlign w:val="center"/>
          </w:tcPr>
          <w:p w14:paraId="2B426DB9" w14:textId="77777777" w:rsidR="004C2E64" w:rsidRPr="0068455D" w:rsidRDefault="004C2E64" w:rsidP="009454BA">
            <w:pPr>
              <w:rPr>
                <w:rFonts w:eastAsiaTheme="minorEastAsia"/>
                <w:b/>
                <w:i/>
                <w:sz w:val="18"/>
                <w:szCs w:val="18"/>
              </w:rPr>
            </w:pPr>
          </w:p>
        </w:tc>
      </w:tr>
      <w:tr w:rsidR="004C2E64" w:rsidRPr="0068455D" w14:paraId="70CACC47" w14:textId="77777777" w:rsidTr="004C2E64">
        <w:trPr>
          <w:trHeight w:val="184"/>
        </w:trPr>
        <w:tc>
          <w:tcPr>
            <w:tcW w:w="771" w:type="dxa"/>
            <w:vMerge/>
            <w:vAlign w:val="center"/>
          </w:tcPr>
          <w:p w14:paraId="3C75FFB8" w14:textId="77777777" w:rsidR="004C2E64" w:rsidRPr="0068455D" w:rsidRDefault="004C2E64" w:rsidP="009454BA">
            <w:pPr>
              <w:rPr>
                <w:rFonts w:eastAsiaTheme="minorEastAsia"/>
                <w:b/>
                <w:i/>
                <w:sz w:val="18"/>
                <w:szCs w:val="18"/>
                <w:lang w:eastAsia="zh-CN"/>
              </w:rPr>
            </w:pPr>
          </w:p>
        </w:tc>
        <w:tc>
          <w:tcPr>
            <w:tcW w:w="846" w:type="dxa"/>
            <w:vMerge/>
            <w:vAlign w:val="center"/>
          </w:tcPr>
          <w:p w14:paraId="15E0159B" w14:textId="77777777" w:rsidR="004C2E64" w:rsidRPr="0068455D" w:rsidRDefault="004C2E64" w:rsidP="009454BA">
            <w:pPr>
              <w:rPr>
                <w:rFonts w:eastAsiaTheme="minorEastAsia"/>
                <w:sz w:val="18"/>
                <w:szCs w:val="18"/>
                <w:lang w:eastAsia="zh-CN"/>
              </w:rPr>
            </w:pPr>
          </w:p>
        </w:tc>
        <w:tc>
          <w:tcPr>
            <w:tcW w:w="1355" w:type="dxa"/>
            <w:vAlign w:val="center"/>
          </w:tcPr>
          <w:p w14:paraId="50A99407" w14:textId="3EB87AF0"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Both model structure and parameters</w:t>
            </w:r>
          </w:p>
        </w:tc>
        <w:tc>
          <w:tcPr>
            <w:tcW w:w="1843" w:type="dxa"/>
            <w:vMerge/>
            <w:vAlign w:val="center"/>
          </w:tcPr>
          <w:p w14:paraId="14A0BDA4" w14:textId="77777777" w:rsidR="004C2E64" w:rsidRPr="0068455D" w:rsidRDefault="004C2E64" w:rsidP="009454BA">
            <w:pPr>
              <w:rPr>
                <w:rFonts w:eastAsiaTheme="minorEastAsia"/>
                <w:sz w:val="18"/>
                <w:szCs w:val="18"/>
                <w:lang w:eastAsia="zh-CN"/>
              </w:rPr>
            </w:pPr>
          </w:p>
        </w:tc>
        <w:tc>
          <w:tcPr>
            <w:tcW w:w="1559" w:type="dxa"/>
            <w:vAlign w:val="center"/>
          </w:tcPr>
          <w:p w14:paraId="75980209" w14:textId="1AD0E285"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Alleviated</w:t>
            </w:r>
          </w:p>
        </w:tc>
        <w:tc>
          <w:tcPr>
            <w:tcW w:w="1276" w:type="dxa"/>
            <w:vMerge/>
            <w:vAlign w:val="center"/>
          </w:tcPr>
          <w:p w14:paraId="6392FBB8" w14:textId="77777777" w:rsidR="004C2E64" w:rsidRPr="0068455D" w:rsidRDefault="004C2E64" w:rsidP="009454BA">
            <w:pPr>
              <w:rPr>
                <w:rFonts w:eastAsiaTheme="minorEastAsia"/>
                <w:b/>
                <w:i/>
                <w:sz w:val="18"/>
                <w:szCs w:val="18"/>
              </w:rPr>
            </w:pPr>
          </w:p>
        </w:tc>
        <w:tc>
          <w:tcPr>
            <w:tcW w:w="1412" w:type="dxa"/>
            <w:vMerge/>
            <w:vAlign w:val="center"/>
          </w:tcPr>
          <w:p w14:paraId="18CFA3C7" w14:textId="77777777" w:rsidR="004C2E64" w:rsidRPr="0068455D" w:rsidRDefault="004C2E64" w:rsidP="009454BA">
            <w:pPr>
              <w:rPr>
                <w:rFonts w:eastAsiaTheme="minorEastAsia"/>
                <w:b/>
                <w:i/>
                <w:sz w:val="18"/>
                <w:szCs w:val="18"/>
              </w:rPr>
            </w:pPr>
          </w:p>
        </w:tc>
      </w:tr>
      <w:tr w:rsidR="004C2E64" w:rsidRPr="0068455D" w14:paraId="0FB4D718" w14:textId="77777777" w:rsidTr="004C2E64">
        <w:tc>
          <w:tcPr>
            <w:tcW w:w="2972" w:type="dxa"/>
            <w:gridSpan w:val="3"/>
            <w:vAlign w:val="center"/>
          </w:tcPr>
          <w:p w14:paraId="510B3361" w14:textId="54575B0D" w:rsidR="004C2E64" w:rsidRPr="0068455D" w:rsidRDefault="004C2E64" w:rsidP="009454BA">
            <w:pPr>
              <w:rPr>
                <w:rFonts w:eastAsiaTheme="minorEastAsia"/>
                <w:b/>
                <w:i/>
                <w:sz w:val="18"/>
                <w:szCs w:val="18"/>
                <w:lang w:eastAsia="zh-CN"/>
              </w:rPr>
            </w:pPr>
            <w:r w:rsidRPr="0068455D">
              <w:rPr>
                <w:rFonts w:eastAsiaTheme="minorEastAsia"/>
                <w:b/>
                <w:i/>
                <w:sz w:val="18"/>
                <w:szCs w:val="18"/>
                <w:lang w:eastAsia="zh-CN"/>
              </w:rPr>
              <w:t>Option 5b</w:t>
            </w:r>
          </w:p>
        </w:tc>
        <w:tc>
          <w:tcPr>
            <w:tcW w:w="1843" w:type="dxa"/>
            <w:vAlign w:val="center"/>
          </w:tcPr>
          <w:p w14:paraId="35BEEBBA" w14:textId="63E15BB6"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More standardization work than Option 3b</w:t>
            </w:r>
          </w:p>
        </w:tc>
        <w:tc>
          <w:tcPr>
            <w:tcW w:w="1559" w:type="dxa"/>
            <w:vAlign w:val="center"/>
          </w:tcPr>
          <w:p w14:paraId="78661017" w14:textId="160275EF"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Require offline collaboration</w:t>
            </w:r>
          </w:p>
        </w:tc>
        <w:tc>
          <w:tcPr>
            <w:tcW w:w="1276" w:type="dxa"/>
            <w:vAlign w:val="center"/>
          </w:tcPr>
          <w:p w14:paraId="7E84342B" w14:textId="655D37CE" w:rsidR="004C2E64" w:rsidRPr="0068455D" w:rsidRDefault="004C2E64" w:rsidP="009454BA">
            <w:pPr>
              <w:rPr>
                <w:rFonts w:eastAsiaTheme="minorEastAsia"/>
                <w:b/>
                <w:i/>
                <w:sz w:val="18"/>
                <w:szCs w:val="18"/>
                <w:lang w:eastAsia="zh-CN"/>
              </w:rPr>
            </w:pPr>
            <w:r w:rsidRPr="0068455D">
              <w:rPr>
                <w:rFonts w:eastAsiaTheme="minorEastAsia"/>
                <w:sz w:val="18"/>
                <w:szCs w:val="18"/>
                <w:lang w:eastAsia="zh-CN"/>
              </w:rPr>
              <w:t>Better than Option 3b</w:t>
            </w:r>
          </w:p>
        </w:tc>
        <w:tc>
          <w:tcPr>
            <w:tcW w:w="1412" w:type="dxa"/>
            <w:vMerge/>
            <w:vAlign w:val="center"/>
          </w:tcPr>
          <w:p w14:paraId="30D25287" w14:textId="77777777" w:rsidR="004C2E64" w:rsidRPr="0068455D" w:rsidRDefault="004C2E64" w:rsidP="009454BA">
            <w:pPr>
              <w:rPr>
                <w:rFonts w:eastAsiaTheme="minorEastAsia"/>
                <w:b/>
                <w:i/>
                <w:sz w:val="18"/>
                <w:szCs w:val="18"/>
              </w:rPr>
            </w:pPr>
          </w:p>
        </w:tc>
      </w:tr>
    </w:tbl>
    <w:p w14:paraId="013901BF" w14:textId="489A752C" w:rsidR="00D325CC" w:rsidRPr="0068455D" w:rsidRDefault="007E3E99" w:rsidP="00BA6141">
      <w:pPr>
        <w:pStyle w:val="a9"/>
        <w:spacing w:beforeLines="100" w:before="240" w:line="360" w:lineRule="auto"/>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D154D2" w:rsidRPr="0068455D">
        <w:rPr>
          <w:i/>
          <w:noProof/>
          <w:sz w:val="20"/>
        </w:rPr>
        <w:t>11</w:t>
      </w:r>
      <w:r w:rsidRPr="0068455D">
        <w:rPr>
          <w:i/>
          <w:sz w:val="20"/>
        </w:rPr>
        <w:fldChar w:fldCharType="end"/>
      </w:r>
      <w:r w:rsidRPr="0068455D">
        <w:rPr>
          <w:i/>
          <w:sz w:val="20"/>
        </w:rPr>
        <w:t>: RAN1 further study how to standardize reference model format in Option 5.</w:t>
      </w:r>
    </w:p>
    <w:p w14:paraId="210794D1" w14:textId="7BFA1EF7" w:rsidR="00CA2D05" w:rsidRPr="0068455D" w:rsidRDefault="00CA2D05" w:rsidP="00CA2D05">
      <w:pPr>
        <w:pStyle w:val="1"/>
        <w:spacing w:after="120" w:line="360" w:lineRule="auto"/>
        <w:ind w:left="795" w:hangingChars="283" w:hanging="795"/>
        <w:rPr>
          <w:rFonts w:ascii="Times New Roman" w:eastAsia="宋体" w:hAnsi="Times New Roman" w:cs="Times New Roman"/>
          <w:lang w:eastAsia="zh-CN"/>
        </w:rPr>
      </w:pPr>
      <w:r w:rsidRPr="0068455D">
        <w:rPr>
          <w:rFonts w:ascii="Times New Roman" w:eastAsia="宋体" w:hAnsi="Times New Roman" w:cs="Times New Roman"/>
          <w:lang w:eastAsia="zh-CN"/>
        </w:rPr>
        <w:t xml:space="preserve">Other issues </w:t>
      </w:r>
    </w:p>
    <w:p w14:paraId="3AE4CA87" w14:textId="6936150A" w:rsidR="00CA2D05" w:rsidRPr="0068455D" w:rsidRDefault="00CA2D05" w:rsidP="00CA2D05">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Data collection</w:t>
      </w:r>
    </w:p>
    <w:p w14:paraId="673BAF17" w14:textId="3A8F733E" w:rsidR="00D133B3" w:rsidRPr="0068455D" w:rsidRDefault="00D133B3" w:rsidP="00CA2D05">
      <w:pPr>
        <w:pStyle w:val="a0"/>
        <w:spacing w:afterLines="100" w:after="240" w:line="360" w:lineRule="auto"/>
        <w:rPr>
          <w:rFonts w:eastAsiaTheme="minorEastAsia"/>
          <w:lang w:eastAsia="zh-CN"/>
        </w:rPr>
      </w:pPr>
      <w:r w:rsidRPr="0068455D">
        <w:rPr>
          <w:rFonts w:eastAsiaTheme="minorEastAsia"/>
          <w:lang w:eastAsia="zh-CN"/>
        </w:rPr>
        <w:t>As depicted in TR 38.843, the necessity, feasibility and potential specification impact for UE-side and NW-side data collection are considered from the following aspects:</w:t>
      </w:r>
    </w:p>
    <w:p w14:paraId="2C44EBF7" w14:textId="77D0FE08" w:rsidR="00D133B3" w:rsidRPr="0068455D" w:rsidRDefault="00D133B3" w:rsidP="00CA2D05">
      <w:pPr>
        <w:pStyle w:val="a0"/>
        <w:spacing w:afterLines="100" w:after="240" w:line="360" w:lineRule="auto"/>
        <w:rPr>
          <w:rFonts w:eastAsiaTheme="minorEastAsia"/>
          <w:lang w:eastAsia="zh-CN"/>
        </w:rPr>
      </w:pPr>
      <w:r w:rsidRPr="0068455D">
        <w:rPr>
          <w:noProof/>
        </w:rPr>
        <mc:AlternateContent>
          <mc:Choice Requires="wps">
            <w:drawing>
              <wp:inline distT="0" distB="0" distL="0" distR="0" wp14:anchorId="27AE60D5" wp14:editId="0B2D86F9">
                <wp:extent cx="5760720" cy="6290872"/>
                <wp:effectExtent l="0" t="0" r="11430" b="15240"/>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290872"/>
                        </a:xfrm>
                        <a:prstGeom prst="rect">
                          <a:avLst/>
                        </a:prstGeom>
                        <a:solidFill>
                          <a:srgbClr val="FFFFFF"/>
                        </a:solidFill>
                        <a:ln w="6350">
                          <a:solidFill>
                            <a:srgbClr val="000000"/>
                          </a:solidFill>
                          <a:miter lim="800000"/>
                          <a:headEnd/>
                          <a:tailEnd/>
                        </a:ln>
                      </wps:spPr>
                      <wps:txbx>
                        <w:txbxContent>
                          <w:p w14:paraId="52291198" w14:textId="77777777" w:rsidR="00FF0850" w:rsidRPr="00133C49" w:rsidRDefault="00FF0850" w:rsidP="00E529C5">
                            <w:pPr>
                              <w:rPr>
                                <w:i/>
                                <w:iCs/>
                              </w:rPr>
                            </w:pPr>
                            <w:r w:rsidRPr="00133C49">
                              <w:rPr>
                                <w:i/>
                                <w:iCs/>
                              </w:rPr>
                              <w:t>UE side data collection:</w:t>
                            </w:r>
                          </w:p>
                          <w:p w14:paraId="0C94DEC5" w14:textId="77777777" w:rsidR="00FF0850" w:rsidRPr="00133C49" w:rsidRDefault="00FF0850" w:rsidP="00E529C5">
                            <w:pPr>
                              <w:pStyle w:val="B1"/>
                            </w:pPr>
                            <w:r w:rsidRPr="00133C49">
                              <w:t>-</w:t>
                            </w:r>
                            <w:r w:rsidRPr="00133C49">
                              <w:tab/>
                              <w:t>Enhancement of CSI-RS configuration to enable higher accuracy measurement.</w:t>
                            </w:r>
                          </w:p>
                          <w:p w14:paraId="4632EA48" w14:textId="77777777" w:rsidR="00FF0850" w:rsidRPr="00133C49" w:rsidRDefault="00FF0850" w:rsidP="00E529C5">
                            <w:pPr>
                              <w:pStyle w:val="B1"/>
                            </w:pPr>
                            <w:r w:rsidRPr="00133C49">
                              <w:rPr>
                                <w:rFonts w:eastAsia="等线"/>
                              </w:rPr>
                              <w:t>-</w:t>
                            </w:r>
                            <w:r w:rsidRPr="00133C49">
                              <w:rPr>
                                <w:rFonts w:eastAsia="等线"/>
                              </w:rPr>
                              <w:tab/>
                              <w:t>Assistance information for UE data collection for categorizing the data in forms of ID for the purpose of differentiating characteristics of data due to specific configuration, scenarios, site etc.</w:t>
                            </w:r>
                          </w:p>
                          <w:p w14:paraId="2A52A745" w14:textId="77777777" w:rsidR="00FF0850" w:rsidRPr="00133C49" w:rsidRDefault="00FF0850" w:rsidP="00E529C5">
                            <w:pPr>
                              <w:pStyle w:val="B2"/>
                            </w:pPr>
                            <w:r w:rsidRPr="00133C49">
                              <w:t>-</w:t>
                            </w:r>
                            <w:r w:rsidRPr="00133C49">
                              <w:tab/>
                              <w:t>The provision of assistance information needs to consider feasibility of disclosing proprietary information to the other side.</w:t>
                            </w:r>
                          </w:p>
                          <w:p w14:paraId="3FE7D71C" w14:textId="77777777" w:rsidR="00FF0850" w:rsidRPr="00133C49" w:rsidRDefault="00FF0850" w:rsidP="00E529C5">
                            <w:pPr>
                              <w:pStyle w:val="B1"/>
                            </w:pPr>
                            <w:r w:rsidRPr="00133C49">
                              <w:t>-</w:t>
                            </w:r>
                            <w:r w:rsidRPr="00133C49">
                              <w:tab/>
                              <w:t>Signalling for triggering the data collection</w:t>
                            </w:r>
                          </w:p>
                          <w:p w14:paraId="3C342D3B" w14:textId="77777777" w:rsidR="00FF0850" w:rsidRPr="00133C49" w:rsidRDefault="00FF0850" w:rsidP="00E529C5">
                            <w:pPr>
                              <w:rPr>
                                <w:i/>
                                <w:iCs/>
                              </w:rPr>
                            </w:pPr>
                            <w:r w:rsidRPr="00133C49">
                              <w:rPr>
                                <w:i/>
                                <w:iCs/>
                              </w:rPr>
                              <w:t>NW side data collection:</w:t>
                            </w:r>
                          </w:p>
                          <w:p w14:paraId="38B80507" w14:textId="77777777" w:rsidR="00FF0850" w:rsidRPr="00133C49" w:rsidRDefault="00FF0850" w:rsidP="00E529C5">
                            <w:pPr>
                              <w:pStyle w:val="B1"/>
                            </w:pPr>
                            <w:r w:rsidRPr="00133C49">
                              <w:t>-</w:t>
                            </w:r>
                            <w:r w:rsidRPr="00133C49">
                              <w:tab/>
                              <w:t xml:space="preserve">Enhancement of SRS and/or CSI-RS measurement and/or CSI reporting to enable higher accuracy measurement. </w:t>
                            </w:r>
                          </w:p>
                          <w:p w14:paraId="06A5BA28" w14:textId="77777777" w:rsidR="00FF0850" w:rsidRPr="00133C49" w:rsidRDefault="00FF0850" w:rsidP="00E529C5">
                            <w:pPr>
                              <w:pStyle w:val="B1"/>
                            </w:pPr>
                            <w:r w:rsidRPr="00133C49">
                              <w:t>-</w:t>
                            </w:r>
                            <w:r w:rsidRPr="00133C49">
                              <w:tab/>
                              <w:t xml:space="preserve">Contents of the ground-truth CSI including: </w:t>
                            </w:r>
                            <w:r w:rsidRPr="00133C49">
                              <w:rPr>
                                <w:rFonts w:eastAsia="等线"/>
                              </w:rPr>
                              <w:t xml:space="preserve"> </w:t>
                            </w:r>
                          </w:p>
                          <w:p w14:paraId="1EE3577E" w14:textId="77777777" w:rsidR="00FF0850" w:rsidRPr="00133C49" w:rsidRDefault="00FF0850" w:rsidP="00E529C5">
                            <w:pPr>
                              <w:pStyle w:val="B2"/>
                            </w:pPr>
                            <w:r w:rsidRPr="00133C49">
                              <w:t>-</w:t>
                            </w:r>
                            <w:r w:rsidRPr="00133C49">
                              <w:tab/>
                              <w:t xml:space="preserve">Data sample type, e.g., </w:t>
                            </w:r>
                            <w:r w:rsidRPr="00133C49">
                              <w:rPr>
                                <w:rFonts w:eastAsia="宋体"/>
                              </w:rPr>
                              <w:t>precoding matrix</w:t>
                            </w:r>
                            <w:r w:rsidRPr="00133C49">
                              <w:t>, channel matrix etc.</w:t>
                            </w:r>
                          </w:p>
                          <w:p w14:paraId="12A030C7" w14:textId="77777777" w:rsidR="00FF0850" w:rsidRPr="00133C49" w:rsidRDefault="00FF0850" w:rsidP="00E529C5">
                            <w:pPr>
                              <w:pStyle w:val="B2"/>
                            </w:pPr>
                            <w:r w:rsidRPr="00133C49">
                              <w:t>-</w:t>
                            </w:r>
                            <w:r w:rsidRPr="00133C49">
                              <w:tab/>
                              <w:t xml:space="preserve">Data sample format: scaler quantization and/or codebook-based quantization (e.g., e-type II like). </w:t>
                            </w:r>
                          </w:p>
                          <w:p w14:paraId="267BF805" w14:textId="77777777" w:rsidR="00FF0850" w:rsidRPr="00133C49" w:rsidRDefault="00FF0850" w:rsidP="00E529C5">
                            <w:pPr>
                              <w:pStyle w:val="B2"/>
                            </w:pPr>
                            <w:r w:rsidRPr="00133C49">
                              <w:t>-</w:t>
                            </w:r>
                            <w:r w:rsidRPr="00133C49">
                              <w:tab/>
                              <w:t>Assistance information (e.g., time stamps, and/or cell ID,</w:t>
                            </w:r>
                            <w:r w:rsidRPr="00133C49">
                              <w:rPr>
                                <w:rFonts w:eastAsia="等线"/>
                              </w:rPr>
                              <w:t xml:space="preserve"> Assistance information for Network data collection for categorizing the data in forms of ID for</w:t>
                            </w:r>
                            <w:r w:rsidRPr="00133C49">
                              <w:t xml:space="preserve"> </w:t>
                            </w:r>
                            <w:r w:rsidRPr="00133C49">
                              <w:rPr>
                                <w:rFonts w:eastAsia="等线"/>
                              </w:rPr>
                              <w:t>the purpose of differentiating characteristics of data due to specific configuration, scenarios, site etc.</w:t>
                            </w:r>
                            <w:r w:rsidRPr="00133C49">
                              <w:rPr>
                                <w:rFonts w:eastAsia="宋体"/>
                              </w:rPr>
                              <w:t>, and data quality indicator</w:t>
                            </w:r>
                            <w:r w:rsidRPr="00133C49">
                              <w:t>)</w:t>
                            </w:r>
                          </w:p>
                          <w:p w14:paraId="7CE6945B" w14:textId="77777777" w:rsidR="00FF0850" w:rsidRPr="00133C49" w:rsidRDefault="00FF0850" w:rsidP="00E529C5">
                            <w:pPr>
                              <w:pStyle w:val="B1"/>
                            </w:pPr>
                            <w:r w:rsidRPr="00133C49">
                              <w:t>-</w:t>
                            </w:r>
                            <w:r w:rsidRPr="00133C49">
                              <w:tab/>
                              <w:t>Latency requirement for data collection</w:t>
                            </w:r>
                          </w:p>
                          <w:p w14:paraId="34D65E45" w14:textId="77777777" w:rsidR="00FF0850" w:rsidRPr="00133C49" w:rsidRDefault="00FF0850" w:rsidP="00E529C5">
                            <w:pPr>
                              <w:pStyle w:val="B1"/>
                            </w:pPr>
                            <w:r w:rsidRPr="00133C49">
                              <w:t>-</w:t>
                            </w:r>
                            <w:r w:rsidRPr="00133C49">
                              <w:tab/>
                              <w:t>Signalling for triggering the data collection</w:t>
                            </w:r>
                          </w:p>
                          <w:p w14:paraId="1EEB569C" w14:textId="77777777" w:rsidR="00FF0850" w:rsidRPr="00133C49" w:rsidRDefault="00FF0850" w:rsidP="00E529C5">
                            <w:pPr>
                              <w:pStyle w:val="B1"/>
                            </w:pPr>
                            <w:r w:rsidRPr="00133C49">
                              <w:t>-</w:t>
                            </w:r>
                            <w:r w:rsidRPr="00133C49">
                              <w:tab/>
                              <w:t xml:space="preserve">Ground-truth CSI report for NW side data collection </w:t>
                            </w:r>
                            <w:r w:rsidRPr="00133C49">
                              <w:rPr>
                                <w:i/>
                                <w:iCs/>
                              </w:rPr>
                              <w:t>for model performance monitoring</w:t>
                            </w:r>
                            <w:r w:rsidRPr="00133C49">
                              <w:t xml:space="preserve">, including: </w:t>
                            </w:r>
                          </w:p>
                          <w:p w14:paraId="45665478" w14:textId="77777777" w:rsidR="00FF0850" w:rsidRPr="00133C49" w:rsidRDefault="00FF0850" w:rsidP="00E529C5">
                            <w:pPr>
                              <w:pStyle w:val="B2"/>
                            </w:pPr>
                            <w:r w:rsidRPr="00133C49">
                              <w:t>-</w:t>
                            </w:r>
                            <w:r w:rsidRPr="00133C49">
                              <w:tab/>
                              <w:t>Scalar quantization for ground-truth CSI</w:t>
                            </w:r>
                          </w:p>
                          <w:p w14:paraId="01C36979" w14:textId="77777777" w:rsidR="00FF0850" w:rsidRPr="00133C49" w:rsidRDefault="00FF0850" w:rsidP="00E529C5">
                            <w:pPr>
                              <w:pStyle w:val="B2"/>
                            </w:pPr>
                            <w:r w:rsidRPr="00133C49">
                              <w:t>-</w:t>
                            </w:r>
                            <w:r w:rsidRPr="00133C49">
                              <w:tab/>
                              <w:t>Codebook-based quantization for ground-truth CSI</w:t>
                            </w:r>
                          </w:p>
                          <w:p w14:paraId="40B1ED52" w14:textId="77777777" w:rsidR="00FF0850" w:rsidRPr="00133C49" w:rsidRDefault="00FF0850" w:rsidP="00E529C5">
                            <w:pPr>
                              <w:pStyle w:val="B2"/>
                            </w:pPr>
                            <w:r w:rsidRPr="00133C49">
                              <w:t>-</w:t>
                            </w:r>
                            <w:r w:rsidRPr="00133C49">
                              <w:tab/>
                              <w:t>RRC signalling and/or L1 signalling procedure to enable fast identification of AI/ML model performance</w:t>
                            </w:r>
                          </w:p>
                          <w:p w14:paraId="04EA3CA2" w14:textId="77777777" w:rsidR="00FF0850" w:rsidRPr="00133C49" w:rsidRDefault="00FF0850" w:rsidP="00E529C5">
                            <w:pPr>
                              <w:pStyle w:val="B2"/>
                            </w:pPr>
                            <w:r w:rsidRPr="00133C49">
                              <w:tab/>
                              <w:t>Aperiodic/semi-persistent or periodic ground-truth CSI report</w:t>
                            </w:r>
                          </w:p>
                          <w:p w14:paraId="75848436" w14:textId="1B9E4141" w:rsidR="00FF0850" w:rsidRPr="00E529C5" w:rsidRDefault="00FF0850" w:rsidP="00E529C5">
                            <w:pPr>
                              <w:pStyle w:val="B1"/>
                            </w:pPr>
                            <w:r w:rsidRPr="00133C49">
                              <w:t>-</w:t>
                            </w:r>
                            <w:r w:rsidRPr="00133C49">
                              <w:tab/>
                              <w:t xml:space="preserve">Ground-truth CSI format </w:t>
                            </w:r>
                            <w:r w:rsidRPr="00133C49">
                              <w:rPr>
                                <w:i/>
                                <w:iCs/>
                              </w:rPr>
                              <w:t>for model training</w:t>
                            </w:r>
                            <w:r w:rsidRPr="00133C49">
                              <w:t>, including scalar or codebook-based quantization for ground-truth CSI. The number of layers for which the ground-truth data is collected, and whether UE or NW determine the number of layers for ground-truth CSI data collection, are considered.</w:t>
                            </w:r>
                          </w:p>
                        </w:txbxContent>
                      </wps:txbx>
                      <wps:bodyPr rot="0" vert="horz" wrap="square" lIns="91440" tIns="45720" rIns="91440" bIns="45720" anchor="ctr" anchorCtr="0" upright="1">
                        <a:noAutofit/>
                      </wps:bodyPr>
                    </wps:wsp>
                  </a:graphicData>
                </a:graphic>
              </wp:inline>
            </w:drawing>
          </mc:Choice>
          <mc:Fallback>
            <w:pict>
              <v:shape w14:anchorId="27AE60D5" id="_x0000_s1029" type="#_x0000_t202" style="width:453.6pt;height:495.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" strokeweight=".5pt">
                <v:textbox>
                  <w:txbxContent>
                    <w:p w14:paraId="52291198" w14:textId="77777777" w:rsidR="00FF0850" w:rsidRPr="00133C49" w:rsidRDefault="00FF0850" w:rsidP="00E529C5">
                      <w:pPr>
                        <w:rPr>
                          <w:i/>
                          <w:iCs/>
                        </w:rPr>
                      </w:pPr>
                      <w:r w:rsidRPr="00133C49">
                        <w:rPr>
                          <w:i/>
                          <w:iCs/>
                        </w:rPr>
                        <w:t>UE side data collection:</w:t>
                      </w:r>
                    </w:p>
                    <w:p w14:paraId="0C94DEC5" w14:textId="77777777" w:rsidR="00FF0850" w:rsidRPr="00133C49" w:rsidRDefault="00FF0850" w:rsidP="00E529C5">
                      <w:pPr>
                        <w:pStyle w:val="B1"/>
                      </w:pPr>
                      <w:r w:rsidRPr="00133C49">
                        <w:t>-</w:t>
                      </w:r>
                      <w:r w:rsidRPr="00133C49">
                        <w:tab/>
                        <w:t>Enhancement of CSI-RS configuration to enable higher accuracy measurement.</w:t>
                      </w:r>
                    </w:p>
                    <w:p w14:paraId="4632EA48" w14:textId="77777777" w:rsidR="00FF0850" w:rsidRPr="00133C49" w:rsidRDefault="00FF0850" w:rsidP="00E529C5">
                      <w:pPr>
                        <w:pStyle w:val="B1"/>
                      </w:pPr>
                      <w:r w:rsidRPr="00133C49">
                        <w:rPr>
                          <w:rFonts w:eastAsia="等线"/>
                        </w:rPr>
                        <w:t>-</w:t>
                      </w:r>
                      <w:r w:rsidRPr="00133C49">
                        <w:rPr>
                          <w:rFonts w:eastAsia="等线"/>
                        </w:rPr>
                        <w:tab/>
                        <w:t>Assistance information for UE data collection for categorizing the data in forms of ID for the purpose of differentiating characteristics of data due to specific configuration, scenarios, site etc.</w:t>
                      </w:r>
                    </w:p>
                    <w:p w14:paraId="2A52A745" w14:textId="77777777" w:rsidR="00FF0850" w:rsidRPr="00133C49" w:rsidRDefault="00FF0850" w:rsidP="00E529C5">
                      <w:pPr>
                        <w:pStyle w:val="B2"/>
                      </w:pPr>
                      <w:r w:rsidRPr="00133C49">
                        <w:t>-</w:t>
                      </w:r>
                      <w:r w:rsidRPr="00133C49">
                        <w:tab/>
                        <w:t>The provision of assistance information needs to consider feasibility of disclosing proprietary information to the other side.</w:t>
                      </w:r>
                    </w:p>
                    <w:p w14:paraId="3FE7D71C" w14:textId="77777777" w:rsidR="00FF0850" w:rsidRPr="00133C49" w:rsidRDefault="00FF0850" w:rsidP="00E529C5">
                      <w:pPr>
                        <w:pStyle w:val="B1"/>
                      </w:pPr>
                      <w:r w:rsidRPr="00133C49">
                        <w:t>-</w:t>
                      </w:r>
                      <w:r w:rsidRPr="00133C49">
                        <w:tab/>
                        <w:t>Signalling for triggering the data collection</w:t>
                      </w:r>
                    </w:p>
                    <w:p w14:paraId="3C342D3B" w14:textId="77777777" w:rsidR="00FF0850" w:rsidRPr="00133C49" w:rsidRDefault="00FF0850" w:rsidP="00E529C5">
                      <w:pPr>
                        <w:rPr>
                          <w:i/>
                          <w:iCs/>
                        </w:rPr>
                      </w:pPr>
                      <w:r w:rsidRPr="00133C49">
                        <w:rPr>
                          <w:i/>
                          <w:iCs/>
                        </w:rPr>
                        <w:t>NW side data collection:</w:t>
                      </w:r>
                    </w:p>
                    <w:p w14:paraId="38B80507" w14:textId="77777777" w:rsidR="00FF0850" w:rsidRPr="00133C49" w:rsidRDefault="00FF0850" w:rsidP="00E529C5">
                      <w:pPr>
                        <w:pStyle w:val="B1"/>
                      </w:pPr>
                      <w:r w:rsidRPr="00133C49">
                        <w:t>-</w:t>
                      </w:r>
                      <w:r w:rsidRPr="00133C49">
                        <w:tab/>
                        <w:t xml:space="preserve">Enhancement of SRS and/or CSI-RS measurement and/or CSI reporting to enable higher accuracy measurement. </w:t>
                      </w:r>
                    </w:p>
                    <w:p w14:paraId="06A5BA28" w14:textId="77777777" w:rsidR="00FF0850" w:rsidRPr="00133C49" w:rsidRDefault="00FF0850" w:rsidP="00E529C5">
                      <w:pPr>
                        <w:pStyle w:val="B1"/>
                      </w:pPr>
                      <w:r w:rsidRPr="00133C49">
                        <w:t>-</w:t>
                      </w:r>
                      <w:r w:rsidRPr="00133C49">
                        <w:tab/>
                        <w:t xml:space="preserve">Contents of the ground-truth CSI including: </w:t>
                      </w:r>
                      <w:r w:rsidRPr="00133C49">
                        <w:rPr>
                          <w:rFonts w:eastAsia="等线"/>
                        </w:rPr>
                        <w:t xml:space="preserve"> </w:t>
                      </w:r>
                    </w:p>
                    <w:p w14:paraId="1EE3577E" w14:textId="77777777" w:rsidR="00FF0850" w:rsidRPr="00133C49" w:rsidRDefault="00FF0850" w:rsidP="00E529C5">
                      <w:pPr>
                        <w:pStyle w:val="B2"/>
                      </w:pPr>
                      <w:r w:rsidRPr="00133C49">
                        <w:t>-</w:t>
                      </w:r>
                      <w:r w:rsidRPr="00133C49">
                        <w:tab/>
                        <w:t xml:space="preserve">Data sample type, e.g., </w:t>
                      </w:r>
                      <w:r w:rsidRPr="00133C49">
                        <w:rPr>
                          <w:rFonts w:eastAsia="宋体"/>
                        </w:rPr>
                        <w:t>precoding matrix</w:t>
                      </w:r>
                      <w:r w:rsidRPr="00133C49">
                        <w:t>, channel matrix etc.</w:t>
                      </w:r>
                    </w:p>
                    <w:p w14:paraId="12A030C7" w14:textId="77777777" w:rsidR="00FF0850" w:rsidRPr="00133C49" w:rsidRDefault="00FF0850" w:rsidP="00E529C5">
                      <w:pPr>
                        <w:pStyle w:val="B2"/>
                      </w:pPr>
                      <w:r w:rsidRPr="00133C49">
                        <w:t>-</w:t>
                      </w:r>
                      <w:r w:rsidRPr="00133C49">
                        <w:tab/>
                        <w:t xml:space="preserve">Data sample format: scaler quantization and/or codebook-based quantization (e.g., e-type II like). </w:t>
                      </w:r>
                    </w:p>
                    <w:p w14:paraId="267BF805" w14:textId="77777777" w:rsidR="00FF0850" w:rsidRPr="00133C49" w:rsidRDefault="00FF0850" w:rsidP="00E529C5">
                      <w:pPr>
                        <w:pStyle w:val="B2"/>
                      </w:pPr>
                      <w:r w:rsidRPr="00133C49">
                        <w:t>-</w:t>
                      </w:r>
                      <w:r w:rsidRPr="00133C49">
                        <w:tab/>
                        <w:t>Assistance information (e.g., time stamps, and/or cell ID,</w:t>
                      </w:r>
                      <w:r w:rsidRPr="00133C49">
                        <w:rPr>
                          <w:rFonts w:eastAsia="等线"/>
                        </w:rPr>
                        <w:t xml:space="preserve"> Assistance information for Network data collection for categorizing the data in forms of ID for</w:t>
                      </w:r>
                      <w:r w:rsidRPr="00133C49">
                        <w:t xml:space="preserve"> </w:t>
                      </w:r>
                      <w:r w:rsidRPr="00133C49">
                        <w:rPr>
                          <w:rFonts w:eastAsia="等线"/>
                        </w:rPr>
                        <w:t>the purpose of differentiating characteristics of data due to specific configuration, scenarios, site etc.</w:t>
                      </w:r>
                      <w:r w:rsidRPr="00133C49">
                        <w:rPr>
                          <w:rFonts w:eastAsia="宋体"/>
                        </w:rPr>
                        <w:t>, and data quality indicator</w:t>
                      </w:r>
                      <w:r w:rsidRPr="00133C49">
                        <w:t>)</w:t>
                      </w:r>
                    </w:p>
                    <w:p w14:paraId="7CE6945B" w14:textId="77777777" w:rsidR="00FF0850" w:rsidRPr="00133C49" w:rsidRDefault="00FF0850" w:rsidP="00E529C5">
                      <w:pPr>
                        <w:pStyle w:val="B1"/>
                      </w:pPr>
                      <w:r w:rsidRPr="00133C49">
                        <w:t>-</w:t>
                      </w:r>
                      <w:r w:rsidRPr="00133C49">
                        <w:tab/>
                        <w:t>Latency requirement for data collection</w:t>
                      </w:r>
                    </w:p>
                    <w:p w14:paraId="34D65E45" w14:textId="77777777" w:rsidR="00FF0850" w:rsidRPr="00133C49" w:rsidRDefault="00FF0850" w:rsidP="00E529C5">
                      <w:pPr>
                        <w:pStyle w:val="B1"/>
                      </w:pPr>
                      <w:r w:rsidRPr="00133C49">
                        <w:t>-</w:t>
                      </w:r>
                      <w:r w:rsidRPr="00133C49">
                        <w:tab/>
                        <w:t>Signalling for triggering the data collection</w:t>
                      </w:r>
                    </w:p>
                    <w:p w14:paraId="1EEB569C" w14:textId="77777777" w:rsidR="00FF0850" w:rsidRPr="00133C49" w:rsidRDefault="00FF0850" w:rsidP="00E529C5">
                      <w:pPr>
                        <w:pStyle w:val="B1"/>
                      </w:pPr>
                      <w:r w:rsidRPr="00133C49">
                        <w:t>-</w:t>
                      </w:r>
                      <w:r w:rsidRPr="00133C49">
                        <w:tab/>
                        <w:t xml:space="preserve">Ground-truth CSI report for NW side data collection </w:t>
                      </w:r>
                      <w:r w:rsidRPr="00133C49">
                        <w:rPr>
                          <w:i/>
                          <w:iCs/>
                        </w:rPr>
                        <w:t>for model performance monitoring</w:t>
                      </w:r>
                      <w:r w:rsidRPr="00133C49">
                        <w:t xml:space="preserve">, including: </w:t>
                      </w:r>
                    </w:p>
                    <w:p w14:paraId="45665478" w14:textId="77777777" w:rsidR="00FF0850" w:rsidRPr="00133C49" w:rsidRDefault="00FF0850" w:rsidP="00E529C5">
                      <w:pPr>
                        <w:pStyle w:val="B2"/>
                      </w:pPr>
                      <w:r w:rsidRPr="00133C49">
                        <w:t>-</w:t>
                      </w:r>
                      <w:r w:rsidRPr="00133C49">
                        <w:tab/>
                        <w:t>Scalar quantization for ground-truth CSI</w:t>
                      </w:r>
                    </w:p>
                    <w:p w14:paraId="01C36979" w14:textId="77777777" w:rsidR="00FF0850" w:rsidRPr="00133C49" w:rsidRDefault="00FF0850" w:rsidP="00E529C5">
                      <w:pPr>
                        <w:pStyle w:val="B2"/>
                      </w:pPr>
                      <w:r w:rsidRPr="00133C49">
                        <w:t>-</w:t>
                      </w:r>
                      <w:r w:rsidRPr="00133C49">
                        <w:tab/>
                        <w:t>Codebook-based quantization for ground-truth CSI</w:t>
                      </w:r>
                    </w:p>
                    <w:p w14:paraId="40B1ED52" w14:textId="77777777" w:rsidR="00FF0850" w:rsidRPr="00133C49" w:rsidRDefault="00FF0850" w:rsidP="00E529C5">
                      <w:pPr>
                        <w:pStyle w:val="B2"/>
                      </w:pPr>
                      <w:r w:rsidRPr="00133C49">
                        <w:t>-</w:t>
                      </w:r>
                      <w:r w:rsidRPr="00133C49">
                        <w:tab/>
                        <w:t>RRC signalling and/or L1 signalling procedure to enable fast identification of AI/ML model performance</w:t>
                      </w:r>
                    </w:p>
                    <w:p w14:paraId="04EA3CA2" w14:textId="77777777" w:rsidR="00FF0850" w:rsidRPr="00133C49" w:rsidRDefault="00FF0850" w:rsidP="00E529C5">
                      <w:pPr>
                        <w:pStyle w:val="B2"/>
                      </w:pPr>
                      <w:r w:rsidRPr="00133C49">
                        <w:tab/>
                        <w:t>Aperiodic/semi-persistent or periodic ground-truth CSI report</w:t>
                      </w:r>
                    </w:p>
                    <w:p w14:paraId="75848436" w14:textId="1B9E4141" w:rsidR="00FF0850" w:rsidRPr="00E529C5" w:rsidRDefault="00FF0850" w:rsidP="00E529C5">
                      <w:pPr>
                        <w:pStyle w:val="B1"/>
                      </w:pPr>
                      <w:r w:rsidRPr="00133C49">
                        <w:t>-</w:t>
                      </w:r>
                      <w:r w:rsidRPr="00133C49">
                        <w:tab/>
                        <w:t xml:space="preserve">Ground-truth CSI format </w:t>
                      </w:r>
                      <w:r w:rsidRPr="00133C49">
                        <w:rPr>
                          <w:i/>
                          <w:iCs/>
                        </w:rPr>
                        <w:t>for model training</w:t>
                      </w:r>
                      <w:r w:rsidRPr="00133C49">
                        <w:t>, including scalar or codebook-based quantization for ground-truth CSI. The number of layers for which the ground-truth data is collected, and whether UE or NW determine the number of layers for ground-truth CSI data collection, are considered.</w:t>
                      </w:r>
                    </w:p>
                  </w:txbxContent>
                </v:textbox>
                <w10:anchorlock/>
              </v:shape>
            </w:pict>
          </mc:Fallback>
        </mc:AlternateContent>
      </w:r>
    </w:p>
    <w:p w14:paraId="1FEB2ACC" w14:textId="77777777" w:rsidR="005E305A" w:rsidRPr="0068455D" w:rsidRDefault="006374B6" w:rsidP="00CA2D05">
      <w:pPr>
        <w:pStyle w:val="a0"/>
        <w:spacing w:afterLines="100" w:after="240" w:line="360" w:lineRule="auto"/>
        <w:rPr>
          <w:rFonts w:eastAsiaTheme="minorEastAsia"/>
          <w:lang w:eastAsia="zh-CN"/>
        </w:rPr>
      </w:pPr>
      <w:r w:rsidRPr="0068455D">
        <w:rPr>
          <w:rFonts w:eastAsiaTheme="minorEastAsia"/>
          <w:lang w:eastAsia="zh-CN"/>
        </w:rPr>
        <w:lastRenderedPageBreak/>
        <w:t xml:space="preserve">Basically, the discussion on data collection in Rel-19 study phase should be based on the description above, so that it can be quickly converged. </w:t>
      </w:r>
    </w:p>
    <w:p w14:paraId="44BBA3AF" w14:textId="5C6F6F8B" w:rsidR="00D133B3" w:rsidRPr="0068455D" w:rsidRDefault="006131E3" w:rsidP="00CA2D05">
      <w:pPr>
        <w:pStyle w:val="a0"/>
        <w:spacing w:afterLines="100" w:after="240" w:line="360" w:lineRule="auto"/>
        <w:rPr>
          <w:rFonts w:eastAsiaTheme="minorEastAsia"/>
          <w:lang w:eastAsia="zh-CN"/>
        </w:rPr>
      </w:pPr>
      <w:r w:rsidRPr="0068455D">
        <w:rPr>
          <w:rFonts w:eastAsiaTheme="minorEastAsia"/>
          <w:lang w:eastAsia="zh-CN"/>
        </w:rPr>
        <w:t>Without consideration of channel reciprocity, the uplink channel estimated with SRS cannot be used for data collection for model training in AI/ML CSI use case. Therefore, f</w:t>
      </w:r>
      <w:r w:rsidR="005769F8" w:rsidRPr="0068455D">
        <w:rPr>
          <w:rFonts w:eastAsiaTheme="minorEastAsia"/>
          <w:lang w:eastAsia="zh-CN"/>
        </w:rPr>
        <w:t xml:space="preserve">or </w:t>
      </w:r>
      <w:r w:rsidR="006B279A" w:rsidRPr="0068455D">
        <w:rPr>
          <w:rFonts w:eastAsiaTheme="minorEastAsia"/>
          <w:lang w:eastAsia="zh-CN"/>
        </w:rPr>
        <w:t xml:space="preserve">both of </w:t>
      </w:r>
      <w:r w:rsidR="006374B6" w:rsidRPr="0068455D">
        <w:rPr>
          <w:rFonts w:eastAsiaTheme="minorEastAsia"/>
          <w:lang w:eastAsia="zh-CN"/>
        </w:rPr>
        <w:t xml:space="preserve">UE-side </w:t>
      </w:r>
      <w:r w:rsidR="006B279A" w:rsidRPr="0068455D">
        <w:rPr>
          <w:rFonts w:eastAsiaTheme="minorEastAsia"/>
          <w:lang w:eastAsia="zh-CN"/>
        </w:rPr>
        <w:t xml:space="preserve">and NW-side </w:t>
      </w:r>
      <w:r w:rsidR="006374B6" w:rsidRPr="0068455D">
        <w:rPr>
          <w:rFonts w:eastAsiaTheme="minorEastAsia"/>
          <w:lang w:eastAsia="zh-CN"/>
        </w:rPr>
        <w:t>data collection, the ra</w:t>
      </w:r>
      <w:r w:rsidR="005E305A" w:rsidRPr="0068455D">
        <w:rPr>
          <w:rFonts w:eastAsiaTheme="minorEastAsia"/>
          <w:lang w:eastAsia="zh-CN"/>
        </w:rPr>
        <w:t xml:space="preserve">w CSI channel is measured based on the received CSI-RS and then processed as the CSI data at UE-side. While for NW-side data collection, the measured CSI should be reported to NW-side. </w:t>
      </w:r>
      <w:r w:rsidR="005769F8" w:rsidRPr="0068455D">
        <w:rPr>
          <w:rFonts w:eastAsiaTheme="minorEastAsia"/>
          <w:lang w:eastAsia="zh-CN"/>
        </w:rPr>
        <w:t xml:space="preserve">Therefore, the first issue </w:t>
      </w:r>
      <w:r w:rsidR="006B279A" w:rsidRPr="0068455D">
        <w:rPr>
          <w:rFonts w:eastAsiaTheme="minorEastAsia"/>
          <w:lang w:eastAsia="zh-CN"/>
        </w:rPr>
        <w:t>for data collection should be the CSI-RS configuration for CSI measurement</w:t>
      </w:r>
      <w:r w:rsidR="009062EA" w:rsidRPr="0068455D">
        <w:rPr>
          <w:rFonts w:eastAsiaTheme="minorEastAsia"/>
          <w:lang w:eastAsia="zh-CN"/>
        </w:rPr>
        <w:t xml:space="preserve">. Basically, the NR CSI-RS configuration can be considered as a starting point. </w:t>
      </w:r>
      <w:r w:rsidR="00FB3685" w:rsidRPr="0068455D">
        <w:rPr>
          <w:rFonts w:eastAsiaTheme="minorEastAsia"/>
          <w:lang w:eastAsia="zh-CN"/>
        </w:rPr>
        <w:t>However, several critical aspects for data collection CSI-RS should be discussed</w:t>
      </w:r>
      <w:r w:rsidR="008B15CB" w:rsidRPr="0068455D">
        <w:rPr>
          <w:rFonts w:eastAsiaTheme="minorEastAsia"/>
          <w:lang w:eastAsia="zh-CN"/>
        </w:rPr>
        <w:t xml:space="preserve"> </w:t>
      </w:r>
      <w:r w:rsidR="00FB3685" w:rsidRPr="0068455D">
        <w:rPr>
          <w:rFonts w:eastAsiaTheme="minorEastAsia"/>
          <w:lang w:eastAsia="zh-CN"/>
        </w:rPr>
        <w:t xml:space="preserve">as </w:t>
      </w:r>
      <w:r w:rsidR="008B15CB" w:rsidRPr="0068455D">
        <w:rPr>
          <w:rFonts w:eastAsiaTheme="minorEastAsia"/>
          <w:lang w:eastAsia="zh-CN"/>
        </w:rPr>
        <w:t>follow</w:t>
      </w:r>
      <w:r w:rsidR="00FB3685" w:rsidRPr="0068455D">
        <w:rPr>
          <w:rFonts w:eastAsiaTheme="minorEastAsia"/>
          <w:lang w:eastAsia="zh-CN"/>
        </w:rPr>
        <w:t>s</w:t>
      </w:r>
      <w:r w:rsidR="008B15CB" w:rsidRPr="0068455D">
        <w:rPr>
          <w:rFonts w:eastAsiaTheme="minorEastAsia"/>
          <w:lang w:eastAsia="zh-CN"/>
        </w:rPr>
        <w:t>:</w:t>
      </w:r>
    </w:p>
    <w:p w14:paraId="6A224977" w14:textId="5DED9340" w:rsidR="008B15CB" w:rsidRPr="0068455D" w:rsidRDefault="008B15CB" w:rsidP="00077C0E">
      <w:pPr>
        <w:pStyle w:val="a0"/>
        <w:numPr>
          <w:ilvl w:val="0"/>
          <w:numId w:val="17"/>
        </w:numPr>
        <w:spacing w:afterLines="100" w:after="240" w:line="360" w:lineRule="auto"/>
        <w:rPr>
          <w:rFonts w:eastAsiaTheme="minorEastAsia"/>
          <w:lang w:eastAsia="zh-CN"/>
        </w:rPr>
      </w:pPr>
      <w:r w:rsidRPr="0068455D">
        <w:rPr>
          <w:rFonts w:eastAsiaTheme="minorEastAsia"/>
          <w:b/>
          <w:lang w:eastAsia="zh-CN"/>
        </w:rPr>
        <w:t>Whether data collection specific CSI-RS or not</w:t>
      </w:r>
      <w:r w:rsidRPr="0068455D">
        <w:rPr>
          <w:rFonts w:eastAsiaTheme="minorEastAsia"/>
          <w:lang w:eastAsia="zh-CN"/>
        </w:rPr>
        <w:t>. One possible choice is this kind of CSI-RS is only used for data collection</w:t>
      </w:r>
      <w:r w:rsidR="002420CB" w:rsidRPr="0068455D">
        <w:rPr>
          <w:rFonts w:eastAsiaTheme="minorEastAsia"/>
          <w:lang w:eastAsia="zh-CN"/>
        </w:rPr>
        <w:t xml:space="preserve">. Another possible way is this CSI-RS can be used for both data collection and conventional channel estimation. Regarding the first case, the CSI-RS configuration can be newly designed with different frequency and time resources to NR CSI-RS. While for the second case, </w:t>
      </w:r>
      <w:r w:rsidR="00883172" w:rsidRPr="0068455D">
        <w:rPr>
          <w:rFonts w:eastAsiaTheme="minorEastAsia"/>
          <w:lang w:eastAsia="zh-CN"/>
        </w:rPr>
        <w:t>the CSI-RS configuration should be compatible for both CSI data collection and normal channel estimation.</w:t>
      </w:r>
    </w:p>
    <w:p w14:paraId="7E36E918" w14:textId="32EB98BF" w:rsidR="00B0757B" w:rsidRPr="0068455D" w:rsidRDefault="00B0757B" w:rsidP="00077C0E">
      <w:pPr>
        <w:pStyle w:val="a0"/>
        <w:numPr>
          <w:ilvl w:val="0"/>
          <w:numId w:val="17"/>
        </w:numPr>
        <w:spacing w:afterLines="100" w:after="240" w:line="360" w:lineRule="auto"/>
        <w:rPr>
          <w:rFonts w:eastAsiaTheme="minorEastAsia"/>
          <w:lang w:eastAsia="zh-CN"/>
        </w:rPr>
      </w:pPr>
      <w:r w:rsidRPr="0068455D">
        <w:rPr>
          <w:rFonts w:eastAsiaTheme="minorEastAsia"/>
          <w:b/>
          <w:lang w:eastAsia="zh-CN"/>
        </w:rPr>
        <w:t>Cell-specific or UE-specific.</w:t>
      </w:r>
      <w:r w:rsidRPr="0068455D">
        <w:rPr>
          <w:rFonts w:eastAsiaTheme="minorEastAsia"/>
          <w:lang w:eastAsia="zh-CN"/>
        </w:rPr>
        <w:t xml:space="preserve"> If the CSI-RS for data collection is configured as cell-specific, all UEs located in this cell can measure the CSI data and then used for data collection at UW-side and NW-side. While if the CSI-RS for data collection is configured as UE-specific, only UEs with data collection related CSI-RS can be used for data collection. </w:t>
      </w:r>
    </w:p>
    <w:p w14:paraId="3D98C723" w14:textId="17C75E48" w:rsidR="00794D97" w:rsidRPr="0068455D" w:rsidRDefault="00794D97" w:rsidP="00077C0E">
      <w:pPr>
        <w:pStyle w:val="a0"/>
        <w:numPr>
          <w:ilvl w:val="0"/>
          <w:numId w:val="17"/>
        </w:numPr>
        <w:spacing w:afterLines="100" w:after="240" w:line="360" w:lineRule="auto"/>
        <w:rPr>
          <w:rFonts w:eastAsiaTheme="minorEastAsia"/>
          <w:lang w:eastAsia="zh-CN"/>
        </w:rPr>
      </w:pPr>
      <w:r w:rsidRPr="0068455D">
        <w:rPr>
          <w:rFonts w:eastAsiaTheme="minorEastAsia"/>
          <w:b/>
          <w:lang w:eastAsia="zh-CN"/>
        </w:rPr>
        <w:t>Trade-off between performance and overhead.</w:t>
      </w:r>
      <w:r w:rsidRPr="0068455D">
        <w:rPr>
          <w:rFonts w:eastAsiaTheme="minorEastAsia"/>
          <w:lang w:eastAsia="zh-CN"/>
        </w:rPr>
        <w:t xml:space="preserve"> Higher accuracy of channel measurement can be </w:t>
      </w:r>
      <w:r w:rsidR="000877E6" w:rsidRPr="0068455D">
        <w:rPr>
          <w:rFonts w:eastAsiaTheme="minorEastAsia"/>
          <w:lang w:eastAsia="zh-CN"/>
        </w:rPr>
        <w:t xml:space="preserve">obtained with larger </w:t>
      </w:r>
      <w:r w:rsidRPr="0068455D">
        <w:rPr>
          <w:rFonts w:eastAsiaTheme="minorEastAsia"/>
          <w:lang w:eastAsia="zh-CN"/>
        </w:rPr>
        <w:t xml:space="preserve">CSI-RS </w:t>
      </w:r>
      <w:r w:rsidR="000877E6" w:rsidRPr="0068455D">
        <w:rPr>
          <w:rFonts w:eastAsiaTheme="minorEastAsia"/>
          <w:lang w:eastAsia="zh-CN"/>
        </w:rPr>
        <w:t xml:space="preserve">overhead, which may occupy the resources for downlink data transmission. </w:t>
      </w:r>
    </w:p>
    <w:p w14:paraId="46F13E5C" w14:textId="734D4332" w:rsidR="002A23FE" w:rsidRPr="0068455D" w:rsidRDefault="00B0757B" w:rsidP="00B0757B">
      <w:pPr>
        <w:pStyle w:val="a9"/>
        <w:spacing w:beforeLines="100" w:before="240" w:line="360" w:lineRule="auto"/>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D154D2" w:rsidRPr="0068455D">
        <w:rPr>
          <w:i/>
          <w:noProof/>
          <w:sz w:val="20"/>
        </w:rPr>
        <w:t>12</w:t>
      </w:r>
      <w:r w:rsidRPr="0068455D">
        <w:rPr>
          <w:i/>
          <w:sz w:val="20"/>
        </w:rPr>
        <w:fldChar w:fldCharType="end"/>
      </w:r>
      <w:r w:rsidRPr="0068455D">
        <w:rPr>
          <w:i/>
          <w:sz w:val="20"/>
        </w:rPr>
        <w:t xml:space="preserve">: </w:t>
      </w:r>
      <w:r w:rsidR="006131E3" w:rsidRPr="0068455D">
        <w:rPr>
          <w:i/>
          <w:sz w:val="20"/>
        </w:rPr>
        <w:t>Regarding the CSI-RS configuration for UE-side and NW-side data collection, at least the follow</w:t>
      </w:r>
      <w:r w:rsidRPr="0068455D">
        <w:rPr>
          <w:i/>
          <w:sz w:val="20"/>
        </w:rPr>
        <w:t xml:space="preserve"> aspects should be considered:</w:t>
      </w:r>
    </w:p>
    <w:p w14:paraId="0206E678" w14:textId="7917ECA3" w:rsidR="00B0757B" w:rsidRPr="0068455D" w:rsidRDefault="00B0757B" w:rsidP="00077C0E">
      <w:pPr>
        <w:pStyle w:val="a9"/>
        <w:numPr>
          <w:ilvl w:val="0"/>
          <w:numId w:val="18"/>
        </w:numPr>
        <w:spacing w:beforeLines="100" w:before="240" w:line="360" w:lineRule="auto"/>
        <w:rPr>
          <w:i/>
          <w:sz w:val="20"/>
        </w:rPr>
      </w:pPr>
      <w:r w:rsidRPr="0068455D">
        <w:rPr>
          <w:i/>
          <w:sz w:val="20"/>
        </w:rPr>
        <w:t>Data collection specific CSI-RS or not</w:t>
      </w:r>
    </w:p>
    <w:p w14:paraId="25DE188F" w14:textId="382227A0" w:rsidR="00B0757B" w:rsidRPr="0068455D" w:rsidRDefault="00B0757B" w:rsidP="00077C0E">
      <w:pPr>
        <w:pStyle w:val="a9"/>
        <w:numPr>
          <w:ilvl w:val="0"/>
          <w:numId w:val="18"/>
        </w:numPr>
        <w:spacing w:beforeLines="100" w:before="240" w:line="360" w:lineRule="auto"/>
        <w:rPr>
          <w:i/>
          <w:sz w:val="20"/>
        </w:rPr>
      </w:pPr>
      <w:r w:rsidRPr="0068455D">
        <w:rPr>
          <w:i/>
          <w:sz w:val="20"/>
        </w:rPr>
        <w:t>Cell-specific or UE specific CSI-RS</w:t>
      </w:r>
    </w:p>
    <w:p w14:paraId="1156EED9" w14:textId="7999C2C3" w:rsidR="00B0757B" w:rsidRPr="0068455D" w:rsidRDefault="00B0757B" w:rsidP="00077C0E">
      <w:pPr>
        <w:pStyle w:val="a9"/>
        <w:numPr>
          <w:ilvl w:val="0"/>
          <w:numId w:val="18"/>
        </w:numPr>
        <w:spacing w:beforeLines="100" w:before="240" w:line="360" w:lineRule="auto"/>
        <w:rPr>
          <w:i/>
          <w:sz w:val="20"/>
        </w:rPr>
      </w:pPr>
      <w:r w:rsidRPr="0068455D">
        <w:rPr>
          <w:i/>
          <w:sz w:val="20"/>
        </w:rPr>
        <w:t>Trade-off between performance and overhead</w:t>
      </w:r>
    </w:p>
    <w:p w14:paraId="71F6797B" w14:textId="6C27C687" w:rsidR="00CA2D05" w:rsidRPr="0068455D" w:rsidRDefault="00CA2D05" w:rsidP="00CA2D05">
      <w:pPr>
        <w:pStyle w:val="a0"/>
        <w:spacing w:afterLines="100" w:after="240" w:line="360" w:lineRule="auto"/>
        <w:rPr>
          <w:rFonts w:eastAsiaTheme="minorEastAsia"/>
          <w:lang w:eastAsia="zh-CN"/>
        </w:rPr>
      </w:pPr>
      <w:r w:rsidRPr="0068455D">
        <w:rPr>
          <w:rFonts w:eastAsiaTheme="minorEastAsia"/>
          <w:lang w:eastAsia="zh-CN"/>
        </w:rPr>
        <w:t xml:space="preserve">Regarding the data collection, “condition information” and “addition condition information” should be considered during the data collection stage. For the “condition information” part, some CSI-related information should be considered, such as the CSI type to be compressed, e.g. raw channel or precoding matrix, and the CSI configurations, e.g. number of antenna ports, number of sub-bands, ranks. For the “additional condition information” part, </w:t>
      </w:r>
      <w:r w:rsidR="00D154D2" w:rsidRPr="0068455D">
        <w:rPr>
          <w:rFonts w:eastAsiaTheme="minorEastAsia"/>
          <w:lang w:eastAsia="zh-CN"/>
        </w:rPr>
        <w:t xml:space="preserve">to realize localized model, </w:t>
      </w:r>
      <w:r w:rsidRPr="0068455D">
        <w:rPr>
          <w:rFonts w:eastAsiaTheme="minorEastAsia"/>
          <w:lang w:eastAsia="zh-CN"/>
        </w:rPr>
        <w:t xml:space="preserve">some cell/site/scenario related information should be considered, such as cell/site/scenario ID, indoor/outdoor indication, </w:t>
      </w:r>
      <w:proofErr w:type="spellStart"/>
      <w:r w:rsidRPr="0068455D">
        <w:rPr>
          <w:rFonts w:eastAsiaTheme="minorEastAsia"/>
          <w:lang w:eastAsia="zh-CN"/>
        </w:rPr>
        <w:t>LoS</w:t>
      </w:r>
      <w:proofErr w:type="spellEnd"/>
      <w:r w:rsidRPr="0068455D">
        <w:rPr>
          <w:rFonts w:eastAsiaTheme="minorEastAsia"/>
          <w:lang w:eastAsia="zh-CN"/>
        </w:rPr>
        <w:t>/</w:t>
      </w:r>
      <w:proofErr w:type="spellStart"/>
      <w:r w:rsidRPr="0068455D">
        <w:rPr>
          <w:rFonts w:eastAsiaTheme="minorEastAsia"/>
          <w:lang w:eastAsia="zh-CN"/>
        </w:rPr>
        <w:t>NLoS</w:t>
      </w:r>
      <w:proofErr w:type="spellEnd"/>
      <w:r w:rsidRPr="0068455D">
        <w:rPr>
          <w:rFonts w:eastAsiaTheme="minorEastAsia"/>
          <w:lang w:eastAsia="zh-CN"/>
        </w:rPr>
        <w:t xml:space="preserve"> flag and UE ID.</w:t>
      </w:r>
      <w:bookmarkStart w:id="18" w:name="_Ref158281999"/>
    </w:p>
    <w:p w14:paraId="3920EE1B" w14:textId="79018A6C" w:rsidR="00CA2D05" w:rsidRPr="0068455D" w:rsidRDefault="00D154D2" w:rsidP="00D154D2">
      <w:pPr>
        <w:pStyle w:val="a9"/>
        <w:spacing w:beforeLines="100" w:before="240" w:line="360" w:lineRule="auto"/>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Pr="0068455D">
        <w:rPr>
          <w:i/>
          <w:sz w:val="20"/>
        </w:rPr>
        <w:t>13</w:t>
      </w:r>
      <w:r w:rsidRPr="0068455D">
        <w:rPr>
          <w:i/>
          <w:sz w:val="20"/>
        </w:rPr>
        <w:fldChar w:fldCharType="end"/>
      </w:r>
      <w:r w:rsidRPr="0068455D">
        <w:rPr>
          <w:i/>
          <w:sz w:val="20"/>
        </w:rPr>
        <w:t xml:space="preserve">: </w:t>
      </w:r>
      <w:r w:rsidR="00CA2D05" w:rsidRPr="0068455D">
        <w:rPr>
          <w:i/>
          <w:sz w:val="20"/>
        </w:rPr>
        <w:t>Regarding the data collection for CSI compression, cell/site/scenario related “condition information” and “addition condition information” should be considered during the data collection stage</w:t>
      </w:r>
      <w:bookmarkEnd w:id="18"/>
    </w:p>
    <w:p w14:paraId="3F5B55A7" w14:textId="77777777" w:rsidR="00CA2D05" w:rsidRPr="0068455D" w:rsidRDefault="00CA2D05" w:rsidP="00077C0E">
      <w:pPr>
        <w:pStyle w:val="a9"/>
        <w:numPr>
          <w:ilvl w:val="0"/>
          <w:numId w:val="19"/>
        </w:numPr>
        <w:spacing w:beforeLines="100" w:before="240" w:line="360" w:lineRule="auto"/>
        <w:rPr>
          <w:i/>
          <w:sz w:val="20"/>
        </w:rPr>
      </w:pPr>
      <w:r w:rsidRPr="0068455D">
        <w:rPr>
          <w:i/>
          <w:sz w:val="20"/>
        </w:rPr>
        <w:lastRenderedPageBreak/>
        <w:t>Condition information including CSI-related information such as the CSI type, e.g. raw channel or precoding matrix, and the CSI configurations, e.g. number of antenna ports, number of sub-bands, ranks.</w:t>
      </w:r>
    </w:p>
    <w:p w14:paraId="46F512FA" w14:textId="2FC2C712" w:rsidR="00CA2D05" w:rsidRPr="0068455D" w:rsidRDefault="00CA2D05" w:rsidP="00077C0E">
      <w:pPr>
        <w:pStyle w:val="a9"/>
        <w:numPr>
          <w:ilvl w:val="0"/>
          <w:numId w:val="19"/>
        </w:numPr>
        <w:spacing w:beforeLines="100" w:before="240" w:line="360" w:lineRule="auto"/>
        <w:rPr>
          <w:i/>
          <w:sz w:val="20"/>
        </w:rPr>
      </w:pPr>
      <w:r w:rsidRPr="0068455D">
        <w:rPr>
          <w:i/>
          <w:sz w:val="20"/>
        </w:rPr>
        <w:t xml:space="preserve">Additional condition information including cell/site/scenario related information such as cell/site/scenario ID, indoor/outdoor indication, </w:t>
      </w:r>
      <w:proofErr w:type="spellStart"/>
      <w:r w:rsidRPr="0068455D">
        <w:rPr>
          <w:i/>
          <w:sz w:val="20"/>
        </w:rPr>
        <w:t>LoS</w:t>
      </w:r>
      <w:proofErr w:type="spellEnd"/>
      <w:r w:rsidRPr="0068455D">
        <w:rPr>
          <w:i/>
          <w:sz w:val="20"/>
        </w:rPr>
        <w:t>/</w:t>
      </w:r>
      <w:proofErr w:type="spellStart"/>
      <w:r w:rsidRPr="0068455D">
        <w:rPr>
          <w:i/>
          <w:sz w:val="20"/>
        </w:rPr>
        <w:t>NLoS</w:t>
      </w:r>
      <w:proofErr w:type="spellEnd"/>
      <w:r w:rsidRPr="0068455D">
        <w:rPr>
          <w:i/>
          <w:sz w:val="20"/>
        </w:rPr>
        <w:t xml:space="preserve"> flag and UE ID.</w:t>
      </w:r>
    </w:p>
    <w:p w14:paraId="09190FFE" w14:textId="77777777" w:rsidR="00677C0F" w:rsidRPr="0068455D" w:rsidRDefault="00677C0F" w:rsidP="00E75006">
      <w:pPr>
        <w:pStyle w:val="1"/>
        <w:spacing w:after="120" w:line="360" w:lineRule="auto"/>
        <w:ind w:left="795" w:hangingChars="283" w:hanging="795"/>
        <w:rPr>
          <w:rFonts w:ascii="Times New Roman" w:eastAsia="宋体" w:hAnsi="Times New Roman" w:cs="Times New Roman"/>
          <w:lang w:eastAsia="zh-CN"/>
        </w:rPr>
      </w:pPr>
      <w:r w:rsidRPr="0068455D">
        <w:rPr>
          <w:rFonts w:ascii="Times New Roman" w:eastAsia="宋体" w:hAnsi="Times New Roman" w:cs="Times New Roman"/>
          <w:lang w:eastAsia="zh-CN"/>
        </w:rPr>
        <w:t>Conclusion</w:t>
      </w:r>
    </w:p>
    <w:p w14:paraId="6479DB34" w14:textId="3D8D66D2" w:rsidR="00FB32C2" w:rsidRPr="0068455D" w:rsidRDefault="00DB4E26" w:rsidP="00E75006">
      <w:pPr>
        <w:pStyle w:val="a0"/>
        <w:spacing w:line="360" w:lineRule="auto"/>
        <w:rPr>
          <w:rFonts w:eastAsia="宋体"/>
          <w:lang w:eastAsia="zh-CN"/>
        </w:rPr>
      </w:pPr>
      <w:r w:rsidRPr="0068455D">
        <w:rPr>
          <w:rFonts w:eastAsia="宋体"/>
          <w:szCs w:val="20"/>
          <w:lang w:eastAsia="zh-CN"/>
        </w:rPr>
        <w:t xml:space="preserve">In this contribution, we </w:t>
      </w:r>
      <w:r w:rsidR="000C77BA" w:rsidRPr="0068455D">
        <w:rPr>
          <w:rFonts w:eastAsia="宋体"/>
          <w:szCs w:val="20"/>
          <w:lang w:eastAsia="zh-CN"/>
        </w:rPr>
        <w:t xml:space="preserve">provide some discussions and preliminary results </w:t>
      </w:r>
      <w:r w:rsidR="00D5133C" w:rsidRPr="0068455D">
        <w:rPr>
          <w:rFonts w:eastAsia="宋体"/>
          <w:szCs w:val="20"/>
          <w:lang w:eastAsia="zh-CN"/>
        </w:rPr>
        <w:t>about</w:t>
      </w:r>
      <w:r w:rsidR="000C77BA" w:rsidRPr="0068455D">
        <w:rPr>
          <w:rFonts w:eastAsia="宋体"/>
          <w:szCs w:val="20"/>
          <w:lang w:eastAsia="zh-CN"/>
        </w:rPr>
        <w:t xml:space="preserve"> </w:t>
      </w:r>
      <w:r w:rsidR="00A0598D" w:rsidRPr="0068455D">
        <w:rPr>
          <w:rFonts w:eastAsia="宋体"/>
          <w:szCs w:val="20"/>
          <w:lang w:eastAsia="zh-CN"/>
        </w:rPr>
        <w:t>additional study on AI/ML based CSI compression</w:t>
      </w:r>
      <w:r w:rsidR="00820BB7" w:rsidRPr="0068455D">
        <w:rPr>
          <w:rFonts w:eastAsia="宋体"/>
          <w:lang w:eastAsia="zh-CN"/>
        </w:rPr>
        <w:t xml:space="preserve">. </w:t>
      </w:r>
      <w:r w:rsidR="00F17ADE" w:rsidRPr="0068455D">
        <w:rPr>
          <w:rFonts w:eastAsia="宋体"/>
          <w:lang w:eastAsia="zh-CN"/>
        </w:rPr>
        <w:t xml:space="preserve">Based on the </w:t>
      </w:r>
      <w:r w:rsidR="00D5133C" w:rsidRPr="0068455D">
        <w:rPr>
          <w:rFonts w:eastAsia="宋体"/>
          <w:lang w:eastAsia="zh-CN"/>
        </w:rPr>
        <w:t>discussions</w:t>
      </w:r>
      <w:r w:rsidR="00F17ADE" w:rsidRPr="0068455D">
        <w:rPr>
          <w:rFonts w:eastAsia="宋体"/>
          <w:lang w:eastAsia="zh-CN"/>
        </w:rPr>
        <w:t xml:space="preserve"> and </w:t>
      </w:r>
      <w:r w:rsidR="00D5133C" w:rsidRPr="0068455D">
        <w:rPr>
          <w:rFonts w:eastAsia="宋体"/>
          <w:lang w:eastAsia="zh-CN"/>
        </w:rPr>
        <w:t>evaluations</w:t>
      </w:r>
      <w:r w:rsidR="00F17ADE" w:rsidRPr="0068455D">
        <w:rPr>
          <w:rFonts w:eastAsia="宋体"/>
          <w:lang w:eastAsia="zh-CN"/>
        </w:rPr>
        <w:t xml:space="preserve">, </w:t>
      </w:r>
      <w:r w:rsidR="009B7E0A" w:rsidRPr="0068455D">
        <w:rPr>
          <w:rFonts w:eastAsia="宋体"/>
          <w:lang w:eastAsia="zh-CN"/>
        </w:rPr>
        <w:t>we have</w:t>
      </w:r>
      <w:r w:rsidR="00973AF4" w:rsidRPr="0068455D">
        <w:rPr>
          <w:rFonts w:eastAsia="宋体"/>
          <w:lang w:eastAsia="zh-CN"/>
        </w:rPr>
        <w:t xml:space="preserve"> following observations and proposals</w:t>
      </w:r>
      <w:r w:rsidR="00F17ADE" w:rsidRPr="0068455D">
        <w:rPr>
          <w:rFonts w:eastAsia="宋体"/>
          <w:lang w:eastAsia="zh-CN"/>
        </w:rPr>
        <w:t>:</w:t>
      </w:r>
    </w:p>
    <w:p w14:paraId="25EF7A02" w14:textId="77777777" w:rsidR="000C62C5" w:rsidRPr="0068455D" w:rsidRDefault="000C62C5" w:rsidP="000C62C5">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1</w:t>
      </w:r>
      <w:r w:rsidRPr="0068455D">
        <w:rPr>
          <w:i/>
          <w:sz w:val="20"/>
        </w:rPr>
        <w:fldChar w:fldCharType="end"/>
      </w:r>
      <w:r w:rsidRPr="0068455D">
        <w:rPr>
          <w:i/>
          <w:sz w:val="20"/>
        </w:rPr>
        <w:t>: Regarding the evaluation of temporal domain of AI/ML-based CSI compression using two-sided model in Rel-19, Case 1 seems not workable to provide higher performance gain than Case 0.</w:t>
      </w:r>
    </w:p>
    <w:p w14:paraId="6F287305" w14:textId="77777777" w:rsidR="000C62C5" w:rsidRPr="0068455D" w:rsidRDefault="000C62C5" w:rsidP="000C62C5">
      <w:pPr>
        <w:pStyle w:val="a9"/>
        <w:spacing w:line="360" w:lineRule="auto"/>
        <w:jc w:val="both"/>
        <w:rPr>
          <w:rFonts w:eastAsiaTheme="minorEastAsia"/>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2</w:t>
      </w:r>
      <w:r w:rsidRPr="0068455D">
        <w:rPr>
          <w:i/>
          <w:sz w:val="20"/>
        </w:rPr>
        <w:fldChar w:fldCharType="end"/>
      </w:r>
      <w:r w:rsidRPr="0068455D">
        <w:rPr>
          <w:i/>
          <w:sz w:val="20"/>
        </w:rPr>
        <w:t xml:space="preserve">: Regarding the evaluation of temporal domain of AI/ML-based CSI compression using two-sided model in Rel-19, no difference between Case 5 and Case 0 from the perspective of reporting content over air interface. Whether NW-side uses past CSI information is NW-implementation and transparent to UE. </w:t>
      </w:r>
    </w:p>
    <w:p w14:paraId="3105B2A5" w14:textId="77777777" w:rsidR="000C62C5" w:rsidRPr="0068455D" w:rsidRDefault="000C62C5" w:rsidP="000C62C5">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3</w:t>
      </w:r>
      <w:r w:rsidRPr="0068455D">
        <w:rPr>
          <w:i/>
          <w:sz w:val="20"/>
        </w:rPr>
        <w:fldChar w:fldCharType="end"/>
      </w:r>
      <w:r w:rsidRPr="0068455D">
        <w:rPr>
          <w:i/>
          <w:sz w:val="20"/>
        </w:rPr>
        <w:t>: Regarding Type 1, Type 2 and Type 3 training collaboration types of AI/ML-based CSI compression using two-sided model, there is no difference on the training procedure whether or not use temporal domain CSI correlation.</w:t>
      </w:r>
    </w:p>
    <w:p w14:paraId="42A3220F" w14:textId="77777777" w:rsidR="000C62C5" w:rsidRPr="0068455D" w:rsidRDefault="000C62C5" w:rsidP="000C62C5">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4</w:t>
      </w:r>
      <w:r w:rsidRPr="0068455D">
        <w:rPr>
          <w:i/>
          <w:sz w:val="20"/>
        </w:rPr>
        <w:fldChar w:fldCharType="end"/>
      </w:r>
      <w:r w:rsidRPr="0068455D">
        <w:rPr>
          <w:i/>
          <w:sz w:val="20"/>
        </w:rPr>
        <w:t>: Regarding the dataset collection for AI/ML-based CSI compression using two-sided model with temporal domain CSI correlation, multiple continuous CSI slots should be consisted of within one data sample.</w:t>
      </w:r>
    </w:p>
    <w:p w14:paraId="075E632F" w14:textId="77777777" w:rsidR="000C62C5" w:rsidRPr="0068455D" w:rsidRDefault="000C62C5" w:rsidP="000C62C5">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5</w:t>
      </w:r>
      <w:r w:rsidRPr="0068455D">
        <w:rPr>
          <w:i/>
          <w:sz w:val="20"/>
        </w:rPr>
        <w:fldChar w:fldCharType="end"/>
      </w:r>
      <w:r w:rsidRPr="0068455D">
        <w:rPr>
          <w:i/>
          <w:sz w:val="20"/>
        </w:rPr>
        <w:t>: Regarding Type 3 training for AI/ML-based CSI compression using two-sided model with temporal domain CSI correlation, temporal information should be explicitly or implicitly indicated from UE to NW in UE-first training and form NW to UE in NW-first training.</w:t>
      </w:r>
    </w:p>
    <w:p w14:paraId="64E0D7A0" w14:textId="77777777" w:rsidR="000C62C5" w:rsidRPr="0068455D" w:rsidRDefault="000C62C5" w:rsidP="000C62C5">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6</w:t>
      </w:r>
      <w:r w:rsidRPr="0068455D">
        <w:rPr>
          <w:i/>
          <w:sz w:val="20"/>
        </w:rPr>
        <w:fldChar w:fldCharType="end"/>
      </w:r>
      <w:r w:rsidRPr="0068455D">
        <w:rPr>
          <w:i/>
          <w:sz w:val="20"/>
        </w:rPr>
        <w:t>: Regarding the modeling of non-ideal UCI feedback, two kinds of modeling assumptions can be considered:</w:t>
      </w:r>
    </w:p>
    <w:p w14:paraId="20BD0944" w14:textId="77777777" w:rsidR="000C62C5" w:rsidRPr="0068455D" w:rsidRDefault="000C62C5"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Assumption 1: UCI loss happens in p% probability for each slot of CSI feedback</w:t>
      </w:r>
    </w:p>
    <w:p w14:paraId="0F193E03" w14:textId="77777777" w:rsidR="000C62C5" w:rsidRPr="0068455D" w:rsidRDefault="000C62C5"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Assumption 2: UCI reporting error in p% probability for each slot of CSI feedback</w:t>
      </w:r>
    </w:p>
    <w:p w14:paraId="566CB76E" w14:textId="77777777" w:rsidR="000C62C5" w:rsidRPr="0068455D" w:rsidRDefault="000C62C5" w:rsidP="000C62C5">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7</w:t>
      </w:r>
      <w:r w:rsidRPr="0068455D">
        <w:rPr>
          <w:i/>
          <w:sz w:val="20"/>
        </w:rPr>
        <w:fldChar w:fldCharType="end"/>
      </w:r>
      <w:r w:rsidRPr="0068455D">
        <w:rPr>
          <w:i/>
          <w:sz w:val="20"/>
        </w:rPr>
        <w:t xml:space="preserve">: Non-ideal UCI feedback is a general issue for both SFT-domain, SF-domain and </w:t>
      </w:r>
      <w:proofErr w:type="spellStart"/>
      <w:r w:rsidRPr="0068455D">
        <w:rPr>
          <w:i/>
          <w:sz w:val="20"/>
        </w:rPr>
        <w:t>eType</w:t>
      </w:r>
      <w:proofErr w:type="spellEnd"/>
      <w:r w:rsidRPr="0068455D">
        <w:rPr>
          <w:i/>
          <w:sz w:val="20"/>
        </w:rPr>
        <w:t xml:space="preserve"> II based CSI feedback.</w:t>
      </w:r>
    </w:p>
    <w:p w14:paraId="77A011DD" w14:textId="5AA5A3AB" w:rsidR="000C62C5" w:rsidRPr="0068455D" w:rsidRDefault="000C62C5" w:rsidP="000C62C5">
      <w:pPr>
        <w:pStyle w:val="a9"/>
        <w:spacing w:beforeLines="100" w:before="240" w:line="360" w:lineRule="auto"/>
        <w:rPr>
          <w:i/>
          <w:sz w:val="20"/>
          <w:szCs w:val="20"/>
        </w:rPr>
      </w:pPr>
      <w:r w:rsidRPr="0068455D">
        <w:rPr>
          <w:i/>
          <w:sz w:val="20"/>
          <w:szCs w:val="20"/>
        </w:rPr>
        <w:t xml:space="preserve">Observation </w:t>
      </w:r>
      <w:r w:rsidRPr="0068455D">
        <w:rPr>
          <w:i/>
          <w:sz w:val="20"/>
          <w:szCs w:val="20"/>
        </w:rPr>
        <w:fldChar w:fldCharType="begin"/>
      </w:r>
      <w:r w:rsidRPr="0068455D">
        <w:rPr>
          <w:i/>
          <w:sz w:val="20"/>
          <w:szCs w:val="20"/>
        </w:rPr>
        <w:instrText xml:space="preserve"> SEQ Observation \* ARABIC </w:instrText>
      </w:r>
      <w:r w:rsidRPr="0068455D">
        <w:rPr>
          <w:i/>
          <w:sz w:val="20"/>
          <w:szCs w:val="20"/>
        </w:rPr>
        <w:fldChar w:fldCharType="separate"/>
      </w:r>
      <w:r w:rsidRPr="0068455D">
        <w:rPr>
          <w:i/>
          <w:noProof/>
          <w:sz w:val="20"/>
          <w:szCs w:val="20"/>
        </w:rPr>
        <w:t>8</w:t>
      </w:r>
      <w:r w:rsidRPr="0068455D">
        <w:rPr>
          <w:i/>
          <w:sz w:val="20"/>
          <w:szCs w:val="20"/>
        </w:rPr>
        <w:fldChar w:fldCharType="end"/>
      </w:r>
      <w:r w:rsidRPr="0068455D">
        <w:rPr>
          <w:i/>
          <w:sz w:val="20"/>
          <w:szCs w:val="20"/>
        </w:rPr>
        <w:t>: FLOPs and trainable parameters of AI model for SFT-domain CSI compression increases in proportion of the length of time window.</w:t>
      </w:r>
    </w:p>
    <w:p w14:paraId="4345F65B" w14:textId="77777777" w:rsidR="000C62C5" w:rsidRPr="0068455D" w:rsidRDefault="000C62C5" w:rsidP="000C62C5">
      <w:pPr>
        <w:pStyle w:val="a9"/>
        <w:spacing w:line="360" w:lineRule="auto"/>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9</w:t>
      </w:r>
      <w:r w:rsidRPr="0068455D">
        <w:rPr>
          <w:i/>
          <w:sz w:val="20"/>
        </w:rPr>
        <w:fldChar w:fldCharType="end"/>
      </w:r>
      <w:r w:rsidRPr="0068455D">
        <w:rPr>
          <w:i/>
          <w:sz w:val="20"/>
        </w:rPr>
        <w:t xml:space="preserve">: Both Case 2 and Case 5 outperform Case 0 with SF-domain CSI compression from the perspective of SGCS relative gain than </w:t>
      </w:r>
      <w:proofErr w:type="spellStart"/>
      <w:r w:rsidRPr="0068455D">
        <w:rPr>
          <w:i/>
          <w:sz w:val="20"/>
        </w:rPr>
        <w:t>eType</w:t>
      </w:r>
      <w:proofErr w:type="spellEnd"/>
      <w:r w:rsidRPr="0068455D">
        <w:rPr>
          <w:i/>
          <w:sz w:val="20"/>
        </w:rPr>
        <w:t xml:space="preserve"> II baseline.</w:t>
      </w:r>
    </w:p>
    <w:p w14:paraId="6E08EB87" w14:textId="77777777" w:rsidR="000C62C5" w:rsidRPr="0068455D" w:rsidRDefault="000C62C5"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Case 2 achieves 10.78% average relative SGCS gain</w:t>
      </w:r>
    </w:p>
    <w:p w14:paraId="67409E84" w14:textId="77777777" w:rsidR="000C62C5" w:rsidRPr="0068455D" w:rsidRDefault="000C62C5"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Case 5 achieves 10.22% average relative SGCS gain</w:t>
      </w:r>
    </w:p>
    <w:p w14:paraId="350E0D30" w14:textId="77777777" w:rsidR="000C62C5" w:rsidRPr="0068455D" w:rsidRDefault="000C62C5" w:rsidP="000C62C5">
      <w:pPr>
        <w:pStyle w:val="a9"/>
        <w:spacing w:line="360" w:lineRule="auto"/>
        <w:rPr>
          <w:i/>
          <w:sz w:val="20"/>
        </w:rPr>
      </w:pPr>
      <w:r w:rsidRPr="0068455D">
        <w:rPr>
          <w:i/>
          <w:sz w:val="20"/>
        </w:rPr>
        <w:lastRenderedPageBreak/>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10</w:t>
      </w:r>
      <w:r w:rsidRPr="0068455D">
        <w:rPr>
          <w:i/>
          <w:sz w:val="20"/>
        </w:rPr>
        <w:fldChar w:fldCharType="end"/>
      </w:r>
      <w:r w:rsidRPr="0068455D">
        <w:rPr>
          <w:i/>
          <w:sz w:val="20"/>
        </w:rPr>
        <w:t>: Case 1 performs worse than Case 0 with SF-domain CSI compression from the perspective of SGCS.</w:t>
      </w:r>
    </w:p>
    <w:p w14:paraId="771CBF1A" w14:textId="77777777" w:rsidR="000C62C5" w:rsidRPr="0068455D" w:rsidRDefault="000C62C5" w:rsidP="000C62C5">
      <w:pPr>
        <w:pStyle w:val="a9"/>
        <w:spacing w:line="360" w:lineRule="auto"/>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11</w:t>
      </w:r>
      <w:r w:rsidRPr="0068455D">
        <w:rPr>
          <w:i/>
          <w:sz w:val="20"/>
        </w:rPr>
        <w:fldChar w:fldCharType="end"/>
      </w:r>
      <w:r w:rsidRPr="0068455D">
        <w:rPr>
          <w:i/>
          <w:sz w:val="20"/>
        </w:rPr>
        <w:t>: The performance gain obtained by SFT-domain CSI compression grows slower when slot number increases within the time window.</w:t>
      </w:r>
    </w:p>
    <w:p w14:paraId="3351893D" w14:textId="77777777" w:rsidR="000C62C5" w:rsidRPr="0068455D" w:rsidRDefault="000C62C5" w:rsidP="000C62C5">
      <w:pPr>
        <w:pStyle w:val="a9"/>
        <w:spacing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12</w:t>
      </w:r>
      <w:r w:rsidRPr="0068455D">
        <w:rPr>
          <w:i/>
          <w:sz w:val="20"/>
        </w:rPr>
        <w:fldChar w:fldCharType="end"/>
      </w:r>
      <w:r w:rsidRPr="0068455D">
        <w:rPr>
          <w:i/>
          <w:sz w:val="20"/>
        </w:rPr>
        <w:t xml:space="preserve">: Considering 10% UCI loss, Case 2 still outperforms Case 0, the relative SGCS performance gain over Rel-16 </w:t>
      </w:r>
      <w:proofErr w:type="spellStart"/>
      <w:r w:rsidRPr="0068455D">
        <w:rPr>
          <w:i/>
          <w:sz w:val="20"/>
        </w:rPr>
        <w:t>eType</w:t>
      </w:r>
      <w:proofErr w:type="spellEnd"/>
      <w:r w:rsidRPr="0068455D">
        <w:rPr>
          <w:i/>
          <w:sz w:val="20"/>
        </w:rPr>
        <w:t xml:space="preserve"> II benchmark improves from 8.42% to 9.82%.</w:t>
      </w:r>
    </w:p>
    <w:p w14:paraId="6B157B17" w14:textId="77777777" w:rsidR="000C62C5" w:rsidRPr="0068455D" w:rsidRDefault="000C62C5" w:rsidP="000C62C5">
      <w:pPr>
        <w:pStyle w:val="a9"/>
        <w:spacing w:beforeLines="100" w:before="240" w:line="360" w:lineRule="auto"/>
        <w:jc w:val="both"/>
        <w:rPr>
          <w:rFonts w:eastAsiaTheme="minorEastAsia"/>
          <w:i/>
          <w:sz w:val="20"/>
          <w:lang w:eastAsia="zh-CN"/>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13</w:t>
      </w:r>
      <w:r w:rsidRPr="0068455D">
        <w:rPr>
          <w:i/>
          <w:sz w:val="20"/>
        </w:rPr>
        <w:fldChar w:fldCharType="end"/>
      </w:r>
      <w:r w:rsidRPr="0068455D">
        <w:rPr>
          <w:i/>
          <w:sz w:val="20"/>
        </w:rPr>
        <w:t xml:space="preserve">: </w:t>
      </w:r>
      <w:r w:rsidRPr="0068455D">
        <w:rPr>
          <w:rFonts w:eastAsiaTheme="minorEastAsia"/>
          <w:i/>
          <w:sz w:val="20"/>
          <w:lang w:eastAsia="zh-CN"/>
        </w:rPr>
        <w:t>Regarding the SGCS performance, Case 3 with different CSI prediction methods and AI based joint CSI compression outperform the benchmark.</w:t>
      </w:r>
    </w:p>
    <w:p w14:paraId="0F909730" w14:textId="77777777" w:rsidR="000C62C5" w:rsidRPr="0068455D" w:rsidRDefault="000C62C5" w:rsidP="000C62C5">
      <w:pPr>
        <w:pStyle w:val="a9"/>
        <w:spacing w:beforeLines="100" w:before="240"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14</w:t>
      </w:r>
      <w:r w:rsidRPr="0068455D">
        <w:rPr>
          <w:i/>
          <w:sz w:val="20"/>
        </w:rPr>
        <w:fldChar w:fldCharType="end"/>
      </w:r>
      <w:r w:rsidRPr="0068455D">
        <w:rPr>
          <w:i/>
          <w:sz w:val="20"/>
        </w:rPr>
        <w:t xml:space="preserve">: Regarding the UPT performance for FTP with RU=70%, Case 2 achieves 3.0% performance gain over Rel-16 </w:t>
      </w:r>
      <w:proofErr w:type="spellStart"/>
      <w:r w:rsidRPr="0068455D">
        <w:rPr>
          <w:i/>
          <w:sz w:val="20"/>
        </w:rPr>
        <w:t>eType</w:t>
      </w:r>
      <w:proofErr w:type="spellEnd"/>
      <w:r w:rsidRPr="0068455D">
        <w:rPr>
          <w:i/>
          <w:sz w:val="20"/>
        </w:rPr>
        <w:t xml:space="preserve"> II and 0.36% performance gain over Case 0.</w:t>
      </w:r>
    </w:p>
    <w:p w14:paraId="76AF006A" w14:textId="77777777" w:rsidR="000C62C5" w:rsidRPr="0068455D" w:rsidRDefault="000C62C5" w:rsidP="000C62C5">
      <w:pPr>
        <w:pStyle w:val="a9"/>
        <w:spacing w:beforeLines="100" w:before="240"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sz w:val="20"/>
        </w:rPr>
        <w:t>15</w:t>
      </w:r>
      <w:r w:rsidRPr="0068455D">
        <w:rPr>
          <w:i/>
          <w:sz w:val="20"/>
        </w:rPr>
        <w:fldChar w:fldCharType="end"/>
      </w:r>
      <w:r w:rsidRPr="0068455D">
        <w:rPr>
          <w:i/>
          <w:sz w:val="20"/>
        </w:rPr>
        <w:t xml:space="preserve">: Regarding the UPT performance for full buffer, Case 2 achieves 9.4% performance gain over Rel-16 </w:t>
      </w:r>
      <w:proofErr w:type="spellStart"/>
      <w:r w:rsidRPr="0068455D">
        <w:rPr>
          <w:i/>
          <w:sz w:val="20"/>
        </w:rPr>
        <w:t>eType</w:t>
      </w:r>
      <w:proofErr w:type="spellEnd"/>
      <w:r w:rsidRPr="0068455D">
        <w:rPr>
          <w:i/>
          <w:sz w:val="20"/>
        </w:rPr>
        <w:t xml:space="preserve"> II and 0.61% performance gain over Case 0.</w:t>
      </w:r>
    </w:p>
    <w:p w14:paraId="69A0ECE3" w14:textId="77777777" w:rsidR="000C62C5" w:rsidRPr="0068455D" w:rsidRDefault="000C62C5" w:rsidP="000C62C5">
      <w:pPr>
        <w:pStyle w:val="a9"/>
        <w:spacing w:beforeLines="100" w:before="240" w:line="360" w:lineRule="auto"/>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Pr="0068455D">
        <w:rPr>
          <w:i/>
          <w:noProof/>
          <w:sz w:val="20"/>
        </w:rPr>
        <w:t>16</w:t>
      </w:r>
      <w:r w:rsidRPr="0068455D">
        <w:rPr>
          <w:i/>
          <w:sz w:val="20"/>
        </w:rPr>
        <w:fldChar w:fldCharType="end"/>
      </w:r>
      <w:r w:rsidRPr="0068455D">
        <w:rPr>
          <w:i/>
          <w:sz w:val="20"/>
        </w:rPr>
        <w:t xml:space="preserve">: Regarding the SGCS of CSI compression, localized model outperforms generalized model and Rel-16 </w:t>
      </w:r>
      <w:proofErr w:type="spellStart"/>
      <w:r w:rsidRPr="0068455D">
        <w:rPr>
          <w:i/>
          <w:sz w:val="20"/>
        </w:rPr>
        <w:t>eTypeII</w:t>
      </w:r>
      <w:proofErr w:type="spellEnd"/>
      <w:r w:rsidRPr="0068455D">
        <w:rPr>
          <w:i/>
          <w:sz w:val="20"/>
        </w:rPr>
        <w:t xml:space="preserve"> baseline, especially for outdoor </w:t>
      </w:r>
      <w:proofErr w:type="spellStart"/>
      <w:r w:rsidRPr="0068455D">
        <w:rPr>
          <w:i/>
          <w:sz w:val="20"/>
        </w:rPr>
        <w:t>NLoS</w:t>
      </w:r>
      <w:proofErr w:type="spellEnd"/>
      <w:r w:rsidRPr="0068455D">
        <w:rPr>
          <w:i/>
          <w:sz w:val="20"/>
        </w:rPr>
        <w:t xml:space="preserve"> heavy scenarios.</w:t>
      </w:r>
    </w:p>
    <w:p w14:paraId="1D029E57" w14:textId="77777777" w:rsidR="000C62C5" w:rsidRPr="0068455D" w:rsidRDefault="000C62C5" w:rsidP="000C62C5">
      <w:pPr>
        <w:pStyle w:val="a9"/>
        <w:spacing w:beforeLines="100" w:before="240" w:line="360" w:lineRule="auto"/>
        <w:jc w:val="both"/>
        <w:rPr>
          <w:i/>
          <w:sz w:val="20"/>
          <w:szCs w:val="20"/>
        </w:rPr>
      </w:pPr>
      <w:r w:rsidRPr="0068455D">
        <w:rPr>
          <w:i/>
          <w:sz w:val="20"/>
          <w:szCs w:val="20"/>
        </w:rPr>
        <w:t xml:space="preserve">Observation </w:t>
      </w:r>
      <w:r w:rsidRPr="0068455D">
        <w:rPr>
          <w:i/>
          <w:sz w:val="20"/>
          <w:szCs w:val="20"/>
        </w:rPr>
        <w:fldChar w:fldCharType="begin"/>
      </w:r>
      <w:r w:rsidRPr="0068455D">
        <w:rPr>
          <w:i/>
          <w:sz w:val="20"/>
          <w:szCs w:val="20"/>
        </w:rPr>
        <w:instrText xml:space="preserve"> SEQ Observation \* ARABIC </w:instrText>
      </w:r>
      <w:r w:rsidRPr="0068455D">
        <w:rPr>
          <w:i/>
          <w:sz w:val="20"/>
          <w:szCs w:val="20"/>
        </w:rPr>
        <w:fldChar w:fldCharType="separate"/>
      </w:r>
      <w:r w:rsidRPr="0068455D">
        <w:rPr>
          <w:i/>
          <w:noProof/>
          <w:sz w:val="20"/>
          <w:szCs w:val="20"/>
        </w:rPr>
        <w:t>17</w:t>
      </w:r>
      <w:r w:rsidRPr="0068455D">
        <w:rPr>
          <w:i/>
          <w:sz w:val="20"/>
          <w:szCs w:val="20"/>
        </w:rPr>
        <w:fldChar w:fldCharType="end"/>
      </w:r>
      <w:r w:rsidRPr="0068455D">
        <w:rPr>
          <w:i/>
          <w:sz w:val="20"/>
          <w:szCs w:val="20"/>
        </w:rPr>
        <w:t>: Regarding the SGCS of CSI compression, localized model has larger performance gain when spatial consistency in considered.</w:t>
      </w:r>
    </w:p>
    <w:p w14:paraId="7D782D20" w14:textId="77777777" w:rsidR="000C62C5" w:rsidRPr="0068455D" w:rsidRDefault="000C62C5" w:rsidP="000C62C5">
      <w:pPr>
        <w:pStyle w:val="a9"/>
        <w:spacing w:beforeLines="100" w:before="240" w:line="360" w:lineRule="auto"/>
        <w:jc w:val="both"/>
        <w:rPr>
          <w:i/>
          <w:sz w:val="20"/>
          <w:szCs w:val="20"/>
        </w:rPr>
      </w:pPr>
      <w:r w:rsidRPr="0068455D">
        <w:rPr>
          <w:i/>
          <w:sz w:val="20"/>
          <w:szCs w:val="20"/>
        </w:rPr>
        <w:t xml:space="preserve">Observation </w:t>
      </w:r>
      <w:r w:rsidRPr="0068455D">
        <w:rPr>
          <w:i/>
          <w:sz w:val="20"/>
          <w:szCs w:val="20"/>
        </w:rPr>
        <w:fldChar w:fldCharType="begin"/>
      </w:r>
      <w:r w:rsidRPr="0068455D">
        <w:rPr>
          <w:i/>
          <w:sz w:val="20"/>
          <w:szCs w:val="20"/>
        </w:rPr>
        <w:instrText xml:space="preserve"> SEQ Observation \* ARABIC </w:instrText>
      </w:r>
      <w:r w:rsidRPr="0068455D">
        <w:rPr>
          <w:i/>
          <w:sz w:val="20"/>
          <w:szCs w:val="20"/>
        </w:rPr>
        <w:fldChar w:fldCharType="separate"/>
      </w:r>
      <w:r w:rsidRPr="0068455D">
        <w:rPr>
          <w:i/>
          <w:noProof/>
          <w:sz w:val="20"/>
          <w:szCs w:val="20"/>
        </w:rPr>
        <w:t>18</w:t>
      </w:r>
      <w:r w:rsidRPr="0068455D">
        <w:rPr>
          <w:i/>
          <w:sz w:val="20"/>
          <w:szCs w:val="20"/>
        </w:rPr>
        <w:fldChar w:fldCharType="end"/>
      </w:r>
      <w:r w:rsidRPr="0068455D">
        <w:rPr>
          <w:i/>
          <w:sz w:val="20"/>
          <w:szCs w:val="20"/>
        </w:rPr>
        <w:t xml:space="preserve">: For users with worst performance of Rel-16 </w:t>
      </w:r>
      <w:proofErr w:type="spellStart"/>
      <w:r w:rsidRPr="0068455D">
        <w:rPr>
          <w:i/>
          <w:sz w:val="20"/>
          <w:szCs w:val="20"/>
        </w:rPr>
        <w:t>eTypeII</w:t>
      </w:r>
      <w:proofErr w:type="spellEnd"/>
      <w:r w:rsidRPr="0068455D">
        <w:rPr>
          <w:i/>
          <w:sz w:val="20"/>
          <w:szCs w:val="20"/>
        </w:rPr>
        <w:t xml:space="preserve"> baseline, both generalized model and localized model achieve higher performance gain compared with average level within the cell. The functionality/model of AI/ML based CSI compression can be enabled for this part of users.</w:t>
      </w:r>
    </w:p>
    <w:p w14:paraId="1F84C352" w14:textId="06682E92" w:rsidR="000C62C5" w:rsidRPr="0068455D" w:rsidRDefault="000C62C5" w:rsidP="000C62C5">
      <w:pPr>
        <w:pStyle w:val="a9"/>
        <w:spacing w:beforeLines="100" w:before="240" w:line="360" w:lineRule="auto"/>
        <w:jc w:val="both"/>
        <w:rPr>
          <w:i/>
          <w:sz w:val="20"/>
          <w:szCs w:val="20"/>
        </w:rPr>
      </w:pPr>
      <w:r w:rsidRPr="0068455D">
        <w:rPr>
          <w:i/>
          <w:sz w:val="20"/>
          <w:szCs w:val="20"/>
        </w:rPr>
        <w:t xml:space="preserve">Observation </w:t>
      </w:r>
      <w:r w:rsidRPr="0068455D">
        <w:rPr>
          <w:i/>
          <w:sz w:val="20"/>
          <w:szCs w:val="20"/>
        </w:rPr>
        <w:fldChar w:fldCharType="begin"/>
      </w:r>
      <w:r w:rsidRPr="0068455D">
        <w:rPr>
          <w:i/>
          <w:sz w:val="20"/>
          <w:szCs w:val="20"/>
        </w:rPr>
        <w:instrText xml:space="preserve"> SEQ Observation \* ARABIC </w:instrText>
      </w:r>
      <w:r w:rsidRPr="0068455D">
        <w:rPr>
          <w:i/>
          <w:sz w:val="20"/>
          <w:szCs w:val="20"/>
        </w:rPr>
        <w:fldChar w:fldCharType="separate"/>
      </w:r>
      <w:r w:rsidRPr="0068455D">
        <w:rPr>
          <w:i/>
          <w:noProof/>
          <w:sz w:val="20"/>
          <w:szCs w:val="20"/>
        </w:rPr>
        <w:t>19</w:t>
      </w:r>
      <w:r w:rsidRPr="0068455D">
        <w:rPr>
          <w:i/>
          <w:sz w:val="20"/>
          <w:szCs w:val="20"/>
        </w:rPr>
        <w:fldChar w:fldCharType="end"/>
      </w:r>
      <w:r w:rsidRPr="0068455D">
        <w:rPr>
          <w:i/>
          <w:sz w:val="20"/>
          <w:szCs w:val="20"/>
        </w:rPr>
        <w:t xml:space="preserve">: For users with K% users with highest performance gain and K% users with worst performance of Rel-16 </w:t>
      </w:r>
      <w:proofErr w:type="spellStart"/>
      <w:r w:rsidRPr="0068455D">
        <w:rPr>
          <w:i/>
          <w:sz w:val="20"/>
          <w:szCs w:val="20"/>
        </w:rPr>
        <w:t>eTypeII</w:t>
      </w:r>
      <w:proofErr w:type="spellEnd"/>
      <w:r w:rsidRPr="0068455D">
        <w:rPr>
          <w:i/>
          <w:sz w:val="20"/>
          <w:szCs w:val="20"/>
        </w:rPr>
        <w:t xml:space="preserve"> baseline, the performance gap between localized model and generalized model grows larger when smaller K% users are selected.</w:t>
      </w:r>
    </w:p>
    <w:p w14:paraId="75CA389D" w14:textId="44FEB7EF" w:rsidR="007E0328" w:rsidRPr="0068455D" w:rsidRDefault="007E0328" w:rsidP="007E0328">
      <w:pPr>
        <w:pStyle w:val="a9"/>
        <w:spacing w:line="360" w:lineRule="auto"/>
        <w:jc w:val="both"/>
        <w:rPr>
          <w:i/>
          <w:sz w:val="20"/>
        </w:rPr>
      </w:pPr>
      <w:r w:rsidRPr="0068455D">
        <w:rPr>
          <w:i/>
          <w:sz w:val="20"/>
        </w:rPr>
        <w:t>Observation</w:t>
      </w:r>
      <w:r w:rsidR="000C62C5" w:rsidRPr="0068455D">
        <w:rPr>
          <w:i/>
          <w:sz w:val="20"/>
        </w:rPr>
        <w:t xml:space="preserve"> 20</w:t>
      </w:r>
      <w:r w:rsidRPr="0068455D">
        <w:rPr>
          <w:i/>
          <w:sz w:val="20"/>
        </w:rPr>
        <w:t>: Regarding Option 3, if the reference model structure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778"/>
        <w:gridCol w:w="1181"/>
        <w:gridCol w:w="1964"/>
        <w:gridCol w:w="1465"/>
        <w:gridCol w:w="1787"/>
        <w:gridCol w:w="1887"/>
      </w:tblGrid>
      <w:tr w:rsidR="007E0328" w:rsidRPr="0068455D" w14:paraId="667FDDCE" w14:textId="77777777" w:rsidTr="003607D0">
        <w:trPr>
          <w:trHeight w:val="767"/>
        </w:trPr>
        <w:tc>
          <w:tcPr>
            <w:tcW w:w="1959" w:type="dxa"/>
            <w:gridSpan w:val="2"/>
            <w:vAlign w:val="center"/>
          </w:tcPr>
          <w:p w14:paraId="69EAD412" w14:textId="77777777" w:rsidR="007E0328" w:rsidRPr="0068455D" w:rsidRDefault="007E0328" w:rsidP="003607D0">
            <w:pPr>
              <w:rPr>
                <w:rFonts w:eastAsiaTheme="minorEastAsia"/>
                <w:b/>
                <w:i/>
                <w:sz w:val="18"/>
                <w:szCs w:val="18"/>
                <w:lang w:eastAsia="zh-CN"/>
              </w:rPr>
            </w:pPr>
            <w:r w:rsidRPr="0068455D">
              <w:rPr>
                <w:rFonts w:eastAsiaTheme="minorEastAsia"/>
                <w:b/>
                <w:i/>
                <w:sz w:val="18"/>
                <w:szCs w:val="18"/>
                <w:lang w:eastAsia="zh-CN"/>
              </w:rPr>
              <w:t>Option</w:t>
            </w:r>
          </w:p>
        </w:tc>
        <w:tc>
          <w:tcPr>
            <w:tcW w:w="1964" w:type="dxa"/>
            <w:vAlign w:val="center"/>
          </w:tcPr>
          <w:p w14:paraId="70D6AC40" w14:textId="77777777" w:rsidR="007E0328" w:rsidRPr="0068455D" w:rsidRDefault="007E0328" w:rsidP="003607D0">
            <w:pPr>
              <w:rPr>
                <w:rFonts w:eastAsiaTheme="minorEastAsia"/>
                <w:b/>
                <w:i/>
                <w:sz w:val="18"/>
                <w:szCs w:val="18"/>
                <w:lang w:eastAsia="zh-CN"/>
              </w:rPr>
            </w:pPr>
            <w:r w:rsidRPr="0068455D">
              <w:rPr>
                <w:rFonts w:eastAsiaTheme="minorEastAsia"/>
                <w:b/>
                <w:i/>
                <w:sz w:val="18"/>
                <w:szCs w:val="18"/>
                <w:lang w:eastAsia="zh-CN"/>
              </w:rPr>
              <w:t>Feasibility</w:t>
            </w:r>
          </w:p>
        </w:tc>
        <w:tc>
          <w:tcPr>
            <w:tcW w:w="1465" w:type="dxa"/>
            <w:vAlign w:val="center"/>
          </w:tcPr>
          <w:p w14:paraId="769AFACC" w14:textId="77777777" w:rsidR="007E0328" w:rsidRPr="0068455D" w:rsidRDefault="007E0328" w:rsidP="003607D0">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1787" w:type="dxa"/>
            <w:vAlign w:val="center"/>
          </w:tcPr>
          <w:p w14:paraId="32946583" w14:textId="77777777" w:rsidR="007E0328" w:rsidRPr="0068455D" w:rsidRDefault="007E0328" w:rsidP="003607D0">
            <w:pPr>
              <w:rPr>
                <w:rFonts w:eastAsiaTheme="minorEastAsia"/>
                <w:b/>
                <w:i/>
                <w:sz w:val="18"/>
                <w:szCs w:val="18"/>
                <w:lang w:eastAsia="zh-CN"/>
              </w:rPr>
            </w:pPr>
            <w:r w:rsidRPr="0068455D">
              <w:rPr>
                <w:rFonts w:eastAsiaTheme="minorEastAsia"/>
                <w:b/>
                <w:i/>
                <w:sz w:val="18"/>
                <w:szCs w:val="18"/>
                <w:lang w:eastAsia="zh-CN"/>
              </w:rPr>
              <w:t>Performance</w:t>
            </w:r>
          </w:p>
        </w:tc>
        <w:tc>
          <w:tcPr>
            <w:tcW w:w="1887" w:type="dxa"/>
            <w:vAlign w:val="center"/>
          </w:tcPr>
          <w:p w14:paraId="020720BF" w14:textId="77777777" w:rsidR="007E0328" w:rsidRPr="0068455D" w:rsidRDefault="007E0328" w:rsidP="003607D0">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7E0328" w:rsidRPr="0068455D" w14:paraId="672C2BA4" w14:textId="77777777" w:rsidTr="003607D0">
        <w:trPr>
          <w:trHeight w:val="311"/>
        </w:trPr>
        <w:tc>
          <w:tcPr>
            <w:tcW w:w="778" w:type="dxa"/>
            <w:vMerge w:val="restart"/>
            <w:vAlign w:val="center"/>
          </w:tcPr>
          <w:p w14:paraId="526D1E4D" w14:textId="77777777" w:rsidR="007E0328" w:rsidRPr="0068455D" w:rsidRDefault="007E0328" w:rsidP="003607D0">
            <w:pPr>
              <w:rPr>
                <w:rFonts w:eastAsiaTheme="minorEastAsia"/>
                <w:b/>
                <w:i/>
                <w:sz w:val="18"/>
                <w:szCs w:val="18"/>
                <w:lang w:eastAsia="zh-CN"/>
              </w:rPr>
            </w:pPr>
            <w:r w:rsidRPr="0068455D">
              <w:rPr>
                <w:rFonts w:eastAsiaTheme="minorEastAsia"/>
                <w:b/>
                <w:i/>
                <w:sz w:val="18"/>
                <w:szCs w:val="18"/>
                <w:lang w:eastAsia="zh-CN"/>
              </w:rPr>
              <w:t>Option 3a</w:t>
            </w:r>
          </w:p>
        </w:tc>
        <w:tc>
          <w:tcPr>
            <w:tcW w:w="1181" w:type="dxa"/>
            <w:vAlign w:val="center"/>
          </w:tcPr>
          <w:p w14:paraId="3F30411F"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Offline exchanging</w:t>
            </w:r>
          </w:p>
        </w:tc>
        <w:tc>
          <w:tcPr>
            <w:tcW w:w="1964" w:type="dxa"/>
            <w:vAlign w:val="center"/>
          </w:tcPr>
          <w:p w14:paraId="393F113D"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Feasible</w:t>
            </w:r>
          </w:p>
        </w:tc>
        <w:tc>
          <w:tcPr>
            <w:tcW w:w="1465" w:type="dxa"/>
            <w:vAlign w:val="center"/>
          </w:tcPr>
          <w:p w14:paraId="438515DF"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Require offline collaboration</w:t>
            </w:r>
          </w:p>
        </w:tc>
        <w:tc>
          <w:tcPr>
            <w:tcW w:w="1787" w:type="dxa"/>
            <w:vMerge w:val="restart"/>
            <w:vAlign w:val="center"/>
          </w:tcPr>
          <w:p w14:paraId="63A4D524"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Better than Option 1.</w:t>
            </w:r>
          </w:p>
          <w:p w14:paraId="4591AAB5"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3a-2/3 can further improve performance</w:t>
            </w:r>
          </w:p>
        </w:tc>
        <w:tc>
          <w:tcPr>
            <w:tcW w:w="1887" w:type="dxa"/>
            <w:vMerge w:val="restart"/>
            <w:vAlign w:val="center"/>
          </w:tcPr>
          <w:p w14:paraId="004EB96D"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7E0328" w:rsidRPr="0068455D" w14:paraId="37DB24EB" w14:textId="77777777" w:rsidTr="003607D0">
        <w:trPr>
          <w:trHeight w:val="310"/>
        </w:trPr>
        <w:tc>
          <w:tcPr>
            <w:tcW w:w="778" w:type="dxa"/>
            <w:vMerge/>
            <w:vAlign w:val="center"/>
          </w:tcPr>
          <w:p w14:paraId="24931064" w14:textId="77777777" w:rsidR="007E0328" w:rsidRPr="0068455D" w:rsidRDefault="007E0328" w:rsidP="003607D0">
            <w:pPr>
              <w:rPr>
                <w:rFonts w:eastAsiaTheme="minorEastAsia"/>
                <w:b/>
                <w:i/>
                <w:sz w:val="18"/>
                <w:szCs w:val="18"/>
                <w:lang w:eastAsia="zh-CN"/>
              </w:rPr>
            </w:pPr>
          </w:p>
        </w:tc>
        <w:tc>
          <w:tcPr>
            <w:tcW w:w="1181" w:type="dxa"/>
            <w:vAlign w:val="center"/>
          </w:tcPr>
          <w:p w14:paraId="38E89E13" w14:textId="77777777" w:rsidR="007E0328" w:rsidRPr="0068455D" w:rsidRDefault="007E0328" w:rsidP="003607D0">
            <w:pPr>
              <w:rPr>
                <w:rFonts w:eastAsiaTheme="minorEastAsia"/>
                <w:b/>
                <w:sz w:val="18"/>
                <w:szCs w:val="18"/>
                <w:lang w:eastAsia="zh-CN"/>
              </w:rPr>
            </w:pPr>
            <w:r w:rsidRPr="0068455D">
              <w:rPr>
                <w:rFonts w:eastAsiaTheme="minorEastAsia"/>
                <w:sz w:val="18"/>
                <w:szCs w:val="18"/>
                <w:lang w:eastAsia="zh-CN"/>
              </w:rPr>
              <w:t>Over-the air-interfac</w:t>
            </w:r>
            <w:r w:rsidRPr="0068455D">
              <w:rPr>
                <w:rFonts w:eastAsiaTheme="minorEastAsia"/>
                <w:b/>
                <w:sz w:val="18"/>
                <w:szCs w:val="18"/>
                <w:lang w:eastAsia="zh-CN"/>
              </w:rPr>
              <w:t>e</w:t>
            </w:r>
          </w:p>
        </w:tc>
        <w:tc>
          <w:tcPr>
            <w:tcW w:w="1964" w:type="dxa"/>
            <w:vAlign w:val="center"/>
          </w:tcPr>
          <w:p w14:paraId="4F051F42"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128D1772" w14:textId="7665B1CF" w:rsidR="007E0328" w:rsidRPr="0068455D" w:rsidRDefault="004C2E64" w:rsidP="003607D0">
            <w:pPr>
              <w:rPr>
                <w:rFonts w:eastAsiaTheme="minorEastAsia"/>
                <w:sz w:val="18"/>
                <w:szCs w:val="18"/>
                <w:lang w:eastAsia="zh-CN"/>
              </w:rPr>
            </w:pPr>
            <w:r w:rsidRPr="0068455D">
              <w:rPr>
                <w:rFonts w:eastAsiaTheme="minorEastAsia"/>
                <w:sz w:val="18"/>
                <w:szCs w:val="18"/>
                <w:lang w:eastAsia="zh-CN"/>
              </w:rPr>
              <w:t>Alleviated</w:t>
            </w:r>
          </w:p>
        </w:tc>
        <w:tc>
          <w:tcPr>
            <w:tcW w:w="1787" w:type="dxa"/>
            <w:vMerge/>
            <w:vAlign w:val="center"/>
          </w:tcPr>
          <w:p w14:paraId="49C93C8A" w14:textId="77777777" w:rsidR="007E0328" w:rsidRPr="0068455D" w:rsidRDefault="007E0328" w:rsidP="003607D0">
            <w:pPr>
              <w:rPr>
                <w:rFonts w:eastAsiaTheme="minorEastAsia"/>
                <w:b/>
                <w:i/>
                <w:sz w:val="18"/>
                <w:szCs w:val="18"/>
              </w:rPr>
            </w:pPr>
          </w:p>
        </w:tc>
        <w:tc>
          <w:tcPr>
            <w:tcW w:w="1887" w:type="dxa"/>
            <w:vMerge/>
            <w:vAlign w:val="center"/>
          </w:tcPr>
          <w:p w14:paraId="482468F4" w14:textId="77777777" w:rsidR="007E0328" w:rsidRPr="0068455D" w:rsidRDefault="007E0328" w:rsidP="003607D0">
            <w:pPr>
              <w:rPr>
                <w:rFonts w:eastAsiaTheme="minorEastAsia"/>
                <w:b/>
                <w:i/>
                <w:sz w:val="18"/>
                <w:szCs w:val="18"/>
              </w:rPr>
            </w:pPr>
          </w:p>
        </w:tc>
      </w:tr>
      <w:tr w:rsidR="007E0328" w:rsidRPr="0068455D" w14:paraId="717A0A4C" w14:textId="77777777" w:rsidTr="003607D0">
        <w:tc>
          <w:tcPr>
            <w:tcW w:w="1959" w:type="dxa"/>
            <w:gridSpan w:val="2"/>
            <w:vAlign w:val="center"/>
          </w:tcPr>
          <w:p w14:paraId="6D2421C3" w14:textId="77777777" w:rsidR="007E0328" w:rsidRPr="0068455D" w:rsidRDefault="007E0328" w:rsidP="003607D0">
            <w:pPr>
              <w:rPr>
                <w:rFonts w:eastAsiaTheme="minorEastAsia"/>
                <w:b/>
                <w:i/>
                <w:sz w:val="18"/>
                <w:szCs w:val="18"/>
                <w:lang w:eastAsia="zh-CN"/>
              </w:rPr>
            </w:pPr>
            <w:r w:rsidRPr="0068455D">
              <w:rPr>
                <w:rFonts w:eastAsiaTheme="minorEastAsia"/>
                <w:b/>
                <w:i/>
                <w:sz w:val="18"/>
                <w:szCs w:val="18"/>
                <w:lang w:eastAsia="zh-CN"/>
              </w:rPr>
              <w:t>Option 3b</w:t>
            </w:r>
          </w:p>
        </w:tc>
        <w:tc>
          <w:tcPr>
            <w:tcW w:w="1964" w:type="dxa"/>
            <w:vAlign w:val="center"/>
          </w:tcPr>
          <w:p w14:paraId="1E30203E"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37519B4D"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Resolved</w:t>
            </w:r>
          </w:p>
        </w:tc>
        <w:tc>
          <w:tcPr>
            <w:tcW w:w="1787" w:type="dxa"/>
            <w:vAlign w:val="center"/>
          </w:tcPr>
          <w:p w14:paraId="50BFBC54" w14:textId="77777777" w:rsidR="007E0328" w:rsidRPr="0068455D" w:rsidRDefault="007E0328" w:rsidP="003607D0">
            <w:pPr>
              <w:rPr>
                <w:rFonts w:eastAsiaTheme="minorEastAsia"/>
                <w:b/>
                <w:i/>
                <w:sz w:val="18"/>
                <w:szCs w:val="18"/>
                <w:lang w:eastAsia="zh-CN"/>
              </w:rPr>
            </w:pPr>
            <w:r w:rsidRPr="0068455D">
              <w:rPr>
                <w:rFonts w:eastAsiaTheme="minorEastAsia"/>
                <w:sz w:val="18"/>
                <w:szCs w:val="18"/>
                <w:lang w:eastAsia="zh-CN"/>
              </w:rPr>
              <w:t>Better than Option 1</w:t>
            </w:r>
          </w:p>
        </w:tc>
        <w:tc>
          <w:tcPr>
            <w:tcW w:w="1887" w:type="dxa"/>
            <w:vMerge/>
            <w:vAlign w:val="center"/>
          </w:tcPr>
          <w:p w14:paraId="66A8B6CF" w14:textId="77777777" w:rsidR="007E0328" w:rsidRPr="0068455D" w:rsidRDefault="007E0328" w:rsidP="003607D0">
            <w:pPr>
              <w:rPr>
                <w:rFonts w:eastAsiaTheme="minorEastAsia"/>
                <w:b/>
                <w:i/>
                <w:sz w:val="18"/>
                <w:szCs w:val="18"/>
              </w:rPr>
            </w:pPr>
          </w:p>
        </w:tc>
      </w:tr>
    </w:tbl>
    <w:p w14:paraId="683554AA" w14:textId="4E2460E1" w:rsidR="007E0328" w:rsidRPr="0068455D" w:rsidRDefault="007E0328" w:rsidP="000C62C5">
      <w:pPr>
        <w:pStyle w:val="a9"/>
        <w:spacing w:beforeLines="50" w:before="120" w:line="360" w:lineRule="auto"/>
        <w:jc w:val="both"/>
        <w:rPr>
          <w:i/>
          <w:sz w:val="20"/>
        </w:rPr>
      </w:pPr>
      <w:r w:rsidRPr="0068455D">
        <w:rPr>
          <w:i/>
          <w:sz w:val="20"/>
        </w:rPr>
        <w:t>Observation</w:t>
      </w:r>
      <w:r w:rsidR="000C62C5" w:rsidRPr="0068455D">
        <w:rPr>
          <w:i/>
          <w:sz w:val="20"/>
        </w:rPr>
        <w:t xml:space="preserve"> 21</w:t>
      </w:r>
      <w:r w:rsidRPr="0068455D">
        <w:rPr>
          <w:i/>
          <w:sz w:val="20"/>
        </w:rPr>
        <w:t>: Regarding Option 4, if the data / dataset format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895"/>
        <w:gridCol w:w="1114"/>
        <w:gridCol w:w="1668"/>
        <w:gridCol w:w="1373"/>
        <w:gridCol w:w="2125"/>
        <w:gridCol w:w="1887"/>
      </w:tblGrid>
      <w:tr w:rsidR="007E0328" w:rsidRPr="0068455D" w14:paraId="76DEEC7F" w14:textId="77777777" w:rsidTr="007E0328">
        <w:trPr>
          <w:trHeight w:val="704"/>
        </w:trPr>
        <w:tc>
          <w:tcPr>
            <w:tcW w:w="2009" w:type="dxa"/>
            <w:gridSpan w:val="2"/>
            <w:vAlign w:val="center"/>
          </w:tcPr>
          <w:p w14:paraId="60FDD952" w14:textId="77777777" w:rsidR="007E0328" w:rsidRPr="0068455D" w:rsidRDefault="007E0328" w:rsidP="003607D0">
            <w:pPr>
              <w:rPr>
                <w:rFonts w:eastAsiaTheme="minorEastAsia"/>
                <w:b/>
                <w:i/>
                <w:sz w:val="18"/>
                <w:szCs w:val="18"/>
                <w:lang w:eastAsia="zh-CN"/>
              </w:rPr>
            </w:pPr>
            <w:r w:rsidRPr="0068455D">
              <w:rPr>
                <w:rFonts w:eastAsiaTheme="minorEastAsia"/>
                <w:b/>
                <w:i/>
                <w:sz w:val="18"/>
                <w:szCs w:val="18"/>
                <w:lang w:eastAsia="zh-CN"/>
              </w:rPr>
              <w:lastRenderedPageBreak/>
              <w:t>Option</w:t>
            </w:r>
          </w:p>
        </w:tc>
        <w:tc>
          <w:tcPr>
            <w:tcW w:w="1668" w:type="dxa"/>
            <w:vAlign w:val="center"/>
          </w:tcPr>
          <w:p w14:paraId="0586F749" w14:textId="77777777" w:rsidR="007E0328" w:rsidRPr="0068455D" w:rsidRDefault="007E0328" w:rsidP="003607D0">
            <w:pPr>
              <w:rPr>
                <w:rFonts w:eastAsiaTheme="minorEastAsia"/>
                <w:b/>
                <w:i/>
                <w:sz w:val="18"/>
                <w:szCs w:val="18"/>
                <w:lang w:eastAsia="zh-CN"/>
              </w:rPr>
            </w:pPr>
            <w:r w:rsidRPr="0068455D">
              <w:rPr>
                <w:rFonts w:eastAsiaTheme="minorEastAsia"/>
                <w:b/>
                <w:i/>
                <w:sz w:val="18"/>
                <w:szCs w:val="18"/>
                <w:lang w:eastAsia="zh-CN"/>
              </w:rPr>
              <w:t>Feasibility</w:t>
            </w:r>
          </w:p>
        </w:tc>
        <w:tc>
          <w:tcPr>
            <w:tcW w:w="1373" w:type="dxa"/>
            <w:vAlign w:val="center"/>
          </w:tcPr>
          <w:p w14:paraId="25C94C7D" w14:textId="77777777" w:rsidR="007E0328" w:rsidRPr="0068455D" w:rsidRDefault="007E0328" w:rsidP="003607D0">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2125" w:type="dxa"/>
            <w:vAlign w:val="center"/>
          </w:tcPr>
          <w:p w14:paraId="36882E41" w14:textId="77777777" w:rsidR="007E0328" w:rsidRPr="0068455D" w:rsidRDefault="007E0328" w:rsidP="003607D0">
            <w:pPr>
              <w:rPr>
                <w:rFonts w:eastAsiaTheme="minorEastAsia"/>
                <w:b/>
                <w:i/>
                <w:sz w:val="18"/>
                <w:szCs w:val="18"/>
                <w:lang w:eastAsia="zh-CN"/>
              </w:rPr>
            </w:pPr>
            <w:r w:rsidRPr="0068455D">
              <w:rPr>
                <w:rFonts w:eastAsiaTheme="minorEastAsia"/>
                <w:b/>
                <w:i/>
                <w:sz w:val="18"/>
                <w:szCs w:val="18"/>
                <w:lang w:eastAsia="zh-CN"/>
              </w:rPr>
              <w:t>Performance</w:t>
            </w:r>
          </w:p>
        </w:tc>
        <w:tc>
          <w:tcPr>
            <w:tcW w:w="1887" w:type="dxa"/>
            <w:vAlign w:val="center"/>
          </w:tcPr>
          <w:p w14:paraId="21633B19" w14:textId="77777777" w:rsidR="007E0328" w:rsidRPr="0068455D" w:rsidRDefault="007E0328" w:rsidP="003607D0">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7E0328" w:rsidRPr="0068455D" w14:paraId="62ABCE23" w14:textId="77777777" w:rsidTr="007E0328">
        <w:trPr>
          <w:trHeight w:val="311"/>
        </w:trPr>
        <w:tc>
          <w:tcPr>
            <w:tcW w:w="895" w:type="dxa"/>
            <w:vMerge w:val="restart"/>
            <w:vAlign w:val="center"/>
          </w:tcPr>
          <w:p w14:paraId="6123A9BD" w14:textId="77777777" w:rsidR="007E0328" w:rsidRPr="0068455D" w:rsidRDefault="007E0328" w:rsidP="003607D0">
            <w:pPr>
              <w:rPr>
                <w:rFonts w:eastAsiaTheme="minorEastAsia"/>
                <w:b/>
                <w:i/>
                <w:sz w:val="18"/>
                <w:szCs w:val="18"/>
                <w:lang w:eastAsia="zh-CN"/>
              </w:rPr>
            </w:pPr>
            <w:r w:rsidRPr="0068455D">
              <w:rPr>
                <w:rFonts w:eastAsiaTheme="minorEastAsia"/>
                <w:b/>
                <w:i/>
                <w:sz w:val="18"/>
                <w:szCs w:val="18"/>
                <w:lang w:eastAsia="zh-CN"/>
              </w:rPr>
              <w:t>Option 4</w:t>
            </w:r>
          </w:p>
        </w:tc>
        <w:tc>
          <w:tcPr>
            <w:tcW w:w="1114" w:type="dxa"/>
            <w:vAlign w:val="center"/>
          </w:tcPr>
          <w:p w14:paraId="30339D30"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Offline exchanging</w:t>
            </w:r>
          </w:p>
        </w:tc>
        <w:tc>
          <w:tcPr>
            <w:tcW w:w="1668" w:type="dxa"/>
            <w:vAlign w:val="center"/>
          </w:tcPr>
          <w:p w14:paraId="472218FF"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Feasible</w:t>
            </w:r>
          </w:p>
        </w:tc>
        <w:tc>
          <w:tcPr>
            <w:tcW w:w="1373" w:type="dxa"/>
            <w:vAlign w:val="center"/>
          </w:tcPr>
          <w:p w14:paraId="0225D152"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Require offline collaboration</w:t>
            </w:r>
          </w:p>
        </w:tc>
        <w:tc>
          <w:tcPr>
            <w:tcW w:w="2125" w:type="dxa"/>
            <w:vMerge w:val="restart"/>
            <w:vAlign w:val="center"/>
          </w:tcPr>
          <w:p w14:paraId="7FDBF2BA"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Better than Option 1.</w:t>
            </w:r>
          </w:p>
          <w:p w14:paraId="33FBD5C4"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Guaranteed performance for 4-1/3. Not always workable for 4-2.</w:t>
            </w:r>
          </w:p>
        </w:tc>
        <w:tc>
          <w:tcPr>
            <w:tcW w:w="1887" w:type="dxa"/>
            <w:vMerge w:val="restart"/>
            <w:vAlign w:val="center"/>
          </w:tcPr>
          <w:p w14:paraId="5F4484E9"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7E0328" w:rsidRPr="0068455D" w14:paraId="575AF163" w14:textId="77777777" w:rsidTr="007E0328">
        <w:trPr>
          <w:trHeight w:val="310"/>
        </w:trPr>
        <w:tc>
          <w:tcPr>
            <w:tcW w:w="895" w:type="dxa"/>
            <w:vMerge/>
            <w:vAlign w:val="center"/>
          </w:tcPr>
          <w:p w14:paraId="740FF957" w14:textId="77777777" w:rsidR="007E0328" w:rsidRPr="0068455D" w:rsidRDefault="007E0328" w:rsidP="003607D0">
            <w:pPr>
              <w:rPr>
                <w:rFonts w:eastAsiaTheme="minorEastAsia"/>
                <w:b/>
                <w:i/>
                <w:sz w:val="18"/>
                <w:szCs w:val="18"/>
                <w:lang w:eastAsia="zh-CN"/>
              </w:rPr>
            </w:pPr>
          </w:p>
        </w:tc>
        <w:tc>
          <w:tcPr>
            <w:tcW w:w="1114" w:type="dxa"/>
            <w:vAlign w:val="center"/>
          </w:tcPr>
          <w:p w14:paraId="23DD7CA3" w14:textId="77777777" w:rsidR="007E0328" w:rsidRPr="0068455D" w:rsidRDefault="007E0328" w:rsidP="003607D0">
            <w:pPr>
              <w:rPr>
                <w:rFonts w:eastAsiaTheme="minorEastAsia"/>
                <w:b/>
                <w:sz w:val="18"/>
                <w:szCs w:val="18"/>
                <w:lang w:eastAsia="zh-CN"/>
              </w:rPr>
            </w:pPr>
            <w:r w:rsidRPr="0068455D">
              <w:rPr>
                <w:rFonts w:eastAsiaTheme="minorEastAsia"/>
                <w:sz w:val="18"/>
                <w:szCs w:val="18"/>
                <w:lang w:eastAsia="zh-CN"/>
              </w:rPr>
              <w:t>Over-the air-interfac</w:t>
            </w:r>
            <w:r w:rsidRPr="0068455D">
              <w:rPr>
                <w:rFonts w:eastAsiaTheme="minorEastAsia"/>
                <w:b/>
                <w:sz w:val="18"/>
                <w:szCs w:val="18"/>
                <w:lang w:eastAsia="zh-CN"/>
              </w:rPr>
              <w:t>e</w:t>
            </w:r>
          </w:p>
        </w:tc>
        <w:tc>
          <w:tcPr>
            <w:tcW w:w="1668" w:type="dxa"/>
            <w:vAlign w:val="center"/>
          </w:tcPr>
          <w:p w14:paraId="030340C7" w14:textId="77777777" w:rsidR="007E0328" w:rsidRPr="0068455D" w:rsidRDefault="007E0328" w:rsidP="003607D0">
            <w:pPr>
              <w:rPr>
                <w:rFonts w:eastAsiaTheme="minorEastAsia"/>
                <w:sz w:val="18"/>
                <w:szCs w:val="18"/>
                <w:lang w:eastAsia="zh-CN"/>
              </w:rPr>
            </w:pPr>
            <w:r w:rsidRPr="0068455D">
              <w:rPr>
                <w:rFonts w:eastAsiaTheme="minorEastAsia"/>
                <w:sz w:val="18"/>
                <w:szCs w:val="18"/>
                <w:lang w:eastAsia="zh-CN"/>
              </w:rPr>
              <w:t>More standardization work</w:t>
            </w:r>
          </w:p>
        </w:tc>
        <w:tc>
          <w:tcPr>
            <w:tcW w:w="1373" w:type="dxa"/>
            <w:vAlign w:val="center"/>
          </w:tcPr>
          <w:p w14:paraId="2ED8B151" w14:textId="3A867C2F" w:rsidR="007E0328" w:rsidRPr="0068455D" w:rsidRDefault="004C2E64" w:rsidP="003607D0">
            <w:pPr>
              <w:rPr>
                <w:rFonts w:eastAsiaTheme="minorEastAsia"/>
                <w:sz w:val="18"/>
                <w:szCs w:val="18"/>
                <w:lang w:eastAsia="zh-CN"/>
              </w:rPr>
            </w:pPr>
            <w:r w:rsidRPr="0068455D">
              <w:rPr>
                <w:rFonts w:eastAsiaTheme="minorEastAsia"/>
                <w:sz w:val="18"/>
                <w:szCs w:val="18"/>
                <w:lang w:eastAsia="zh-CN"/>
              </w:rPr>
              <w:t>Alleviated</w:t>
            </w:r>
          </w:p>
        </w:tc>
        <w:tc>
          <w:tcPr>
            <w:tcW w:w="2125" w:type="dxa"/>
            <w:vMerge/>
            <w:vAlign w:val="center"/>
          </w:tcPr>
          <w:p w14:paraId="4A172B8C" w14:textId="77777777" w:rsidR="007E0328" w:rsidRPr="0068455D" w:rsidRDefault="007E0328" w:rsidP="003607D0">
            <w:pPr>
              <w:rPr>
                <w:rFonts w:eastAsiaTheme="minorEastAsia"/>
                <w:b/>
                <w:i/>
                <w:sz w:val="18"/>
                <w:szCs w:val="18"/>
              </w:rPr>
            </w:pPr>
          </w:p>
        </w:tc>
        <w:tc>
          <w:tcPr>
            <w:tcW w:w="1887" w:type="dxa"/>
            <w:vMerge/>
            <w:vAlign w:val="center"/>
          </w:tcPr>
          <w:p w14:paraId="75EE7066" w14:textId="77777777" w:rsidR="007E0328" w:rsidRPr="0068455D" w:rsidRDefault="007E0328" w:rsidP="003607D0">
            <w:pPr>
              <w:rPr>
                <w:rFonts w:eastAsiaTheme="minorEastAsia"/>
                <w:b/>
                <w:i/>
                <w:sz w:val="18"/>
                <w:szCs w:val="18"/>
              </w:rPr>
            </w:pPr>
          </w:p>
        </w:tc>
      </w:tr>
    </w:tbl>
    <w:p w14:paraId="00A0E13E" w14:textId="0528E719" w:rsidR="007E0328" w:rsidRPr="0068455D" w:rsidRDefault="007E0328" w:rsidP="00993D33">
      <w:pPr>
        <w:pStyle w:val="a9"/>
        <w:spacing w:beforeLines="100" w:before="240" w:line="360" w:lineRule="auto"/>
        <w:jc w:val="both"/>
        <w:rPr>
          <w:i/>
          <w:sz w:val="20"/>
        </w:rPr>
      </w:pPr>
      <w:r w:rsidRPr="0068455D">
        <w:rPr>
          <w:i/>
          <w:sz w:val="20"/>
        </w:rPr>
        <w:t>Observation</w:t>
      </w:r>
      <w:r w:rsidR="000C62C5" w:rsidRPr="0068455D">
        <w:rPr>
          <w:i/>
          <w:sz w:val="20"/>
        </w:rPr>
        <w:t xml:space="preserve"> 22</w:t>
      </w:r>
      <w:r w:rsidRPr="0068455D">
        <w:rPr>
          <w:i/>
          <w:sz w:val="20"/>
        </w:rPr>
        <w:t>: Regarding Option 5, if the reference model format is standardized, the feasibility, inter-vendor collaboration complexity, performance and interoperability/RAN 4 testing are summarized as:</w:t>
      </w:r>
    </w:p>
    <w:tbl>
      <w:tblPr>
        <w:tblStyle w:val="af3"/>
        <w:tblW w:w="0" w:type="auto"/>
        <w:tblLayout w:type="fixed"/>
        <w:tblLook w:val="04A0" w:firstRow="1" w:lastRow="0" w:firstColumn="1" w:lastColumn="0" w:noHBand="0" w:noVBand="1"/>
      </w:tblPr>
      <w:tblGrid>
        <w:gridCol w:w="771"/>
        <w:gridCol w:w="846"/>
        <w:gridCol w:w="1355"/>
        <w:gridCol w:w="1843"/>
        <w:gridCol w:w="1559"/>
        <w:gridCol w:w="1276"/>
        <w:gridCol w:w="1412"/>
      </w:tblGrid>
      <w:tr w:rsidR="004C2E64" w:rsidRPr="0068455D" w14:paraId="4F951B1E" w14:textId="77777777" w:rsidTr="000444AA">
        <w:trPr>
          <w:trHeight w:val="767"/>
        </w:trPr>
        <w:tc>
          <w:tcPr>
            <w:tcW w:w="2972" w:type="dxa"/>
            <w:gridSpan w:val="3"/>
            <w:vAlign w:val="center"/>
          </w:tcPr>
          <w:p w14:paraId="2F96C9B8" w14:textId="77777777" w:rsidR="004C2E64" w:rsidRPr="0068455D" w:rsidRDefault="004C2E64" w:rsidP="000444AA">
            <w:pPr>
              <w:rPr>
                <w:rFonts w:eastAsiaTheme="minorEastAsia"/>
                <w:b/>
                <w:i/>
                <w:sz w:val="18"/>
                <w:szCs w:val="18"/>
                <w:lang w:eastAsia="zh-CN"/>
              </w:rPr>
            </w:pPr>
            <w:r w:rsidRPr="0068455D">
              <w:rPr>
                <w:rFonts w:eastAsiaTheme="minorEastAsia"/>
                <w:b/>
                <w:i/>
                <w:sz w:val="18"/>
                <w:szCs w:val="18"/>
                <w:lang w:eastAsia="zh-CN"/>
              </w:rPr>
              <w:t>Option</w:t>
            </w:r>
          </w:p>
        </w:tc>
        <w:tc>
          <w:tcPr>
            <w:tcW w:w="1843" w:type="dxa"/>
            <w:vAlign w:val="center"/>
          </w:tcPr>
          <w:p w14:paraId="46C563DC" w14:textId="77777777" w:rsidR="004C2E64" w:rsidRPr="0068455D" w:rsidRDefault="004C2E64" w:rsidP="000444AA">
            <w:pPr>
              <w:rPr>
                <w:rFonts w:eastAsiaTheme="minorEastAsia"/>
                <w:b/>
                <w:i/>
                <w:sz w:val="18"/>
                <w:szCs w:val="18"/>
                <w:lang w:eastAsia="zh-CN"/>
              </w:rPr>
            </w:pPr>
            <w:r w:rsidRPr="0068455D">
              <w:rPr>
                <w:rFonts w:eastAsiaTheme="minorEastAsia"/>
                <w:b/>
                <w:i/>
                <w:sz w:val="18"/>
                <w:szCs w:val="18"/>
                <w:lang w:eastAsia="zh-CN"/>
              </w:rPr>
              <w:t>Feasibility</w:t>
            </w:r>
          </w:p>
        </w:tc>
        <w:tc>
          <w:tcPr>
            <w:tcW w:w="1559" w:type="dxa"/>
            <w:vAlign w:val="center"/>
          </w:tcPr>
          <w:p w14:paraId="1D94C01C" w14:textId="77777777" w:rsidR="004C2E64" w:rsidRPr="0068455D" w:rsidRDefault="004C2E64" w:rsidP="000444AA">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1276" w:type="dxa"/>
            <w:vAlign w:val="center"/>
          </w:tcPr>
          <w:p w14:paraId="6E9AB169" w14:textId="77777777" w:rsidR="004C2E64" w:rsidRPr="0068455D" w:rsidRDefault="004C2E64" w:rsidP="000444AA">
            <w:pPr>
              <w:rPr>
                <w:rFonts w:eastAsiaTheme="minorEastAsia"/>
                <w:b/>
                <w:i/>
                <w:sz w:val="18"/>
                <w:szCs w:val="18"/>
                <w:lang w:eastAsia="zh-CN"/>
              </w:rPr>
            </w:pPr>
            <w:r w:rsidRPr="0068455D">
              <w:rPr>
                <w:rFonts w:eastAsiaTheme="minorEastAsia"/>
                <w:b/>
                <w:i/>
                <w:sz w:val="18"/>
                <w:szCs w:val="18"/>
                <w:lang w:eastAsia="zh-CN"/>
              </w:rPr>
              <w:t>Performance</w:t>
            </w:r>
          </w:p>
        </w:tc>
        <w:tc>
          <w:tcPr>
            <w:tcW w:w="1412" w:type="dxa"/>
            <w:vAlign w:val="center"/>
          </w:tcPr>
          <w:p w14:paraId="3F94EEAC" w14:textId="77777777" w:rsidR="004C2E64" w:rsidRPr="0068455D" w:rsidRDefault="004C2E64" w:rsidP="000444AA">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4C2E64" w:rsidRPr="0068455D" w14:paraId="09C3240F" w14:textId="77777777" w:rsidTr="000444AA">
        <w:trPr>
          <w:trHeight w:val="311"/>
        </w:trPr>
        <w:tc>
          <w:tcPr>
            <w:tcW w:w="771" w:type="dxa"/>
            <w:vMerge w:val="restart"/>
            <w:vAlign w:val="center"/>
          </w:tcPr>
          <w:p w14:paraId="263E378D" w14:textId="77777777" w:rsidR="004C2E64" w:rsidRPr="0068455D" w:rsidRDefault="004C2E64" w:rsidP="000444AA">
            <w:pPr>
              <w:rPr>
                <w:rFonts w:eastAsiaTheme="minorEastAsia"/>
                <w:b/>
                <w:i/>
                <w:sz w:val="18"/>
                <w:szCs w:val="18"/>
                <w:lang w:eastAsia="zh-CN"/>
              </w:rPr>
            </w:pPr>
            <w:r w:rsidRPr="0068455D">
              <w:rPr>
                <w:rFonts w:eastAsiaTheme="minorEastAsia"/>
                <w:b/>
                <w:i/>
                <w:sz w:val="18"/>
                <w:szCs w:val="18"/>
                <w:lang w:eastAsia="zh-CN"/>
              </w:rPr>
              <w:t>Option 5a</w:t>
            </w:r>
          </w:p>
        </w:tc>
        <w:tc>
          <w:tcPr>
            <w:tcW w:w="2201" w:type="dxa"/>
            <w:gridSpan w:val="2"/>
            <w:vAlign w:val="center"/>
          </w:tcPr>
          <w:p w14:paraId="3BE5D40B" w14:textId="77777777" w:rsidR="004C2E64" w:rsidRPr="0068455D" w:rsidRDefault="004C2E64" w:rsidP="000444AA">
            <w:pPr>
              <w:rPr>
                <w:rFonts w:eastAsiaTheme="minorEastAsia"/>
                <w:sz w:val="18"/>
                <w:szCs w:val="18"/>
                <w:lang w:eastAsia="zh-CN"/>
              </w:rPr>
            </w:pPr>
            <w:r w:rsidRPr="0068455D">
              <w:rPr>
                <w:rFonts w:eastAsiaTheme="minorEastAsia"/>
                <w:sz w:val="18"/>
                <w:szCs w:val="18"/>
                <w:lang w:eastAsia="zh-CN"/>
              </w:rPr>
              <w:t>Offline exchanging</w:t>
            </w:r>
          </w:p>
        </w:tc>
        <w:tc>
          <w:tcPr>
            <w:tcW w:w="1843" w:type="dxa"/>
            <w:vAlign w:val="center"/>
          </w:tcPr>
          <w:p w14:paraId="7B049032" w14:textId="77777777" w:rsidR="004C2E64" w:rsidRPr="0068455D" w:rsidRDefault="004C2E64" w:rsidP="000444AA">
            <w:pPr>
              <w:rPr>
                <w:rFonts w:eastAsiaTheme="minorEastAsia"/>
                <w:sz w:val="18"/>
                <w:szCs w:val="18"/>
                <w:lang w:eastAsia="zh-CN"/>
              </w:rPr>
            </w:pPr>
            <w:r w:rsidRPr="0068455D">
              <w:rPr>
                <w:rFonts w:eastAsiaTheme="minorEastAsia"/>
                <w:sz w:val="18"/>
                <w:szCs w:val="18"/>
                <w:lang w:eastAsia="zh-CN"/>
              </w:rPr>
              <w:t>Feasible</w:t>
            </w:r>
          </w:p>
        </w:tc>
        <w:tc>
          <w:tcPr>
            <w:tcW w:w="1559" w:type="dxa"/>
            <w:vAlign w:val="center"/>
          </w:tcPr>
          <w:p w14:paraId="791CC512" w14:textId="77777777" w:rsidR="004C2E64" w:rsidRPr="0068455D" w:rsidRDefault="004C2E64" w:rsidP="000444AA">
            <w:pPr>
              <w:rPr>
                <w:rFonts w:eastAsiaTheme="minorEastAsia"/>
                <w:sz w:val="18"/>
                <w:szCs w:val="18"/>
                <w:lang w:eastAsia="zh-CN"/>
              </w:rPr>
            </w:pPr>
            <w:r w:rsidRPr="0068455D">
              <w:rPr>
                <w:rFonts w:eastAsiaTheme="minorEastAsia"/>
                <w:sz w:val="18"/>
                <w:szCs w:val="18"/>
                <w:lang w:eastAsia="zh-CN"/>
              </w:rPr>
              <w:t>Require offline collaboration</w:t>
            </w:r>
          </w:p>
        </w:tc>
        <w:tc>
          <w:tcPr>
            <w:tcW w:w="1276" w:type="dxa"/>
            <w:vMerge w:val="restart"/>
            <w:vAlign w:val="center"/>
          </w:tcPr>
          <w:p w14:paraId="5FC14DEE" w14:textId="77777777" w:rsidR="004C2E64" w:rsidRPr="0068455D" w:rsidRDefault="004C2E64" w:rsidP="000444AA">
            <w:pPr>
              <w:rPr>
                <w:rFonts w:eastAsiaTheme="minorEastAsia"/>
                <w:sz w:val="18"/>
                <w:szCs w:val="18"/>
                <w:lang w:eastAsia="zh-CN"/>
              </w:rPr>
            </w:pPr>
            <w:r w:rsidRPr="0068455D">
              <w:rPr>
                <w:rFonts w:eastAsiaTheme="minorEastAsia"/>
                <w:sz w:val="18"/>
                <w:szCs w:val="18"/>
                <w:lang w:eastAsia="zh-CN"/>
              </w:rPr>
              <w:t>Better than Option 3a</w:t>
            </w:r>
          </w:p>
        </w:tc>
        <w:tc>
          <w:tcPr>
            <w:tcW w:w="1412" w:type="dxa"/>
            <w:vMerge w:val="restart"/>
            <w:vAlign w:val="center"/>
          </w:tcPr>
          <w:p w14:paraId="15D7902F" w14:textId="77777777" w:rsidR="004C2E64" w:rsidRPr="0068455D" w:rsidRDefault="004C2E64" w:rsidP="000444AA">
            <w:pPr>
              <w:rPr>
                <w:rFonts w:eastAsiaTheme="minorEastAsia"/>
                <w:sz w:val="18"/>
                <w:szCs w:val="18"/>
                <w:lang w:eastAsia="zh-CN"/>
              </w:rPr>
            </w:pPr>
            <w:r w:rsidRPr="0068455D">
              <w:rPr>
                <w:rFonts w:eastAsiaTheme="minorEastAsia"/>
                <w:sz w:val="18"/>
                <w:szCs w:val="18"/>
                <w:lang w:eastAsia="zh-CN"/>
              </w:rPr>
              <w:t>Alleviated, but require further discussion. Final conclusion up to RAN4</w:t>
            </w:r>
          </w:p>
        </w:tc>
      </w:tr>
      <w:tr w:rsidR="004C2E64" w:rsidRPr="0068455D" w14:paraId="18288E94" w14:textId="77777777" w:rsidTr="000444AA">
        <w:trPr>
          <w:trHeight w:val="185"/>
        </w:trPr>
        <w:tc>
          <w:tcPr>
            <w:tcW w:w="771" w:type="dxa"/>
            <w:vMerge/>
            <w:vAlign w:val="center"/>
          </w:tcPr>
          <w:p w14:paraId="1E4B03C8" w14:textId="77777777" w:rsidR="004C2E64" w:rsidRPr="0068455D" w:rsidRDefault="004C2E64" w:rsidP="000444AA">
            <w:pPr>
              <w:rPr>
                <w:rFonts w:eastAsiaTheme="minorEastAsia"/>
                <w:b/>
                <w:i/>
                <w:sz w:val="18"/>
                <w:szCs w:val="18"/>
                <w:lang w:eastAsia="zh-CN"/>
              </w:rPr>
            </w:pPr>
          </w:p>
        </w:tc>
        <w:tc>
          <w:tcPr>
            <w:tcW w:w="846" w:type="dxa"/>
            <w:vMerge w:val="restart"/>
            <w:vAlign w:val="center"/>
          </w:tcPr>
          <w:p w14:paraId="3EDCC934" w14:textId="77777777" w:rsidR="004C2E64" w:rsidRPr="0068455D" w:rsidRDefault="004C2E64" w:rsidP="000444AA">
            <w:pPr>
              <w:rPr>
                <w:rFonts w:eastAsiaTheme="minorEastAsia"/>
                <w:b/>
                <w:sz w:val="18"/>
                <w:szCs w:val="18"/>
                <w:lang w:eastAsia="zh-CN"/>
              </w:rPr>
            </w:pPr>
            <w:r w:rsidRPr="0068455D">
              <w:rPr>
                <w:rFonts w:eastAsiaTheme="minorEastAsia"/>
                <w:sz w:val="18"/>
                <w:szCs w:val="18"/>
                <w:lang w:eastAsia="zh-CN"/>
              </w:rPr>
              <w:t>Over-the air-interface</w:t>
            </w:r>
          </w:p>
        </w:tc>
        <w:tc>
          <w:tcPr>
            <w:tcW w:w="1355" w:type="dxa"/>
            <w:vAlign w:val="center"/>
          </w:tcPr>
          <w:p w14:paraId="371F968D" w14:textId="77777777" w:rsidR="004C2E64" w:rsidRPr="0068455D" w:rsidRDefault="004C2E64" w:rsidP="000444AA">
            <w:pPr>
              <w:rPr>
                <w:rFonts w:eastAsiaTheme="minorEastAsia"/>
                <w:sz w:val="18"/>
                <w:szCs w:val="18"/>
                <w:lang w:eastAsia="zh-CN"/>
              </w:rPr>
            </w:pPr>
            <w:r w:rsidRPr="0068455D">
              <w:rPr>
                <w:rFonts w:eastAsiaTheme="minorEastAsia"/>
                <w:sz w:val="18"/>
                <w:szCs w:val="18"/>
                <w:lang w:eastAsia="zh-CN"/>
              </w:rPr>
              <w:t>Only model parameters</w:t>
            </w:r>
          </w:p>
        </w:tc>
        <w:tc>
          <w:tcPr>
            <w:tcW w:w="1843" w:type="dxa"/>
            <w:vMerge w:val="restart"/>
            <w:vAlign w:val="center"/>
          </w:tcPr>
          <w:p w14:paraId="51DF5DB6" w14:textId="77777777" w:rsidR="004C2E64" w:rsidRPr="0068455D" w:rsidRDefault="004C2E64" w:rsidP="000444AA">
            <w:pPr>
              <w:rPr>
                <w:rFonts w:eastAsiaTheme="minorEastAsia"/>
                <w:sz w:val="18"/>
                <w:szCs w:val="18"/>
                <w:lang w:eastAsia="zh-CN"/>
              </w:rPr>
            </w:pPr>
            <w:r w:rsidRPr="0068455D">
              <w:rPr>
                <w:rFonts w:eastAsiaTheme="minorEastAsia"/>
                <w:sz w:val="18"/>
                <w:szCs w:val="18"/>
                <w:lang w:eastAsia="zh-CN"/>
              </w:rPr>
              <w:t>More standardization work than Option 3a</w:t>
            </w:r>
          </w:p>
        </w:tc>
        <w:tc>
          <w:tcPr>
            <w:tcW w:w="1559" w:type="dxa"/>
            <w:vAlign w:val="center"/>
          </w:tcPr>
          <w:p w14:paraId="011AFBB1" w14:textId="77777777" w:rsidR="004C2E64" w:rsidRPr="0068455D" w:rsidRDefault="004C2E64" w:rsidP="000444AA">
            <w:pPr>
              <w:rPr>
                <w:rFonts w:eastAsiaTheme="minorEastAsia"/>
                <w:sz w:val="18"/>
                <w:szCs w:val="18"/>
                <w:lang w:eastAsia="zh-CN"/>
              </w:rPr>
            </w:pPr>
            <w:r w:rsidRPr="0068455D">
              <w:rPr>
                <w:rFonts w:eastAsiaTheme="minorEastAsia"/>
                <w:sz w:val="18"/>
                <w:szCs w:val="18"/>
                <w:lang w:eastAsia="zh-CN"/>
              </w:rPr>
              <w:t>Require offline collaboration</w:t>
            </w:r>
          </w:p>
        </w:tc>
        <w:tc>
          <w:tcPr>
            <w:tcW w:w="1276" w:type="dxa"/>
            <w:vMerge/>
            <w:vAlign w:val="center"/>
          </w:tcPr>
          <w:p w14:paraId="03367059" w14:textId="77777777" w:rsidR="004C2E64" w:rsidRPr="0068455D" w:rsidRDefault="004C2E64" w:rsidP="000444AA">
            <w:pPr>
              <w:rPr>
                <w:rFonts w:eastAsiaTheme="minorEastAsia"/>
                <w:b/>
                <w:i/>
                <w:sz w:val="18"/>
                <w:szCs w:val="18"/>
              </w:rPr>
            </w:pPr>
          </w:p>
        </w:tc>
        <w:tc>
          <w:tcPr>
            <w:tcW w:w="1412" w:type="dxa"/>
            <w:vMerge/>
            <w:vAlign w:val="center"/>
          </w:tcPr>
          <w:p w14:paraId="5A80BEE7" w14:textId="77777777" w:rsidR="004C2E64" w:rsidRPr="0068455D" w:rsidRDefault="004C2E64" w:rsidP="000444AA">
            <w:pPr>
              <w:rPr>
                <w:rFonts w:eastAsiaTheme="minorEastAsia"/>
                <w:b/>
                <w:i/>
                <w:sz w:val="18"/>
                <w:szCs w:val="18"/>
              </w:rPr>
            </w:pPr>
          </w:p>
        </w:tc>
      </w:tr>
      <w:tr w:rsidR="004C2E64" w:rsidRPr="0068455D" w14:paraId="37DE7723" w14:textId="77777777" w:rsidTr="000444AA">
        <w:trPr>
          <w:trHeight w:val="184"/>
        </w:trPr>
        <w:tc>
          <w:tcPr>
            <w:tcW w:w="771" w:type="dxa"/>
            <w:vMerge/>
            <w:vAlign w:val="center"/>
          </w:tcPr>
          <w:p w14:paraId="66F28926" w14:textId="77777777" w:rsidR="004C2E64" w:rsidRPr="0068455D" w:rsidRDefault="004C2E64" w:rsidP="000444AA">
            <w:pPr>
              <w:rPr>
                <w:rFonts w:eastAsiaTheme="minorEastAsia"/>
                <w:b/>
                <w:i/>
                <w:sz w:val="18"/>
                <w:szCs w:val="18"/>
                <w:lang w:eastAsia="zh-CN"/>
              </w:rPr>
            </w:pPr>
          </w:p>
        </w:tc>
        <w:tc>
          <w:tcPr>
            <w:tcW w:w="846" w:type="dxa"/>
            <w:vMerge/>
            <w:vAlign w:val="center"/>
          </w:tcPr>
          <w:p w14:paraId="0184584A" w14:textId="77777777" w:rsidR="004C2E64" w:rsidRPr="0068455D" w:rsidRDefault="004C2E64" w:rsidP="000444AA">
            <w:pPr>
              <w:rPr>
                <w:rFonts w:eastAsiaTheme="minorEastAsia"/>
                <w:sz w:val="18"/>
                <w:szCs w:val="18"/>
                <w:lang w:eastAsia="zh-CN"/>
              </w:rPr>
            </w:pPr>
          </w:p>
        </w:tc>
        <w:tc>
          <w:tcPr>
            <w:tcW w:w="1355" w:type="dxa"/>
            <w:vAlign w:val="center"/>
          </w:tcPr>
          <w:p w14:paraId="4D3BCE6C" w14:textId="77777777" w:rsidR="004C2E64" w:rsidRPr="0068455D" w:rsidRDefault="004C2E64" w:rsidP="000444AA">
            <w:pPr>
              <w:rPr>
                <w:rFonts w:eastAsiaTheme="minorEastAsia"/>
                <w:sz w:val="18"/>
                <w:szCs w:val="18"/>
                <w:lang w:eastAsia="zh-CN"/>
              </w:rPr>
            </w:pPr>
            <w:r w:rsidRPr="0068455D">
              <w:rPr>
                <w:rFonts w:eastAsiaTheme="minorEastAsia"/>
                <w:sz w:val="18"/>
                <w:szCs w:val="18"/>
                <w:lang w:eastAsia="zh-CN"/>
              </w:rPr>
              <w:t>Both model structure and parameters</w:t>
            </w:r>
          </w:p>
        </w:tc>
        <w:tc>
          <w:tcPr>
            <w:tcW w:w="1843" w:type="dxa"/>
            <w:vMerge/>
            <w:vAlign w:val="center"/>
          </w:tcPr>
          <w:p w14:paraId="0A6AE047" w14:textId="77777777" w:rsidR="004C2E64" w:rsidRPr="0068455D" w:rsidRDefault="004C2E64" w:rsidP="000444AA">
            <w:pPr>
              <w:rPr>
                <w:rFonts w:eastAsiaTheme="minorEastAsia"/>
                <w:sz w:val="18"/>
                <w:szCs w:val="18"/>
                <w:lang w:eastAsia="zh-CN"/>
              </w:rPr>
            </w:pPr>
          </w:p>
        </w:tc>
        <w:tc>
          <w:tcPr>
            <w:tcW w:w="1559" w:type="dxa"/>
            <w:vAlign w:val="center"/>
          </w:tcPr>
          <w:p w14:paraId="412AB6F8" w14:textId="77777777" w:rsidR="004C2E64" w:rsidRPr="0068455D" w:rsidRDefault="004C2E64" w:rsidP="000444AA">
            <w:pPr>
              <w:rPr>
                <w:rFonts w:eastAsiaTheme="minorEastAsia"/>
                <w:sz w:val="18"/>
                <w:szCs w:val="18"/>
                <w:lang w:eastAsia="zh-CN"/>
              </w:rPr>
            </w:pPr>
            <w:r w:rsidRPr="0068455D">
              <w:rPr>
                <w:rFonts w:eastAsiaTheme="minorEastAsia"/>
                <w:sz w:val="18"/>
                <w:szCs w:val="18"/>
                <w:lang w:eastAsia="zh-CN"/>
              </w:rPr>
              <w:t>Alleviated</w:t>
            </w:r>
          </w:p>
        </w:tc>
        <w:tc>
          <w:tcPr>
            <w:tcW w:w="1276" w:type="dxa"/>
            <w:vMerge/>
            <w:vAlign w:val="center"/>
          </w:tcPr>
          <w:p w14:paraId="1EBA2442" w14:textId="77777777" w:rsidR="004C2E64" w:rsidRPr="0068455D" w:rsidRDefault="004C2E64" w:rsidP="000444AA">
            <w:pPr>
              <w:rPr>
                <w:rFonts w:eastAsiaTheme="minorEastAsia"/>
                <w:b/>
                <w:i/>
                <w:sz w:val="18"/>
                <w:szCs w:val="18"/>
              </w:rPr>
            </w:pPr>
          </w:p>
        </w:tc>
        <w:tc>
          <w:tcPr>
            <w:tcW w:w="1412" w:type="dxa"/>
            <w:vMerge/>
            <w:vAlign w:val="center"/>
          </w:tcPr>
          <w:p w14:paraId="660DBB7C" w14:textId="77777777" w:rsidR="004C2E64" w:rsidRPr="0068455D" w:rsidRDefault="004C2E64" w:rsidP="000444AA">
            <w:pPr>
              <w:rPr>
                <w:rFonts w:eastAsiaTheme="minorEastAsia"/>
                <w:b/>
                <w:i/>
                <w:sz w:val="18"/>
                <w:szCs w:val="18"/>
              </w:rPr>
            </w:pPr>
          </w:p>
        </w:tc>
      </w:tr>
      <w:tr w:rsidR="004C2E64" w:rsidRPr="0068455D" w14:paraId="04AB37E0" w14:textId="77777777" w:rsidTr="000444AA">
        <w:tc>
          <w:tcPr>
            <w:tcW w:w="2972" w:type="dxa"/>
            <w:gridSpan w:val="3"/>
            <w:vAlign w:val="center"/>
          </w:tcPr>
          <w:p w14:paraId="6C8D538D" w14:textId="77777777" w:rsidR="004C2E64" w:rsidRPr="0068455D" w:rsidRDefault="004C2E64" w:rsidP="000444AA">
            <w:pPr>
              <w:rPr>
                <w:rFonts w:eastAsiaTheme="minorEastAsia"/>
                <w:b/>
                <w:i/>
                <w:sz w:val="18"/>
                <w:szCs w:val="18"/>
                <w:lang w:eastAsia="zh-CN"/>
              </w:rPr>
            </w:pPr>
            <w:r w:rsidRPr="0068455D">
              <w:rPr>
                <w:rFonts w:eastAsiaTheme="minorEastAsia"/>
                <w:b/>
                <w:i/>
                <w:sz w:val="18"/>
                <w:szCs w:val="18"/>
                <w:lang w:eastAsia="zh-CN"/>
              </w:rPr>
              <w:t>Option 5b</w:t>
            </w:r>
          </w:p>
        </w:tc>
        <w:tc>
          <w:tcPr>
            <w:tcW w:w="1843" w:type="dxa"/>
            <w:vAlign w:val="center"/>
          </w:tcPr>
          <w:p w14:paraId="04CB4043" w14:textId="77777777" w:rsidR="004C2E64" w:rsidRPr="0068455D" w:rsidRDefault="004C2E64" w:rsidP="000444AA">
            <w:pPr>
              <w:rPr>
                <w:rFonts w:eastAsiaTheme="minorEastAsia"/>
                <w:sz w:val="18"/>
                <w:szCs w:val="18"/>
                <w:lang w:eastAsia="zh-CN"/>
              </w:rPr>
            </w:pPr>
            <w:r w:rsidRPr="0068455D">
              <w:rPr>
                <w:rFonts w:eastAsiaTheme="minorEastAsia"/>
                <w:sz w:val="18"/>
                <w:szCs w:val="18"/>
                <w:lang w:eastAsia="zh-CN"/>
              </w:rPr>
              <w:t>More standardization work than Option 3b</w:t>
            </w:r>
          </w:p>
        </w:tc>
        <w:tc>
          <w:tcPr>
            <w:tcW w:w="1559" w:type="dxa"/>
            <w:vAlign w:val="center"/>
          </w:tcPr>
          <w:p w14:paraId="046CFD85" w14:textId="77777777" w:rsidR="004C2E64" w:rsidRPr="0068455D" w:rsidRDefault="004C2E64" w:rsidP="000444AA">
            <w:pPr>
              <w:rPr>
                <w:rFonts w:eastAsiaTheme="minorEastAsia"/>
                <w:sz w:val="18"/>
                <w:szCs w:val="18"/>
                <w:lang w:eastAsia="zh-CN"/>
              </w:rPr>
            </w:pPr>
            <w:r w:rsidRPr="0068455D">
              <w:rPr>
                <w:rFonts w:eastAsiaTheme="minorEastAsia"/>
                <w:sz w:val="18"/>
                <w:szCs w:val="18"/>
                <w:lang w:eastAsia="zh-CN"/>
              </w:rPr>
              <w:t>Require offline collaboration</w:t>
            </w:r>
          </w:p>
        </w:tc>
        <w:tc>
          <w:tcPr>
            <w:tcW w:w="1276" w:type="dxa"/>
            <w:vAlign w:val="center"/>
          </w:tcPr>
          <w:p w14:paraId="64468D1D" w14:textId="77777777" w:rsidR="004C2E64" w:rsidRPr="0068455D" w:rsidRDefault="004C2E64" w:rsidP="000444AA">
            <w:pPr>
              <w:rPr>
                <w:rFonts w:eastAsiaTheme="minorEastAsia"/>
                <w:b/>
                <w:i/>
                <w:sz w:val="18"/>
                <w:szCs w:val="18"/>
                <w:lang w:eastAsia="zh-CN"/>
              </w:rPr>
            </w:pPr>
            <w:r w:rsidRPr="0068455D">
              <w:rPr>
                <w:rFonts w:eastAsiaTheme="minorEastAsia"/>
                <w:sz w:val="18"/>
                <w:szCs w:val="18"/>
                <w:lang w:eastAsia="zh-CN"/>
              </w:rPr>
              <w:t>Better than Option 3b</w:t>
            </w:r>
          </w:p>
        </w:tc>
        <w:tc>
          <w:tcPr>
            <w:tcW w:w="1412" w:type="dxa"/>
            <w:vMerge/>
            <w:vAlign w:val="center"/>
          </w:tcPr>
          <w:p w14:paraId="01A07B6A" w14:textId="77777777" w:rsidR="004C2E64" w:rsidRPr="0068455D" w:rsidRDefault="004C2E64" w:rsidP="000444AA">
            <w:pPr>
              <w:rPr>
                <w:rFonts w:eastAsiaTheme="minorEastAsia"/>
                <w:b/>
                <w:i/>
                <w:sz w:val="18"/>
                <w:szCs w:val="18"/>
              </w:rPr>
            </w:pPr>
          </w:p>
        </w:tc>
      </w:tr>
    </w:tbl>
    <w:p w14:paraId="47D8EE28" w14:textId="77777777" w:rsidR="007E0328" w:rsidRPr="0068455D" w:rsidRDefault="007E0328" w:rsidP="007E0328">
      <w:pPr>
        <w:pStyle w:val="a9"/>
        <w:spacing w:line="360" w:lineRule="auto"/>
        <w:jc w:val="both"/>
        <w:rPr>
          <w:i/>
          <w:sz w:val="20"/>
        </w:rPr>
      </w:pPr>
    </w:p>
    <w:p w14:paraId="2294F65F" w14:textId="429CB0C3" w:rsidR="007E0328" w:rsidRPr="0068455D" w:rsidRDefault="007E0328" w:rsidP="007E0328">
      <w:pPr>
        <w:pStyle w:val="a9"/>
        <w:spacing w:line="360" w:lineRule="auto"/>
        <w:jc w:val="both"/>
        <w:rPr>
          <w:i/>
          <w:sz w:val="20"/>
        </w:rPr>
      </w:pPr>
      <w:r w:rsidRPr="0068455D">
        <w:rPr>
          <w:i/>
          <w:sz w:val="20"/>
        </w:rPr>
        <w:t xml:space="preserve">Proposal </w:t>
      </w:r>
      <w:r w:rsidR="00811766" w:rsidRPr="0068455D">
        <w:rPr>
          <w:i/>
          <w:sz w:val="20"/>
        </w:rPr>
        <w:t>1</w:t>
      </w:r>
      <w:r w:rsidRPr="0068455D">
        <w:rPr>
          <w:i/>
          <w:sz w:val="20"/>
        </w:rPr>
        <w:t>: For the evaluation of temporal domain aspects of AI/ML-based CSI compression using two-sided model in Rel-19, suggest to down-select from Case 0 - Case 5:</w:t>
      </w:r>
    </w:p>
    <w:p w14:paraId="47BC6B49" w14:textId="77777777" w:rsidR="007E0328" w:rsidRPr="0068455D" w:rsidRDefault="007E0328"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Study Case 2 without CSI prediction in high priority</w:t>
      </w:r>
    </w:p>
    <w:p w14:paraId="226CA205" w14:textId="77777777" w:rsidR="007E0328" w:rsidRPr="0068455D" w:rsidRDefault="007E0328"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Study Case 3 with CSI prediction in high priority</w:t>
      </w:r>
    </w:p>
    <w:p w14:paraId="3C904CC5" w14:textId="77777777" w:rsidR="007E0328" w:rsidRPr="0068455D" w:rsidRDefault="007E0328"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Study Case 1/4/5 in low priority</w:t>
      </w:r>
    </w:p>
    <w:p w14:paraId="06DDE8D4" w14:textId="77777777" w:rsidR="007E0328" w:rsidRPr="0068455D" w:rsidRDefault="007E0328" w:rsidP="007E0328">
      <w:pPr>
        <w:spacing w:line="360" w:lineRule="auto"/>
        <w:jc w:val="both"/>
        <w:rPr>
          <w:rFonts w:eastAsiaTheme="minorEastAsia"/>
          <w:b/>
          <w:i/>
          <w:szCs w:val="20"/>
          <w:lang w:eastAsia="zh-CN"/>
        </w:rPr>
      </w:pPr>
      <w:r w:rsidRPr="0068455D">
        <w:rPr>
          <w:rFonts w:eastAsiaTheme="minorEastAsia"/>
          <w:b/>
          <w:i/>
          <w:szCs w:val="20"/>
          <w:lang w:eastAsia="zh-CN"/>
        </w:rPr>
        <w:t>Note: Companies report how the past CSI information is used in different cases.</w:t>
      </w:r>
    </w:p>
    <w:p w14:paraId="7DF16229" w14:textId="0073DD05" w:rsidR="007E0328" w:rsidRPr="0068455D" w:rsidRDefault="007E0328" w:rsidP="00B508CE">
      <w:pPr>
        <w:pStyle w:val="a9"/>
        <w:spacing w:beforeLines="100" w:before="240" w:line="360" w:lineRule="auto"/>
        <w:rPr>
          <w:i/>
          <w:sz w:val="20"/>
          <w:szCs w:val="20"/>
        </w:rPr>
      </w:pPr>
      <w:r w:rsidRPr="0068455D">
        <w:rPr>
          <w:i/>
          <w:sz w:val="20"/>
          <w:szCs w:val="20"/>
        </w:rPr>
        <w:t xml:space="preserve">Proposal </w:t>
      </w:r>
      <w:r w:rsidR="00811766" w:rsidRPr="0068455D">
        <w:rPr>
          <w:i/>
          <w:sz w:val="20"/>
          <w:szCs w:val="20"/>
        </w:rPr>
        <w:t>2</w:t>
      </w:r>
      <w:r w:rsidRPr="0068455D">
        <w:rPr>
          <w:i/>
          <w:sz w:val="20"/>
          <w:szCs w:val="20"/>
        </w:rPr>
        <w:t>: Regarding different training types for AI/ML-based CSI compression using two-sided model with temporal domain CSI correlation, suggest:</w:t>
      </w:r>
    </w:p>
    <w:p w14:paraId="304FAE77" w14:textId="77777777" w:rsidR="007E0328" w:rsidRPr="0068455D" w:rsidRDefault="007E0328"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Type 1 and Type 3 should be treated in priority</w:t>
      </w:r>
    </w:p>
    <w:p w14:paraId="7BE4D089" w14:textId="77777777" w:rsidR="007E0328" w:rsidRPr="0068455D" w:rsidRDefault="007E0328" w:rsidP="00077C0E">
      <w:pPr>
        <w:pStyle w:val="aa"/>
        <w:numPr>
          <w:ilvl w:val="1"/>
          <w:numId w:val="6"/>
        </w:numPr>
        <w:spacing w:line="360" w:lineRule="auto"/>
        <w:jc w:val="both"/>
        <w:rPr>
          <w:rFonts w:eastAsiaTheme="minorEastAsia"/>
          <w:b/>
          <w:i/>
          <w:szCs w:val="20"/>
          <w:lang w:eastAsia="zh-CN"/>
        </w:rPr>
      </w:pPr>
      <w:r w:rsidRPr="0068455D">
        <w:rPr>
          <w:rFonts w:eastAsiaTheme="minorEastAsia"/>
          <w:b/>
          <w:i/>
          <w:szCs w:val="20"/>
          <w:lang w:eastAsia="zh-CN"/>
        </w:rPr>
        <w:t>Evaluations on Type 1 should be firstly considered</w:t>
      </w:r>
    </w:p>
    <w:p w14:paraId="142118A6" w14:textId="77777777" w:rsidR="007E0328" w:rsidRPr="0068455D" w:rsidRDefault="007E0328" w:rsidP="00077C0E">
      <w:pPr>
        <w:pStyle w:val="aa"/>
        <w:numPr>
          <w:ilvl w:val="1"/>
          <w:numId w:val="6"/>
        </w:numPr>
        <w:spacing w:line="360" w:lineRule="auto"/>
        <w:jc w:val="both"/>
        <w:rPr>
          <w:rFonts w:eastAsiaTheme="minorEastAsia"/>
          <w:b/>
          <w:i/>
          <w:szCs w:val="20"/>
          <w:lang w:eastAsia="zh-CN"/>
        </w:rPr>
      </w:pPr>
      <w:r w:rsidRPr="0068455D">
        <w:rPr>
          <w:rFonts w:eastAsiaTheme="minorEastAsia"/>
          <w:b/>
          <w:i/>
          <w:szCs w:val="20"/>
          <w:lang w:eastAsia="zh-CN"/>
        </w:rPr>
        <w:t>Type 3 related issues, e.g., temporal information indicating, alignment of past CSI information utilization, can be discussed in parallel</w:t>
      </w:r>
    </w:p>
    <w:p w14:paraId="54BB5BF7" w14:textId="77777777" w:rsidR="007E0328" w:rsidRPr="0068455D" w:rsidRDefault="007E0328"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Type 2 is deprioritized</w:t>
      </w:r>
    </w:p>
    <w:p w14:paraId="381CF003" w14:textId="364839C2" w:rsidR="007E0328" w:rsidRPr="0068455D" w:rsidRDefault="007E0328" w:rsidP="00B508CE">
      <w:pPr>
        <w:pStyle w:val="a9"/>
        <w:spacing w:beforeLines="100" w:before="240" w:line="360" w:lineRule="auto"/>
        <w:rPr>
          <w:rFonts w:eastAsiaTheme="minorEastAsia"/>
          <w:i/>
          <w:sz w:val="20"/>
          <w:szCs w:val="20"/>
          <w:lang w:eastAsia="zh-CN"/>
        </w:rPr>
      </w:pPr>
      <w:r w:rsidRPr="0068455D">
        <w:rPr>
          <w:i/>
          <w:sz w:val="20"/>
          <w:szCs w:val="20"/>
        </w:rPr>
        <w:t xml:space="preserve">Proposal </w:t>
      </w:r>
      <w:r w:rsidR="00811766" w:rsidRPr="0068455D">
        <w:rPr>
          <w:i/>
          <w:sz w:val="20"/>
          <w:szCs w:val="20"/>
        </w:rPr>
        <w:t>3</w:t>
      </w:r>
      <w:r w:rsidRPr="0068455D">
        <w:rPr>
          <w:i/>
          <w:sz w:val="20"/>
          <w:szCs w:val="20"/>
        </w:rPr>
        <w:t>: Regarding the training and deploy methodology of SFT-domain CSI compression, two kinds of assumptions can be considered:</w:t>
      </w:r>
    </w:p>
    <w:p w14:paraId="49306E18" w14:textId="77777777" w:rsidR="007E0328" w:rsidRPr="0068455D" w:rsidRDefault="007E0328"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Assumption 1: with time window (baseline)</w:t>
      </w:r>
    </w:p>
    <w:p w14:paraId="61FC61BD" w14:textId="77777777" w:rsidR="007E0328" w:rsidRPr="0068455D" w:rsidRDefault="007E0328" w:rsidP="00077C0E">
      <w:pPr>
        <w:pStyle w:val="aa"/>
        <w:numPr>
          <w:ilvl w:val="0"/>
          <w:numId w:val="6"/>
        </w:numPr>
        <w:spacing w:line="360" w:lineRule="auto"/>
        <w:jc w:val="both"/>
        <w:rPr>
          <w:rFonts w:eastAsiaTheme="minorEastAsia"/>
          <w:b/>
          <w:i/>
          <w:szCs w:val="20"/>
          <w:lang w:eastAsia="zh-CN"/>
        </w:rPr>
      </w:pPr>
      <w:r w:rsidRPr="0068455D">
        <w:rPr>
          <w:rFonts w:eastAsiaTheme="minorEastAsia"/>
          <w:b/>
          <w:i/>
          <w:szCs w:val="20"/>
          <w:lang w:eastAsia="zh-CN"/>
        </w:rPr>
        <w:t>Assumption 2: without time window (optional)</w:t>
      </w:r>
    </w:p>
    <w:p w14:paraId="2A3E7364" w14:textId="77777777" w:rsidR="007E0328" w:rsidRPr="0068455D" w:rsidRDefault="007E0328" w:rsidP="00077C0E">
      <w:pPr>
        <w:pStyle w:val="aa"/>
        <w:numPr>
          <w:ilvl w:val="1"/>
          <w:numId w:val="6"/>
        </w:numPr>
        <w:spacing w:line="360" w:lineRule="auto"/>
        <w:jc w:val="both"/>
        <w:rPr>
          <w:rFonts w:eastAsiaTheme="minorEastAsia"/>
          <w:b/>
          <w:i/>
          <w:szCs w:val="20"/>
          <w:lang w:eastAsia="zh-CN"/>
        </w:rPr>
      </w:pPr>
      <w:r w:rsidRPr="0068455D">
        <w:rPr>
          <w:rFonts w:eastAsiaTheme="minorEastAsia"/>
          <w:b/>
          <w:i/>
          <w:szCs w:val="20"/>
          <w:lang w:eastAsia="zh-CN"/>
        </w:rPr>
        <w:t>How to perform model training under Assumption 2 should be studied</w:t>
      </w:r>
    </w:p>
    <w:p w14:paraId="38DD941A" w14:textId="77777777" w:rsidR="007E0328" w:rsidRPr="0068455D" w:rsidRDefault="007E0328" w:rsidP="007E0328">
      <w:pPr>
        <w:spacing w:line="360" w:lineRule="auto"/>
        <w:jc w:val="both"/>
        <w:rPr>
          <w:rFonts w:eastAsiaTheme="minorEastAsia"/>
          <w:b/>
          <w:i/>
          <w:szCs w:val="20"/>
          <w:lang w:eastAsia="zh-CN"/>
        </w:rPr>
      </w:pPr>
      <w:r w:rsidRPr="0068455D">
        <w:rPr>
          <w:rFonts w:eastAsiaTheme="minorEastAsia"/>
          <w:b/>
          <w:i/>
          <w:szCs w:val="20"/>
          <w:lang w:eastAsia="zh-CN"/>
        </w:rPr>
        <w:t>Note: Companies to report which assumption is selected.</w:t>
      </w:r>
    </w:p>
    <w:p w14:paraId="12FB80BC" w14:textId="2642DED9" w:rsidR="007E0328" w:rsidRPr="0068455D" w:rsidRDefault="007E0328" w:rsidP="00B508CE">
      <w:pPr>
        <w:pStyle w:val="a9"/>
        <w:spacing w:beforeLines="100" w:before="240" w:line="360" w:lineRule="auto"/>
        <w:jc w:val="both"/>
        <w:rPr>
          <w:i/>
          <w:sz w:val="20"/>
        </w:rPr>
      </w:pPr>
      <w:r w:rsidRPr="0068455D">
        <w:rPr>
          <w:i/>
          <w:sz w:val="20"/>
        </w:rPr>
        <w:lastRenderedPageBreak/>
        <w:t xml:space="preserve">Proposal </w:t>
      </w:r>
      <w:r w:rsidR="00811766" w:rsidRPr="0068455D">
        <w:rPr>
          <w:i/>
          <w:sz w:val="20"/>
        </w:rPr>
        <w:t>4</w:t>
      </w:r>
      <w:r w:rsidRPr="0068455D">
        <w:rPr>
          <w:i/>
          <w:sz w:val="20"/>
        </w:rPr>
        <w:t>: Regarding the modeling assumption of non-ideal UCI feedback, use Assumption 1 for evaluations.</w:t>
      </w:r>
    </w:p>
    <w:p w14:paraId="42B8D5FE" w14:textId="3C224407" w:rsidR="007E0328" w:rsidRPr="0068455D" w:rsidRDefault="007E0328" w:rsidP="007E0328">
      <w:pPr>
        <w:pStyle w:val="a9"/>
        <w:spacing w:line="360" w:lineRule="auto"/>
        <w:rPr>
          <w:i/>
          <w:sz w:val="20"/>
        </w:rPr>
      </w:pPr>
      <w:r w:rsidRPr="0068455D">
        <w:rPr>
          <w:i/>
          <w:sz w:val="20"/>
        </w:rPr>
        <w:t xml:space="preserve">Proposal </w:t>
      </w:r>
      <w:r w:rsidR="00811766" w:rsidRPr="0068455D">
        <w:rPr>
          <w:i/>
          <w:sz w:val="20"/>
        </w:rPr>
        <w:t>5</w:t>
      </w:r>
      <w:r w:rsidRPr="0068455D">
        <w:rPr>
          <w:i/>
          <w:sz w:val="20"/>
        </w:rPr>
        <w:t>: Suggest no further evaluation and discussion on Case 1</w:t>
      </w:r>
    </w:p>
    <w:p w14:paraId="4F3D0921" w14:textId="77777777" w:rsidR="00811766" w:rsidRPr="0068455D" w:rsidRDefault="007E0328" w:rsidP="00811766">
      <w:pPr>
        <w:pStyle w:val="a9"/>
        <w:spacing w:line="360" w:lineRule="auto"/>
        <w:rPr>
          <w:i/>
          <w:sz w:val="20"/>
        </w:rPr>
      </w:pPr>
      <w:r w:rsidRPr="0068455D">
        <w:rPr>
          <w:i/>
          <w:sz w:val="20"/>
        </w:rPr>
        <w:t xml:space="preserve">Proposal </w:t>
      </w:r>
      <w:r w:rsidR="00811766" w:rsidRPr="0068455D">
        <w:rPr>
          <w:i/>
          <w:sz w:val="20"/>
        </w:rPr>
        <w:t>6</w:t>
      </w:r>
      <w:r w:rsidRPr="0068455D">
        <w:rPr>
          <w:i/>
          <w:sz w:val="20"/>
        </w:rPr>
        <w:t>: Regarding the model of SFT-domain CSI compression, a proper time window size is required to achieve the trade-off between performance and complexity.</w:t>
      </w:r>
    </w:p>
    <w:p w14:paraId="38031FA5" w14:textId="511C8C3E" w:rsidR="007E0328" w:rsidRPr="0068455D" w:rsidRDefault="007E0328" w:rsidP="00811766">
      <w:pPr>
        <w:pStyle w:val="a9"/>
        <w:spacing w:line="360" w:lineRule="auto"/>
        <w:rPr>
          <w:i/>
          <w:sz w:val="20"/>
        </w:rPr>
      </w:pPr>
      <w:r w:rsidRPr="0068455D">
        <w:rPr>
          <w:i/>
          <w:sz w:val="20"/>
          <w:szCs w:val="20"/>
        </w:rPr>
        <w:t>Proposal</w:t>
      </w:r>
      <w:r w:rsidR="00811766" w:rsidRPr="0068455D">
        <w:rPr>
          <w:i/>
          <w:sz w:val="20"/>
          <w:szCs w:val="20"/>
        </w:rPr>
        <w:t xml:space="preserve"> 7</w:t>
      </w:r>
      <w:r w:rsidRPr="0068455D">
        <w:rPr>
          <w:i/>
          <w:sz w:val="20"/>
          <w:szCs w:val="20"/>
        </w:rPr>
        <w:t>: Suggest to study AI/ML based CSI compression with localized model in Rel-19, and discuss the EVM including the following aspects:</w:t>
      </w:r>
    </w:p>
    <w:p w14:paraId="6AE1BDE7" w14:textId="77777777" w:rsidR="007E0328" w:rsidRPr="0068455D" w:rsidRDefault="007E0328" w:rsidP="00077C0E">
      <w:pPr>
        <w:pStyle w:val="aa"/>
        <w:numPr>
          <w:ilvl w:val="0"/>
          <w:numId w:val="6"/>
        </w:numPr>
        <w:spacing w:line="360" w:lineRule="auto"/>
        <w:rPr>
          <w:rFonts w:eastAsiaTheme="minorEastAsia"/>
          <w:b/>
          <w:i/>
          <w:szCs w:val="20"/>
          <w:lang w:eastAsia="zh-CN"/>
        </w:rPr>
      </w:pPr>
      <w:r w:rsidRPr="0068455D">
        <w:rPr>
          <w:rFonts w:eastAsiaTheme="minorEastAsia"/>
          <w:b/>
          <w:i/>
          <w:szCs w:val="20"/>
          <w:lang w:eastAsia="zh-CN"/>
        </w:rPr>
        <w:t>Impact of spatial consistency</w:t>
      </w:r>
    </w:p>
    <w:p w14:paraId="42D7D64F" w14:textId="4A439569" w:rsidR="00811766" w:rsidRPr="0068455D" w:rsidRDefault="007E0328" w:rsidP="00077C0E">
      <w:pPr>
        <w:pStyle w:val="aa"/>
        <w:numPr>
          <w:ilvl w:val="0"/>
          <w:numId w:val="6"/>
        </w:numPr>
        <w:spacing w:line="360" w:lineRule="auto"/>
        <w:rPr>
          <w:rFonts w:eastAsiaTheme="minorEastAsia"/>
          <w:i/>
          <w:szCs w:val="20"/>
          <w:lang w:eastAsia="zh-CN"/>
        </w:rPr>
      </w:pPr>
      <w:r w:rsidRPr="0068455D">
        <w:rPr>
          <w:rFonts w:eastAsiaTheme="minorEastAsia"/>
          <w:b/>
          <w:i/>
          <w:szCs w:val="20"/>
          <w:lang w:eastAsia="zh-CN"/>
        </w:rPr>
        <w:t xml:space="preserve">Different scenarios, e.g., indoor/outdoor UE distributions, </w:t>
      </w:r>
      <w:proofErr w:type="spellStart"/>
      <w:r w:rsidRPr="0068455D">
        <w:rPr>
          <w:rFonts w:eastAsiaTheme="minorEastAsia"/>
          <w:b/>
          <w:i/>
          <w:szCs w:val="20"/>
          <w:lang w:eastAsia="zh-CN"/>
        </w:rPr>
        <w:t>LoS</w:t>
      </w:r>
      <w:proofErr w:type="spellEnd"/>
      <w:r w:rsidRPr="0068455D">
        <w:rPr>
          <w:rFonts w:eastAsiaTheme="minorEastAsia"/>
          <w:b/>
          <w:i/>
          <w:szCs w:val="20"/>
          <w:lang w:eastAsia="zh-CN"/>
        </w:rPr>
        <w:t>/</w:t>
      </w:r>
      <w:proofErr w:type="spellStart"/>
      <w:r w:rsidRPr="0068455D">
        <w:rPr>
          <w:rFonts w:eastAsiaTheme="minorEastAsia"/>
          <w:b/>
          <w:i/>
          <w:szCs w:val="20"/>
          <w:lang w:eastAsia="zh-CN"/>
        </w:rPr>
        <w:t>NLoS</w:t>
      </w:r>
      <w:proofErr w:type="spellEnd"/>
      <w:r w:rsidRPr="0068455D">
        <w:rPr>
          <w:rFonts w:eastAsiaTheme="minorEastAsia"/>
          <w:b/>
          <w:i/>
          <w:szCs w:val="20"/>
          <w:lang w:eastAsia="zh-CN"/>
        </w:rPr>
        <w:t xml:space="preserve"> ratios.</w:t>
      </w:r>
      <w:r w:rsidRPr="0068455D">
        <w:rPr>
          <w:rFonts w:eastAsiaTheme="minorEastAsia"/>
          <w:i/>
          <w:szCs w:val="20"/>
          <w:lang w:eastAsia="zh-CN"/>
        </w:rPr>
        <w:t xml:space="preserve"> </w:t>
      </w:r>
    </w:p>
    <w:p w14:paraId="1D2ECD2C" w14:textId="77777777" w:rsidR="007E0328" w:rsidRPr="0068455D" w:rsidRDefault="007E0328" w:rsidP="007E0328">
      <w:pPr>
        <w:spacing w:line="360" w:lineRule="auto"/>
        <w:jc w:val="both"/>
        <w:rPr>
          <w:rFonts w:eastAsiaTheme="minorEastAsia"/>
          <w:b/>
          <w:i/>
          <w:lang w:eastAsia="zh-CN"/>
        </w:rPr>
      </w:pPr>
      <w:r w:rsidRPr="0068455D">
        <w:rPr>
          <w:rFonts w:eastAsiaTheme="minorEastAsia"/>
          <w:b/>
          <w:i/>
          <w:lang w:eastAsia="zh-CN"/>
        </w:rPr>
        <w:t>The trade-off between potential performance gain and complexity/overhead should be further studied.</w:t>
      </w:r>
    </w:p>
    <w:p w14:paraId="32FEDD7B" w14:textId="6E1EC046" w:rsidR="007E0328" w:rsidRPr="0068455D" w:rsidRDefault="007E0328" w:rsidP="00B508CE">
      <w:pPr>
        <w:pStyle w:val="a9"/>
        <w:spacing w:beforeLines="100" w:before="240"/>
        <w:rPr>
          <w:i/>
          <w:sz w:val="20"/>
        </w:rPr>
      </w:pPr>
      <w:r w:rsidRPr="0068455D">
        <w:rPr>
          <w:i/>
          <w:sz w:val="20"/>
        </w:rPr>
        <w:t>Proposal</w:t>
      </w:r>
      <w:r w:rsidR="00811766" w:rsidRPr="0068455D">
        <w:rPr>
          <w:i/>
          <w:sz w:val="20"/>
        </w:rPr>
        <w:t xml:space="preserve"> </w:t>
      </w:r>
      <w:r w:rsidR="004E3030" w:rsidRPr="0068455D">
        <w:rPr>
          <w:i/>
          <w:sz w:val="20"/>
        </w:rPr>
        <w:t>8</w:t>
      </w:r>
      <w:r w:rsidRPr="0068455D">
        <w:rPr>
          <w:i/>
          <w:sz w:val="20"/>
        </w:rPr>
        <w:t>: Suggest to distinguish the reference model in RAN1 to in RAN4</w:t>
      </w:r>
    </w:p>
    <w:p w14:paraId="76839737" w14:textId="77777777" w:rsidR="007E0328" w:rsidRPr="0068455D" w:rsidRDefault="007E0328" w:rsidP="00077C0E">
      <w:pPr>
        <w:pStyle w:val="a0"/>
        <w:numPr>
          <w:ilvl w:val="0"/>
          <w:numId w:val="7"/>
        </w:numPr>
        <w:spacing w:line="360" w:lineRule="auto"/>
        <w:rPr>
          <w:rFonts w:eastAsiaTheme="minorEastAsia"/>
          <w:b/>
          <w:i/>
          <w:lang w:eastAsia="zh-CN"/>
        </w:rPr>
      </w:pPr>
      <w:r w:rsidRPr="0068455D">
        <w:rPr>
          <w:rFonts w:eastAsiaTheme="minorEastAsia"/>
          <w:b/>
          <w:i/>
          <w:lang w:eastAsia="zh-CN"/>
        </w:rPr>
        <w:t xml:space="preserve">Higher requirement on model performance for reference model in RAN1 </w:t>
      </w:r>
    </w:p>
    <w:p w14:paraId="314D0986" w14:textId="77777777" w:rsidR="007E0328" w:rsidRPr="0068455D" w:rsidRDefault="007E0328" w:rsidP="00077C0E">
      <w:pPr>
        <w:pStyle w:val="a0"/>
        <w:numPr>
          <w:ilvl w:val="0"/>
          <w:numId w:val="7"/>
        </w:numPr>
        <w:spacing w:line="360" w:lineRule="auto"/>
        <w:rPr>
          <w:rFonts w:eastAsiaTheme="minorEastAsia"/>
          <w:b/>
          <w:i/>
          <w:lang w:eastAsia="zh-CN"/>
        </w:rPr>
      </w:pPr>
      <w:r w:rsidRPr="0068455D">
        <w:rPr>
          <w:rFonts w:eastAsiaTheme="minorEastAsia"/>
          <w:b/>
          <w:i/>
          <w:lang w:eastAsia="zh-CN"/>
        </w:rPr>
        <w:t>RAN1 cannot directly use the agreement on reference model in RAN4</w:t>
      </w:r>
    </w:p>
    <w:p w14:paraId="3991D273" w14:textId="0AFD53BF" w:rsidR="007E0328" w:rsidRPr="0068455D" w:rsidRDefault="007E0328" w:rsidP="007E0328">
      <w:pPr>
        <w:pStyle w:val="a9"/>
        <w:spacing w:beforeLines="100" w:before="240" w:line="360" w:lineRule="auto"/>
        <w:rPr>
          <w:i/>
          <w:sz w:val="20"/>
        </w:rPr>
      </w:pPr>
      <w:r w:rsidRPr="0068455D">
        <w:rPr>
          <w:i/>
          <w:sz w:val="20"/>
        </w:rPr>
        <w:t>Proposal</w:t>
      </w:r>
      <w:r w:rsidR="00811766" w:rsidRPr="0068455D">
        <w:rPr>
          <w:i/>
          <w:sz w:val="20"/>
        </w:rPr>
        <w:t xml:space="preserve"> </w:t>
      </w:r>
      <w:r w:rsidR="004E3030" w:rsidRPr="0068455D">
        <w:rPr>
          <w:i/>
          <w:sz w:val="20"/>
        </w:rPr>
        <w:t>9</w:t>
      </w:r>
      <w:r w:rsidRPr="0068455D">
        <w:rPr>
          <w:i/>
          <w:sz w:val="20"/>
        </w:rPr>
        <w:t>: RAN1 further study how to standardize reference model structure in Option 3.</w:t>
      </w:r>
    </w:p>
    <w:p w14:paraId="1DAA4CEB" w14:textId="2D95BB76" w:rsidR="007E0328" w:rsidRPr="0068455D" w:rsidRDefault="007E0328" w:rsidP="007E0328">
      <w:pPr>
        <w:pStyle w:val="a9"/>
        <w:spacing w:beforeLines="100" w:before="240" w:line="360" w:lineRule="auto"/>
        <w:rPr>
          <w:i/>
          <w:sz w:val="20"/>
        </w:rPr>
      </w:pPr>
      <w:r w:rsidRPr="0068455D">
        <w:rPr>
          <w:i/>
          <w:sz w:val="20"/>
        </w:rPr>
        <w:t>Proposal</w:t>
      </w:r>
      <w:r w:rsidR="00811766" w:rsidRPr="0068455D">
        <w:rPr>
          <w:i/>
          <w:sz w:val="20"/>
        </w:rPr>
        <w:t xml:space="preserve"> 1</w:t>
      </w:r>
      <w:r w:rsidR="004E3030" w:rsidRPr="0068455D">
        <w:rPr>
          <w:i/>
          <w:sz w:val="20"/>
        </w:rPr>
        <w:t>0</w:t>
      </w:r>
      <w:r w:rsidRPr="0068455D">
        <w:rPr>
          <w:i/>
          <w:sz w:val="20"/>
        </w:rPr>
        <w:t>: RAN1 further study how to standardize data / dataset format in Option 4.</w:t>
      </w:r>
    </w:p>
    <w:p w14:paraId="40609547" w14:textId="5636C1A2" w:rsidR="007E0328" w:rsidRPr="0068455D" w:rsidRDefault="007E0328" w:rsidP="007E0328">
      <w:pPr>
        <w:pStyle w:val="a9"/>
        <w:spacing w:beforeLines="100" w:before="240" w:line="360" w:lineRule="auto"/>
        <w:rPr>
          <w:rFonts w:eastAsiaTheme="minorEastAsia"/>
          <w:b w:val="0"/>
          <w:i/>
          <w:sz w:val="20"/>
          <w:lang w:eastAsia="zh-CN"/>
        </w:rPr>
      </w:pPr>
      <w:r w:rsidRPr="0068455D">
        <w:rPr>
          <w:i/>
          <w:sz w:val="20"/>
        </w:rPr>
        <w:t>Proposal</w:t>
      </w:r>
      <w:r w:rsidR="00811766" w:rsidRPr="0068455D">
        <w:rPr>
          <w:i/>
          <w:sz w:val="20"/>
        </w:rPr>
        <w:t xml:space="preserve"> 1</w:t>
      </w:r>
      <w:r w:rsidR="004E3030" w:rsidRPr="0068455D">
        <w:rPr>
          <w:i/>
          <w:sz w:val="20"/>
        </w:rPr>
        <w:t>1</w:t>
      </w:r>
      <w:r w:rsidRPr="0068455D">
        <w:rPr>
          <w:i/>
          <w:sz w:val="20"/>
        </w:rPr>
        <w:t>: RAN1 further study how to standardize reference model format in Option 5.</w:t>
      </w:r>
    </w:p>
    <w:p w14:paraId="7B9CAFBD" w14:textId="77777777" w:rsidR="004E3030" w:rsidRPr="0068455D" w:rsidRDefault="004E3030" w:rsidP="004E3030">
      <w:pPr>
        <w:pStyle w:val="a9"/>
        <w:spacing w:beforeLines="100" w:before="240" w:line="360" w:lineRule="auto"/>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Pr="0068455D">
        <w:rPr>
          <w:i/>
          <w:noProof/>
          <w:sz w:val="20"/>
        </w:rPr>
        <w:t>12</w:t>
      </w:r>
      <w:r w:rsidRPr="0068455D">
        <w:rPr>
          <w:i/>
          <w:sz w:val="20"/>
        </w:rPr>
        <w:fldChar w:fldCharType="end"/>
      </w:r>
      <w:r w:rsidRPr="0068455D">
        <w:rPr>
          <w:i/>
          <w:sz w:val="20"/>
        </w:rPr>
        <w:t>: Regarding the CSI-RS configuration for UE-side and NW-side data collection, at least the follow aspects should be considered:</w:t>
      </w:r>
    </w:p>
    <w:p w14:paraId="450ED29B" w14:textId="77777777" w:rsidR="004E3030" w:rsidRPr="0068455D" w:rsidRDefault="004E3030" w:rsidP="00077C0E">
      <w:pPr>
        <w:pStyle w:val="a9"/>
        <w:numPr>
          <w:ilvl w:val="0"/>
          <w:numId w:val="18"/>
        </w:numPr>
        <w:spacing w:beforeLines="100" w:before="240" w:line="360" w:lineRule="auto"/>
        <w:rPr>
          <w:i/>
          <w:sz w:val="20"/>
        </w:rPr>
      </w:pPr>
      <w:r w:rsidRPr="0068455D">
        <w:rPr>
          <w:i/>
          <w:sz w:val="20"/>
        </w:rPr>
        <w:t>Data collection specific CSI-RS or not</w:t>
      </w:r>
    </w:p>
    <w:p w14:paraId="64B26257" w14:textId="77777777" w:rsidR="004E3030" w:rsidRPr="0068455D" w:rsidRDefault="004E3030" w:rsidP="00077C0E">
      <w:pPr>
        <w:pStyle w:val="a9"/>
        <w:numPr>
          <w:ilvl w:val="0"/>
          <w:numId w:val="18"/>
        </w:numPr>
        <w:spacing w:beforeLines="100" w:before="240" w:line="360" w:lineRule="auto"/>
        <w:rPr>
          <w:i/>
          <w:sz w:val="20"/>
        </w:rPr>
      </w:pPr>
      <w:r w:rsidRPr="0068455D">
        <w:rPr>
          <w:i/>
          <w:sz w:val="20"/>
        </w:rPr>
        <w:t>Cell-specific or UE specific CSI-RS</w:t>
      </w:r>
    </w:p>
    <w:p w14:paraId="2A73A23C" w14:textId="77777777" w:rsidR="004E3030" w:rsidRPr="0068455D" w:rsidRDefault="004E3030" w:rsidP="00077C0E">
      <w:pPr>
        <w:pStyle w:val="a9"/>
        <w:numPr>
          <w:ilvl w:val="0"/>
          <w:numId w:val="18"/>
        </w:numPr>
        <w:spacing w:beforeLines="100" w:before="240" w:line="360" w:lineRule="auto"/>
        <w:rPr>
          <w:i/>
          <w:sz w:val="20"/>
        </w:rPr>
      </w:pPr>
      <w:r w:rsidRPr="0068455D">
        <w:rPr>
          <w:i/>
          <w:sz w:val="20"/>
        </w:rPr>
        <w:t>Trade-off between performance and overhead</w:t>
      </w:r>
    </w:p>
    <w:p w14:paraId="0DD3A8F3" w14:textId="77777777" w:rsidR="004E3030" w:rsidRPr="0068455D" w:rsidRDefault="004E3030" w:rsidP="004E3030">
      <w:pPr>
        <w:pStyle w:val="a9"/>
        <w:spacing w:beforeLines="100" w:before="240" w:line="360" w:lineRule="auto"/>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Pr="0068455D">
        <w:rPr>
          <w:i/>
          <w:sz w:val="20"/>
        </w:rPr>
        <w:t>13</w:t>
      </w:r>
      <w:r w:rsidRPr="0068455D">
        <w:rPr>
          <w:i/>
          <w:sz w:val="20"/>
        </w:rPr>
        <w:fldChar w:fldCharType="end"/>
      </w:r>
      <w:r w:rsidRPr="0068455D">
        <w:rPr>
          <w:i/>
          <w:sz w:val="20"/>
        </w:rPr>
        <w:t>: Regarding the data collection for CSI compression, cell/site/scenario related “condition information” and “addition condition information” should be considered during the data collection stage</w:t>
      </w:r>
    </w:p>
    <w:p w14:paraId="0C0522C2" w14:textId="77777777" w:rsidR="004E3030" w:rsidRPr="0068455D" w:rsidRDefault="004E3030" w:rsidP="00077C0E">
      <w:pPr>
        <w:pStyle w:val="a9"/>
        <w:numPr>
          <w:ilvl w:val="0"/>
          <w:numId w:val="19"/>
        </w:numPr>
        <w:spacing w:beforeLines="100" w:before="240" w:line="360" w:lineRule="auto"/>
        <w:rPr>
          <w:i/>
          <w:sz w:val="20"/>
        </w:rPr>
      </w:pPr>
      <w:r w:rsidRPr="0068455D">
        <w:rPr>
          <w:i/>
          <w:sz w:val="20"/>
        </w:rPr>
        <w:t>Condition information including CSI-related information such as the CSI type, e.g. raw channel or precoding matrix, and the CSI configurations, e.g. number of antenna ports, number of sub-bands, ranks.</w:t>
      </w:r>
    </w:p>
    <w:p w14:paraId="3C1333F5" w14:textId="77777777" w:rsidR="004E3030" w:rsidRPr="0068455D" w:rsidRDefault="004E3030" w:rsidP="00077C0E">
      <w:pPr>
        <w:pStyle w:val="a9"/>
        <w:numPr>
          <w:ilvl w:val="0"/>
          <w:numId w:val="19"/>
        </w:numPr>
        <w:spacing w:beforeLines="100" w:before="240" w:line="360" w:lineRule="auto"/>
        <w:rPr>
          <w:i/>
          <w:sz w:val="20"/>
        </w:rPr>
      </w:pPr>
      <w:r w:rsidRPr="0068455D">
        <w:rPr>
          <w:i/>
          <w:sz w:val="20"/>
        </w:rPr>
        <w:t xml:space="preserve">Additional condition information including cell/site/scenario related information such as cell/site/scenario ID, indoor/outdoor indication, </w:t>
      </w:r>
      <w:proofErr w:type="spellStart"/>
      <w:r w:rsidRPr="0068455D">
        <w:rPr>
          <w:i/>
          <w:sz w:val="20"/>
        </w:rPr>
        <w:t>LoS</w:t>
      </w:r>
      <w:proofErr w:type="spellEnd"/>
      <w:r w:rsidRPr="0068455D">
        <w:rPr>
          <w:i/>
          <w:sz w:val="20"/>
        </w:rPr>
        <w:t>/</w:t>
      </w:r>
      <w:proofErr w:type="spellStart"/>
      <w:r w:rsidRPr="0068455D">
        <w:rPr>
          <w:i/>
          <w:sz w:val="20"/>
        </w:rPr>
        <w:t>NLoS</w:t>
      </w:r>
      <w:proofErr w:type="spellEnd"/>
      <w:r w:rsidRPr="0068455D">
        <w:rPr>
          <w:i/>
          <w:sz w:val="20"/>
        </w:rPr>
        <w:t xml:space="preserve"> flag and UE ID.</w:t>
      </w:r>
    </w:p>
    <w:p w14:paraId="74AE5FD3" w14:textId="714EF50E" w:rsidR="0096348A" w:rsidRPr="0068455D" w:rsidRDefault="00F11F1A" w:rsidP="00A7203A">
      <w:pPr>
        <w:pStyle w:val="1"/>
        <w:spacing w:line="360" w:lineRule="auto"/>
        <w:rPr>
          <w:rFonts w:ascii="Times New Roman" w:hAnsi="Times New Roman" w:cs="Times New Roman"/>
        </w:rPr>
      </w:pPr>
      <w:r w:rsidRPr="0068455D">
        <w:rPr>
          <w:rFonts w:ascii="Times New Roman" w:hAnsi="Times New Roman" w:cs="Times New Roman"/>
        </w:rPr>
        <w:lastRenderedPageBreak/>
        <w:t>Recommendation</w:t>
      </w:r>
    </w:p>
    <w:p w14:paraId="430AF8AF" w14:textId="71905160" w:rsidR="002175C6" w:rsidRDefault="00FF0850" w:rsidP="00105A19">
      <w:pPr>
        <w:pStyle w:val="a0"/>
        <w:spacing w:beforeLines="50" w:before="120" w:line="360" w:lineRule="auto"/>
        <w:rPr>
          <w:rFonts w:eastAsiaTheme="minorEastAsia"/>
          <w:lang w:eastAsia="zh-CN"/>
        </w:rPr>
      </w:pPr>
      <w:r>
        <w:rPr>
          <w:rFonts w:eastAsiaTheme="minorEastAsia" w:hint="eastAsia"/>
          <w:lang w:eastAsia="zh-CN"/>
        </w:rPr>
        <w:t>In</w:t>
      </w:r>
      <w:r>
        <w:rPr>
          <w:rFonts w:eastAsiaTheme="minorEastAsia"/>
          <w:lang w:eastAsia="zh-CN"/>
        </w:rPr>
        <w:t xml:space="preserve"> the </w:t>
      </w:r>
      <w:r w:rsidR="00105A19" w:rsidRPr="0068455D">
        <w:rPr>
          <w:rFonts w:eastAsiaTheme="minorEastAsia"/>
          <w:lang w:eastAsia="zh-CN"/>
        </w:rPr>
        <w:t>Rel-19 study phase on AI/ML based CSI compression</w:t>
      </w:r>
      <w:r>
        <w:rPr>
          <w:rFonts w:eastAsiaTheme="minorEastAsia"/>
          <w:lang w:eastAsia="zh-CN"/>
        </w:rPr>
        <w:t>, RAN1 mainly focuses on the following two</w:t>
      </w:r>
      <w:r w:rsidR="002175C6">
        <w:rPr>
          <w:rFonts w:eastAsiaTheme="minorEastAsia"/>
          <w:lang w:eastAsia="zh-CN"/>
        </w:rPr>
        <w:t xml:space="preserve"> </w:t>
      </w:r>
      <w:r>
        <w:rPr>
          <w:rFonts w:eastAsiaTheme="minorEastAsia"/>
          <w:lang w:eastAsia="zh-CN"/>
        </w:rPr>
        <w:t xml:space="preserve">aspects before </w:t>
      </w:r>
      <w:r w:rsidR="002175C6">
        <w:rPr>
          <w:rFonts w:eastAsiaTheme="minorEastAsia"/>
          <w:lang w:eastAsia="zh-CN"/>
        </w:rPr>
        <w:t>RAN#105 in September:</w:t>
      </w:r>
    </w:p>
    <w:p w14:paraId="7D1C0A66" w14:textId="24819969" w:rsidR="00A7203A" w:rsidRDefault="002175C6" w:rsidP="002175C6">
      <w:pPr>
        <w:pStyle w:val="a0"/>
        <w:numPr>
          <w:ilvl w:val="0"/>
          <w:numId w:val="22"/>
        </w:numPr>
        <w:spacing w:beforeLines="50" w:before="120" w:line="360" w:lineRule="auto"/>
        <w:rPr>
          <w:rFonts w:eastAsiaTheme="minorEastAsia"/>
          <w:lang w:eastAsia="zh-CN"/>
        </w:rPr>
      </w:pPr>
      <w:r>
        <w:rPr>
          <w:rFonts w:eastAsiaTheme="minorEastAsia"/>
          <w:lang w:eastAsia="zh-CN"/>
        </w:rPr>
        <w:t xml:space="preserve">The </w:t>
      </w:r>
      <w:r w:rsidR="00FF0850">
        <w:rPr>
          <w:rFonts w:eastAsiaTheme="minorEastAsia"/>
          <w:lang w:eastAsia="zh-CN"/>
        </w:rPr>
        <w:t xml:space="preserve">SGCS and UPT </w:t>
      </w:r>
      <w:r>
        <w:rPr>
          <w:rFonts w:eastAsiaTheme="minorEastAsia"/>
          <w:lang w:eastAsia="zh-CN"/>
        </w:rPr>
        <w:t xml:space="preserve">performance gain compared to </w:t>
      </w:r>
      <w:r w:rsidR="00BF534E">
        <w:rPr>
          <w:rFonts w:eastAsiaTheme="minorEastAsia"/>
          <w:lang w:eastAsia="zh-CN"/>
        </w:rPr>
        <w:t xml:space="preserve">Rel-16 </w:t>
      </w:r>
      <w:proofErr w:type="spellStart"/>
      <w:r w:rsidR="00BF534E">
        <w:rPr>
          <w:rFonts w:eastAsiaTheme="minorEastAsia"/>
          <w:lang w:eastAsia="zh-CN"/>
        </w:rPr>
        <w:t>eType</w:t>
      </w:r>
      <w:proofErr w:type="spellEnd"/>
      <w:r w:rsidR="00BF534E">
        <w:rPr>
          <w:rFonts w:eastAsiaTheme="minorEastAsia"/>
          <w:lang w:eastAsia="zh-CN"/>
        </w:rPr>
        <w:t xml:space="preserve"> II codebook with the consideration of temporal domain aspects and localized model.</w:t>
      </w:r>
    </w:p>
    <w:p w14:paraId="0FAD41BA" w14:textId="56BF845A" w:rsidR="00BF534E" w:rsidRDefault="00BF534E" w:rsidP="002175C6">
      <w:pPr>
        <w:pStyle w:val="a0"/>
        <w:numPr>
          <w:ilvl w:val="0"/>
          <w:numId w:val="22"/>
        </w:numPr>
        <w:spacing w:beforeLines="50" w:before="120" w:line="360" w:lineRule="auto"/>
        <w:rPr>
          <w:rFonts w:eastAsiaTheme="minorEastAsia"/>
          <w:lang w:eastAsia="zh-CN"/>
        </w:rPr>
      </w:pPr>
      <w:r>
        <w:rPr>
          <w:rFonts w:eastAsiaTheme="minorEastAsia"/>
          <w:lang w:eastAsia="zh-CN"/>
        </w:rPr>
        <w:t>Different inter-vendor collaboration options from the perspective of feasibility, inter-vendor collaboration complexity, performance and interoperability.</w:t>
      </w:r>
    </w:p>
    <w:p w14:paraId="27CFB427" w14:textId="2941BA45" w:rsidR="00183FB7" w:rsidRDefault="008A37D6" w:rsidP="00183FB7">
      <w:pPr>
        <w:pStyle w:val="a0"/>
        <w:spacing w:beforeLines="50" w:before="120" w:line="360" w:lineRule="auto"/>
        <w:ind w:left="48"/>
        <w:rPr>
          <w:rFonts w:eastAsiaTheme="minorEastAsia"/>
          <w:lang w:eastAsia="zh-CN"/>
        </w:rPr>
      </w:pPr>
      <w:r>
        <w:rPr>
          <w:rFonts w:eastAsiaTheme="minorEastAsia"/>
          <w:lang w:eastAsia="zh-CN"/>
        </w:rPr>
        <w:t xml:space="preserve">Besides these </w:t>
      </w:r>
      <w:r w:rsidR="006B6F10">
        <w:rPr>
          <w:rFonts w:eastAsiaTheme="minorEastAsia"/>
          <w:lang w:eastAsia="zh-CN"/>
        </w:rPr>
        <w:t>two issues</w:t>
      </w:r>
      <w:r>
        <w:rPr>
          <w:rFonts w:eastAsiaTheme="minorEastAsia"/>
          <w:lang w:eastAsia="zh-CN"/>
        </w:rPr>
        <w:t xml:space="preserve">, some spec impact issues including data collection, model monitoring and inference are also </w:t>
      </w:r>
      <w:r w:rsidR="006B6F10">
        <w:rPr>
          <w:rFonts w:eastAsiaTheme="minorEastAsia"/>
          <w:lang w:eastAsia="zh-CN"/>
        </w:rPr>
        <w:t>discussed</w:t>
      </w:r>
      <w:r>
        <w:rPr>
          <w:rFonts w:eastAsiaTheme="minorEastAsia"/>
          <w:lang w:eastAsia="zh-CN"/>
        </w:rPr>
        <w:t xml:space="preserve">. </w:t>
      </w:r>
      <w:r w:rsidR="00BF534E">
        <w:rPr>
          <w:rFonts w:eastAsiaTheme="minorEastAsia" w:hint="eastAsia"/>
          <w:lang w:eastAsia="zh-CN"/>
        </w:rPr>
        <w:t>T</w:t>
      </w:r>
      <w:r w:rsidR="00BF534E">
        <w:rPr>
          <w:rFonts w:eastAsiaTheme="minorEastAsia"/>
          <w:lang w:eastAsia="zh-CN"/>
        </w:rPr>
        <w:t>herefore, we have the following recommendation</w:t>
      </w:r>
      <w:r w:rsidR="006B6F10">
        <w:rPr>
          <w:rFonts w:eastAsiaTheme="minorEastAsia"/>
          <w:lang w:eastAsia="zh-CN"/>
        </w:rPr>
        <w:t xml:space="preserve"> for the second stage after RAN#105</w:t>
      </w:r>
      <w:r w:rsidR="00BF534E">
        <w:rPr>
          <w:rFonts w:eastAsiaTheme="minorEastAsia"/>
          <w:lang w:eastAsia="zh-CN"/>
        </w:rPr>
        <w:t>:</w:t>
      </w:r>
    </w:p>
    <w:p w14:paraId="3A4B84B5" w14:textId="77777777" w:rsidR="006B6F10" w:rsidRDefault="00183FB7" w:rsidP="006B6F10">
      <w:pPr>
        <w:pStyle w:val="a0"/>
        <w:spacing w:beforeLines="50" w:before="120" w:line="360" w:lineRule="auto"/>
        <w:rPr>
          <w:rFonts w:eastAsiaTheme="minorEastAsia"/>
          <w:b/>
          <w:i/>
          <w:lang w:eastAsia="zh-CN"/>
        </w:rPr>
      </w:pPr>
      <w:r>
        <w:rPr>
          <w:rFonts w:eastAsiaTheme="minorEastAsia"/>
          <w:b/>
          <w:i/>
          <w:lang w:eastAsia="zh-CN"/>
        </w:rPr>
        <w:t>Recommendation: s</w:t>
      </w:r>
      <w:r w:rsidR="00BF534E" w:rsidRPr="00BF534E">
        <w:rPr>
          <w:rFonts w:eastAsiaTheme="minorEastAsia"/>
          <w:b/>
          <w:i/>
          <w:lang w:eastAsia="zh-CN"/>
        </w:rPr>
        <w:t xml:space="preserve">uggest to </w:t>
      </w:r>
      <w:r w:rsidR="006B6F10">
        <w:rPr>
          <w:rFonts w:eastAsiaTheme="minorEastAsia"/>
          <w:b/>
          <w:i/>
          <w:lang w:eastAsia="zh-CN"/>
        </w:rPr>
        <w:t>proceed</w:t>
      </w:r>
      <w:r w:rsidR="00BF534E" w:rsidRPr="00BF534E">
        <w:rPr>
          <w:rFonts w:eastAsiaTheme="minorEastAsia"/>
          <w:b/>
          <w:i/>
          <w:lang w:eastAsia="zh-CN"/>
        </w:rPr>
        <w:t xml:space="preserve"> </w:t>
      </w:r>
      <w:r w:rsidR="006B6F10">
        <w:rPr>
          <w:rFonts w:eastAsiaTheme="minorEastAsia"/>
          <w:b/>
          <w:i/>
          <w:lang w:eastAsia="zh-CN"/>
        </w:rPr>
        <w:t xml:space="preserve">into WI phase for </w:t>
      </w:r>
      <w:r w:rsidR="00BF534E" w:rsidRPr="00BF534E">
        <w:rPr>
          <w:rFonts w:eastAsiaTheme="minorEastAsia"/>
          <w:b/>
          <w:i/>
          <w:lang w:eastAsia="zh-CN"/>
        </w:rPr>
        <w:t>AI/ML based CSI compression in Rel-19 after RAN#105 in September</w:t>
      </w:r>
      <w:r w:rsidR="006B6F10">
        <w:rPr>
          <w:rFonts w:eastAsiaTheme="minorEastAsia"/>
          <w:b/>
          <w:i/>
          <w:lang w:eastAsia="zh-CN"/>
        </w:rPr>
        <w:t>:</w:t>
      </w:r>
    </w:p>
    <w:p w14:paraId="16F423F4" w14:textId="69AFFDF2" w:rsidR="00BF534E" w:rsidRPr="00BF534E" w:rsidRDefault="006B6F10" w:rsidP="006B6F10">
      <w:pPr>
        <w:pStyle w:val="a0"/>
        <w:numPr>
          <w:ilvl w:val="0"/>
          <w:numId w:val="24"/>
        </w:numPr>
        <w:spacing w:beforeLines="50" w:before="120" w:line="360" w:lineRule="auto"/>
        <w:rPr>
          <w:rFonts w:eastAsiaTheme="minorEastAsia"/>
          <w:b/>
          <w:i/>
          <w:lang w:eastAsia="zh-CN"/>
        </w:rPr>
      </w:pPr>
      <w:r>
        <w:rPr>
          <w:rFonts w:eastAsiaTheme="minorEastAsia"/>
          <w:b/>
          <w:i/>
          <w:lang w:eastAsia="zh-CN"/>
        </w:rPr>
        <w:t>At least further study AI/ML based CSI compression in</w:t>
      </w:r>
      <w:bookmarkStart w:id="19" w:name="_GoBack"/>
      <w:bookmarkEnd w:id="19"/>
      <w:r>
        <w:rPr>
          <w:rFonts w:eastAsiaTheme="minorEastAsia"/>
          <w:b/>
          <w:i/>
          <w:lang w:eastAsia="zh-CN"/>
        </w:rPr>
        <w:t xml:space="preserve"> Rel-19, if WI is not established.</w:t>
      </w:r>
    </w:p>
    <w:p w14:paraId="0F9AEEAA" w14:textId="77777777" w:rsidR="007F66C0" w:rsidRPr="0068455D" w:rsidRDefault="007F66C0" w:rsidP="00E75006">
      <w:pPr>
        <w:pStyle w:val="1"/>
        <w:spacing w:line="360" w:lineRule="auto"/>
        <w:rPr>
          <w:rFonts w:ascii="Times New Roman" w:hAnsi="Times New Roman" w:cs="Times New Roman"/>
        </w:rPr>
      </w:pPr>
      <w:r w:rsidRPr="0068455D">
        <w:rPr>
          <w:rFonts w:ascii="Times New Roman" w:hAnsi="Times New Roman" w:cs="Times New Roman"/>
        </w:rPr>
        <w:t>References</w:t>
      </w:r>
    </w:p>
    <w:p w14:paraId="7BFF0977" w14:textId="02CDC8BE" w:rsidR="00F24CFF" w:rsidRPr="0068455D" w:rsidRDefault="00FF67DA" w:rsidP="00E75006">
      <w:pPr>
        <w:numPr>
          <w:ilvl w:val="0"/>
          <w:numId w:val="2"/>
        </w:numPr>
        <w:spacing w:line="360" w:lineRule="auto"/>
        <w:jc w:val="both"/>
        <w:rPr>
          <w:rFonts w:eastAsia="宋体"/>
          <w:szCs w:val="20"/>
          <w:lang w:eastAsia="zh-CN"/>
        </w:rPr>
      </w:pPr>
      <w:r w:rsidRPr="0068455D">
        <w:rPr>
          <w:rFonts w:eastAsia="宋体"/>
          <w:szCs w:val="20"/>
          <w:lang w:eastAsia="zh-CN"/>
        </w:rPr>
        <w:t>R</w:t>
      </w:r>
      <w:r w:rsidR="009C7C84" w:rsidRPr="0068455D">
        <w:rPr>
          <w:rFonts w:eastAsia="宋体"/>
          <w:szCs w:val="20"/>
          <w:lang w:eastAsia="zh-CN"/>
        </w:rPr>
        <w:t>1-240</w:t>
      </w:r>
      <w:r w:rsidR="00904B50" w:rsidRPr="0068455D">
        <w:rPr>
          <w:rFonts w:eastAsia="宋体"/>
          <w:szCs w:val="20"/>
          <w:lang w:eastAsia="zh-CN"/>
        </w:rPr>
        <w:t>5419</w:t>
      </w:r>
      <w:r w:rsidR="009C7C84" w:rsidRPr="0068455D">
        <w:rPr>
          <w:rFonts w:eastAsia="宋体"/>
          <w:szCs w:val="20"/>
          <w:lang w:eastAsia="zh-CN"/>
        </w:rPr>
        <w:t xml:space="preserve">, Final summary </w:t>
      </w:r>
      <w:r w:rsidR="009454BA" w:rsidRPr="0068455D">
        <w:rPr>
          <w:rFonts w:eastAsia="宋体"/>
          <w:szCs w:val="20"/>
          <w:lang w:eastAsia="zh-CN"/>
        </w:rPr>
        <w:t xml:space="preserve">of </w:t>
      </w:r>
      <w:r w:rsidR="009C7C84" w:rsidRPr="0068455D">
        <w:rPr>
          <w:rFonts w:eastAsia="宋体"/>
          <w:szCs w:val="20"/>
          <w:lang w:eastAsia="zh-CN"/>
        </w:rPr>
        <w:t>Addition study on AI/ML for NR air interface: CSI compression</w:t>
      </w:r>
      <w:r w:rsidR="007D3020" w:rsidRPr="0068455D">
        <w:rPr>
          <w:rFonts w:eastAsia="宋体"/>
          <w:szCs w:val="20"/>
          <w:lang w:eastAsia="zh-CN"/>
        </w:rPr>
        <w:t xml:space="preserve">, </w:t>
      </w:r>
      <w:r w:rsidR="009C7C84" w:rsidRPr="0068455D">
        <w:rPr>
          <w:rFonts w:eastAsia="宋体"/>
          <w:szCs w:val="20"/>
          <w:lang w:eastAsia="zh-CN"/>
        </w:rPr>
        <w:t>Moderator (Qualcomm)</w:t>
      </w:r>
      <w:r w:rsidR="00106578" w:rsidRPr="0068455D">
        <w:rPr>
          <w:rFonts w:eastAsia="宋体"/>
          <w:szCs w:val="20"/>
          <w:lang w:eastAsia="zh-CN"/>
        </w:rPr>
        <w:t xml:space="preserve">, </w:t>
      </w:r>
      <w:r w:rsidR="00904B50" w:rsidRPr="0068455D">
        <w:rPr>
          <w:rFonts w:eastAsia="宋体"/>
          <w:szCs w:val="20"/>
          <w:lang w:eastAsia="zh-CN"/>
        </w:rPr>
        <w:t>Fukuoka</w:t>
      </w:r>
      <w:r w:rsidR="00106578" w:rsidRPr="0068455D">
        <w:rPr>
          <w:rFonts w:eastAsia="宋体"/>
          <w:szCs w:val="20"/>
          <w:lang w:eastAsia="zh-CN"/>
        </w:rPr>
        <w:t xml:space="preserve">, </w:t>
      </w:r>
      <w:r w:rsidR="00904B50" w:rsidRPr="0068455D">
        <w:rPr>
          <w:rFonts w:eastAsia="宋体"/>
          <w:szCs w:val="20"/>
          <w:lang w:eastAsia="zh-CN"/>
        </w:rPr>
        <w:t>Japan</w:t>
      </w:r>
      <w:r w:rsidR="00106578" w:rsidRPr="0068455D">
        <w:rPr>
          <w:rFonts w:eastAsia="宋体"/>
          <w:szCs w:val="20"/>
          <w:lang w:eastAsia="zh-CN"/>
        </w:rPr>
        <w:t xml:space="preserve">, </w:t>
      </w:r>
      <w:r w:rsidR="00904B50" w:rsidRPr="0068455D">
        <w:rPr>
          <w:rFonts w:eastAsia="宋体"/>
          <w:szCs w:val="20"/>
          <w:lang w:eastAsia="zh-CN"/>
        </w:rPr>
        <w:t>May</w:t>
      </w:r>
      <w:r w:rsidR="00106578" w:rsidRPr="0068455D">
        <w:rPr>
          <w:rFonts w:eastAsia="宋体"/>
          <w:szCs w:val="20"/>
          <w:lang w:eastAsia="zh-CN"/>
        </w:rPr>
        <w:t xml:space="preserve"> </w:t>
      </w:r>
      <w:r w:rsidR="00904B50" w:rsidRPr="0068455D">
        <w:rPr>
          <w:rFonts w:eastAsia="宋体"/>
          <w:szCs w:val="20"/>
          <w:lang w:eastAsia="zh-CN"/>
        </w:rPr>
        <w:t>20</w:t>
      </w:r>
      <w:r w:rsidR="00106578" w:rsidRPr="0068455D">
        <w:rPr>
          <w:rFonts w:eastAsia="宋体"/>
          <w:szCs w:val="20"/>
          <w:vertAlign w:val="superscript"/>
          <w:lang w:eastAsia="zh-CN"/>
        </w:rPr>
        <w:t>th</w:t>
      </w:r>
      <w:r w:rsidR="00106578" w:rsidRPr="0068455D">
        <w:rPr>
          <w:rFonts w:eastAsia="宋体"/>
          <w:szCs w:val="20"/>
          <w:lang w:eastAsia="zh-CN"/>
        </w:rPr>
        <w:t xml:space="preserve"> -</w:t>
      </w:r>
      <w:r w:rsidR="00904B50" w:rsidRPr="0068455D">
        <w:rPr>
          <w:rFonts w:eastAsia="宋体"/>
          <w:szCs w:val="20"/>
          <w:lang w:eastAsia="zh-CN"/>
        </w:rPr>
        <w:t>24</w:t>
      </w:r>
      <w:r w:rsidR="00557AFB" w:rsidRPr="0068455D">
        <w:rPr>
          <w:rFonts w:eastAsia="宋体"/>
          <w:szCs w:val="20"/>
          <w:vertAlign w:val="superscript"/>
          <w:lang w:eastAsia="zh-CN"/>
        </w:rPr>
        <w:t>th</w:t>
      </w:r>
      <w:r w:rsidR="00106578" w:rsidRPr="0068455D">
        <w:rPr>
          <w:rFonts w:eastAsia="宋体"/>
          <w:szCs w:val="20"/>
          <w:lang w:eastAsia="zh-CN"/>
        </w:rPr>
        <w:t>, 2024.</w:t>
      </w:r>
    </w:p>
    <w:sectPr w:rsidR="00F24CFF" w:rsidRPr="0068455D">
      <w:headerReference w:type="default" r:id="rId1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B7D9D" w14:textId="77777777" w:rsidR="00441FEA" w:rsidRDefault="00441FEA" w:rsidP="001B3EB1">
      <w:r>
        <w:separator/>
      </w:r>
    </w:p>
  </w:endnote>
  <w:endnote w:type="continuationSeparator" w:id="0">
    <w:p w14:paraId="42A40FF0" w14:textId="77777777" w:rsidR="00441FEA" w:rsidRDefault="00441FEA" w:rsidP="001B3EB1">
      <w:r>
        <w:continuationSeparator/>
      </w:r>
    </w:p>
  </w:endnote>
  <w:endnote w:type="continuationNotice" w:id="1">
    <w:p w14:paraId="5B0F109B" w14:textId="77777777" w:rsidR="00441FEA" w:rsidRDefault="00441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700DF" w14:textId="77777777" w:rsidR="00441FEA" w:rsidRDefault="00441FEA" w:rsidP="001B3EB1">
      <w:r>
        <w:separator/>
      </w:r>
    </w:p>
  </w:footnote>
  <w:footnote w:type="continuationSeparator" w:id="0">
    <w:p w14:paraId="00739872" w14:textId="77777777" w:rsidR="00441FEA" w:rsidRDefault="00441FEA" w:rsidP="001B3EB1">
      <w:r>
        <w:continuationSeparator/>
      </w:r>
    </w:p>
  </w:footnote>
  <w:footnote w:type="continuationNotice" w:id="1">
    <w:p w14:paraId="79DC05CF" w14:textId="77777777" w:rsidR="00441FEA" w:rsidRDefault="00441F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FF0850" w:rsidRDefault="00FF0850"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84E8A"/>
    <w:multiLevelType w:val="hybridMultilevel"/>
    <w:tmpl w:val="62DC21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20862"/>
    <w:multiLevelType w:val="hybridMultilevel"/>
    <w:tmpl w:val="9836DFFA"/>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11">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B5B31"/>
    <w:multiLevelType w:val="hybridMultilevel"/>
    <w:tmpl w:val="7304D8DC"/>
    <w:lvl w:ilvl="0" w:tplc="90908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B55B9"/>
    <w:multiLevelType w:val="hybridMultilevel"/>
    <w:tmpl w:val="C2AE392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EC0DFF"/>
    <w:multiLevelType w:val="hybridMultilevel"/>
    <w:tmpl w:val="C0A27AB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F206FE"/>
    <w:multiLevelType w:val="hybridMultilevel"/>
    <w:tmpl w:val="BF7EFE74"/>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9C2AB3"/>
    <w:multiLevelType w:val="hybridMultilevel"/>
    <w:tmpl w:val="C33C52DE"/>
    <w:lvl w:ilvl="0" w:tplc="DB60718C">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4" w15:restartNumberingAfterBreak="0">
    <w:nsid w:val="40682423"/>
    <w:multiLevelType w:val="hybridMultilevel"/>
    <w:tmpl w:val="9F2E459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F81317"/>
    <w:multiLevelType w:val="hybridMultilevel"/>
    <w:tmpl w:val="F1E220D6"/>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364432"/>
    <w:multiLevelType w:val="hybridMultilevel"/>
    <w:tmpl w:val="B1B4DD5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4F0E33"/>
    <w:multiLevelType w:val="hybridMultilevel"/>
    <w:tmpl w:val="DBCE0A9C"/>
    <w:lvl w:ilvl="0" w:tplc="DB60718C">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AB1C87"/>
    <w:multiLevelType w:val="hybridMultilevel"/>
    <w:tmpl w:val="A94C3C7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9"/>
  </w:num>
  <w:num w:numId="5">
    <w:abstractNumId w:val="1"/>
  </w:num>
  <w:num w:numId="6">
    <w:abstractNumId w:val="20"/>
  </w:num>
  <w:num w:numId="7">
    <w:abstractNumId w:val="5"/>
  </w:num>
  <w:num w:numId="8">
    <w:abstractNumId w:val="15"/>
  </w:num>
  <w:num w:numId="9">
    <w:abstractNumId w:val="17"/>
  </w:num>
  <w:num w:numId="10">
    <w:abstractNumId w:val="4"/>
  </w:num>
  <w:num w:numId="11">
    <w:abstractNumId w:val="18"/>
  </w:num>
  <w:num w:numId="12">
    <w:abstractNumId w:val="16"/>
  </w:num>
  <w:num w:numId="13">
    <w:abstractNumId w:val="6"/>
  </w:num>
  <w:num w:numId="14">
    <w:abstractNumId w:val="11"/>
  </w:num>
  <w:num w:numId="15">
    <w:abstractNumId w:val="3"/>
  </w:num>
  <w:num w:numId="16">
    <w:abstractNumId w:val="10"/>
  </w:num>
  <w:num w:numId="17">
    <w:abstractNumId w:val="14"/>
  </w:num>
  <w:num w:numId="18">
    <w:abstractNumId w:val="2"/>
  </w:num>
  <w:num w:numId="19">
    <w:abstractNumId w:val="8"/>
  </w:num>
  <w:num w:numId="20">
    <w:abstractNumId w:val="22"/>
  </w:num>
  <w:num w:numId="21">
    <w:abstractNumId w:val="9"/>
  </w:num>
  <w:num w:numId="22">
    <w:abstractNumId w:val="13"/>
  </w:num>
  <w:num w:numId="23">
    <w:abstractNumId w:val="7"/>
  </w:num>
  <w:num w:numId="24">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0D13"/>
    <w:rsid w:val="000017C8"/>
    <w:rsid w:val="00001FA2"/>
    <w:rsid w:val="000022EE"/>
    <w:rsid w:val="000026A8"/>
    <w:rsid w:val="00002C57"/>
    <w:rsid w:val="00002F49"/>
    <w:rsid w:val="000033DA"/>
    <w:rsid w:val="00003CCB"/>
    <w:rsid w:val="0000469E"/>
    <w:rsid w:val="000046C7"/>
    <w:rsid w:val="00006052"/>
    <w:rsid w:val="00006891"/>
    <w:rsid w:val="00006D6F"/>
    <w:rsid w:val="00006FE0"/>
    <w:rsid w:val="00007822"/>
    <w:rsid w:val="00007DA3"/>
    <w:rsid w:val="0001009E"/>
    <w:rsid w:val="00010402"/>
    <w:rsid w:val="00010B39"/>
    <w:rsid w:val="00010BEA"/>
    <w:rsid w:val="00011284"/>
    <w:rsid w:val="00013532"/>
    <w:rsid w:val="00013956"/>
    <w:rsid w:val="00013BF4"/>
    <w:rsid w:val="00014220"/>
    <w:rsid w:val="0001493A"/>
    <w:rsid w:val="000152E5"/>
    <w:rsid w:val="0001566F"/>
    <w:rsid w:val="0001589E"/>
    <w:rsid w:val="000158FC"/>
    <w:rsid w:val="00016118"/>
    <w:rsid w:val="0001659E"/>
    <w:rsid w:val="00016B43"/>
    <w:rsid w:val="000174DD"/>
    <w:rsid w:val="00017802"/>
    <w:rsid w:val="00017F75"/>
    <w:rsid w:val="0002078F"/>
    <w:rsid w:val="00020865"/>
    <w:rsid w:val="000208B1"/>
    <w:rsid w:val="00020D65"/>
    <w:rsid w:val="000212E3"/>
    <w:rsid w:val="000213E9"/>
    <w:rsid w:val="00022A34"/>
    <w:rsid w:val="000231FA"/>
    <w:rsid w:val="00023A66"/>
    <w:rsid w:val="00023A77"/>
    <w:rsid w:val="00023A97"/>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244A"/>
    <w:rsid w:val="00032458"/>
    <w:rsid w:val="00033052"/>
    <w:rsid w:val="00033684"/>
    <w:rsid w:val="00033A47"/>
    <w:rsid w:val="00033E07"/>
    <w:rsid w:val="000340D5"/>
    <w:rsid w:val="000340E4"/>
    <w:rsid w:val="00034EC4"/>
    <w:rsid w:val="0003552C"/>
    <w:rsid w:val="00035B56"/>
    <w:rsid w:val="00036339"/>
    <w:rsid w:val="000363C0"/>
    <w:rsid w:val="000368D3"/>
    <w:rsid w:val="00036976"/>
    <w:rsid w:val="00036BEF"/>
    <w:rsid w:val="00036E35"/>
    <w:rsid w:val="000370A1"/>
    <w:rsid w:val="0003727C"/>
    <w:rsid w:val="00037EA3"/>
    <w:rsid w:val="00040905"/>
    <w:rsid w:val="00041C4B"/>
    <w:rsid w:val="00041C61"/>
    <w:rsid w:val="00041C68"/>
    <w:rsid w:val="00042430"/>
    <w:rsid w:val="000428A6"/>
    <w:rsid w:val="000428B9"/>
    <w:rsid w:val="00042943"/>
    <w:rsid w:val="00043789"/>
    <w:rsid w:val="000439FE"/>
    <w:rsid w:val="00044082"/>
    <w:rsid w:val="000444AA"/>
    <w:rsid w:val="000445F0"/>
    <w:rsid w:val="00044765"/>
    <w:rsid w:val="0004614A"/>
    <w:rsid w:val="00046B33"/>
    <w:rsid w:val="00050EF8"/>
    <w:rsid w:val="00050FF9"/>
    <w:rsid w:val="00051414"/>
    <w:rsid w:val="00051687"/>
    <w:rsid w:val="00051D14"/>
    <w:rsid w:val="00051F0D"/>
    <w:rsid w:val="000524F9"/>
    <w:rsid w:val="000527E7"/>
    <w:rsid w:val="0005329D"/>
    <w:rsid w:val="00053F81"/>
    <w:rsid w:val="00054763"/>
    <w:rsid w:val="00054806"/>
    <w:rsid w:val="0005486D"/>
    <w:rsid w:val="00054A3B"/>
    <w:rsid w:val="00054D3C"/>
    <w:rsid w:val="000552A5"/>
    <w:rsid w:val="0005578D"/>
    <w:rsid w:val="00055F6F"/>
    <w:rsid w:val="00056068"/>
    <w:rsid w:val="00056330"/>
    <w:rsid w:val="0005664C"/>
    <w:rsid w:val="00056A84"/>
    <w:rsid w:val="000572EC"/>
    <w:rsid w:val="00057C63"/>
    <w:rsid w:val="00060057"/>
    <w:rsid w:val="0006006B"/>
    <w:rsid w:val="00060A68"/>
    <w:rsid w:val="00060AE4"/>
    <w:rsid w:val="00061096"/>
    <w:rsid w:val="00061491"/>
    <w:rsid w:val="00062112"/>
    <w:rsid w:val="0006227C"/>
    <w:rsid w:val="0006297A"/>
    <w:rsid w:val="000633EE"/>
    <w:rsid w:val="0006368E"/>
    <w:rsid w:val="0006379B"/>
    <w:rsid w:val="0006400E"/>
    <w:rsid w:val="000641A4"/>
    <w:rsid w:val="00064673"/>
    <w:rsid w:val="00064868"/>
    <w:rsid w:val="00064B4D"/>
    <w:rsid w:val="000652D0"/>
    <w:rsid w:val="000664CC"/>
    <w:rsid w:val="000665C0"/>
    <w:rsid w:val="00066B4A"/>
    <w:rsid w:val="00067003"/>
    <w:rsid w:val="000673BE"/>
    <w:rsid w:val="00067A60"/>
    <w:rsid w:val="00067BED"/>
    <w:rsid w:val="0007058E"/>
    <w:rsid w:val="00070F0A"/>
    <w:rsid w:val="000711B6"/>
    <w:rsid w:val="000716DC"/>
    <w:rsid w:val="000720CD"/>
    <w:rsid w:val="00072B00"/>
    <w:rsid w:val="000731F2"/>
    <w:rsid w:val="0007332C"/>
    <w:rsid w:val="0007382C"/>
    <w:rsid w:val="00074B9C"/>
    <w:rsid w:val="00074DE3"/>
    <w:rsid w:val="0007552B"/>
    <w:rsid w:val="00075781"/>
    <w:rsid w:val="0007714F"/>
    <w:rsid w:val="00077C0E"/>
    <w:rsid w:val="0008074B"/>
    <w:rsid w:val="000807DB"/>
    <w:rsid w:val="00081DC2"/>
    <w:rsid w:val="00081E27"/>
    <w:rsid w:val="0008239F"/>
    <w:rsid w:val="0008285D"/>
    <w:rsid w:val="00082AA2"/>
    <w:rsid w:val="000843D6"/>
    <w:rsid w:val="000848AE"/>
    <w:rsid w:val="000848BB"/>
    <w:rsid w:val="00084F0F"/>
    <w:rsid w:val="000852ED"/>
    <w:rsid w:val="00085C15"/>
    <w:rsid w:val="000870A2"/>
    <w:rsid w:val="00087759"/>
    <w:rsid w:val="000877E6"/>
    <w:rsid w:val="00087D1F"/>
    <w:rsid w:val="00090029"/>
    <w:rsid w:val="000901BA"/>
    <w:rsid w:val="00090527"/>
    <w:rsid w:val="0009077F"/>
    <w:rsid w:val="00091230"/>
    <w:rsid w:val="0009132A"/>
    <w:rsid w:val="000914C1"/>
    <w:rsid w:val="00091A0E"/>
    <w:rsid w:val="0009265A"/>
    <w:rsid w:val="000927A8"/>
    <w:rsid w:val="0009296F"/>
    <w:rsid w:val="0009348F"/>
    <w:rsid w:val="00093AF9"/>
    <w:rsid w:val="000940C6"/>
    <w:rsid w:val="000942C0"/>
    <w:rsid w:val="00094876"/>
    <w:rsid w:val="000948F1"/>
    <w:rsid w:val="00094967"/>
    <w:rsid w:val="00095A9E"/>
    <w:rsid w:val="000960A3"/>
    <w:rsid w:val="000968F9"/>
    <w:rsid w:val="00096C7C"/>
    <w:rsid w:val="000979A2"/>
    <w:rsid w:val="00097E72"/>
    <w:rsid w:val="000A01AC"/>
    <w:rsid w:val="000A0239"/>
    <w:rsid w:val="000A0AFD"/>
    <w:rsid w:val="000A0CDC"/>
    <w:rsid w:val="000A0F10"/>
    <w:rsid w:val="000A14D6"/>
    <w:rsid w:val="000A15CA"/>
    <w:rsid w:val="000A1913"/>
    <w:rsid w:val="000A1C8B"/>
    <w:rsid w:val="000A21DA"/>
    <w:rsid w:val="000A26AB"/>
    <w:rsid w:val="000A2BAD"/>
    <w:rsid w:val="000A30E3"/>
    <w:rsid w:val="000A3145"/>
    <w:rsid w:val="000A47BD"/>
    <w:rsid w:val="000A4877"/>
    <w:rsid w:val="000A5001"/>
    <w:rsid w:val="000A60A2"/>
    <w:rsid w:val="000A6A16"/>
    <w:rsid w:val="000A6E29"/>
    <w:rsid w:val="000A7162"/>
    <w:rsid w:val="000A7536"/>
    <w:rsid w:val="000A7575"/>
    <w:rsid w:val="000A7BB6"/>
    <w:rsid w:val="000A7D5F"/>
    <w:rsid w:val="000A7ED5"/>
    <w:rsid w:val="000B185D"/>
    <w:rsid w:val="000B1DC8"/>
    <w:rsid w:val="000B220D"/>
    <w:rsid w:val="000B22CB"/>
    <w:rsid w:val="000B29FA"/>
    <w:rsid w:val="000B328B"/>
    <w:rsid w:val="000B368E"/>
    <w:rsid w:val="000B3C61"/>
    <w:rsid w:val="000B4B20"/>
    <w:rsid w:val="000B5310"/>
    <w:rsid w:val="000B57F3"/>
    <w:rsid w:val="000B5A54"/>
    <w:rsid w:val="000B5D62"/>
    <w:rsid w:val="000B5EF5"/>
    <w:rsid w:val="000B748C"/>
    <w:rsid w:val="000B7707"/>
    <w:rsid w:val="000B7AD3"/>
    <w:rsid w:val="000B7B53"/>
    <w:rsid w:val="000C022A"/>
    <w:rsid w:val="000C06BD"/>
    <w:rsid w:val="000C0A9F"/>
    <w:rsid w:val="000C0AB3"/>
    <w:rsid w:val="000C10EC"/>
    <w:rsid w:val="000C1B52"/>
    <w:rsid w:val="000C2A1D"/>
    <w:rsid w:val="000C358F"/>
    <w:rsid w:val="000C3C9F"/>
    <w:rsid w:val="000C3F10"/>
    <w:rsid w:val="000C43EA"/>
    <w:rsid w:val="000C4CE9"/>
    <w:rsid w:val="000C54EF"/>
    <w:rsid w:val="000C574B"/>
    <w:rsid w:val="000C57E4"/>
    <w:rsid w:val="000C5E6E"/>
    <w:rsid w:val="000C62C5"/>
    <w:rsid w:val="000C6CF5"/>
    <w:rsid w:val="000C711F"/>
    <w:rsid w:val="000C72E3"/>
    <w:rsid w:val="000C779D"/>
    <w:rsid w:val="000C779F"/>
    <w:rsid w:val="000C77BA"/>
    <w:rsid w:val="000C7913"/>
    <w:rsid w:val="000C7B34"/>
    <w:rsid w:val="000D0F06"/>
    <w:rsid w:val="000D1399"/>
    <w:rsid w:val="000D1547"/>
    <w:rsid w:val="000D1DC2"/>
    <w:rsid w:val="000D2C48"/>
    <w:rsid w:val="000D3691"/>
    <w:rsid w:val="000D4229"/>
    <w:rsid w:val="000D4D25"/>
    <w:rsid w:val="000D558A"/>
    <w:rsid w:val="000D627B"/>
    <w:rsid w:val="000D66BA"/>
    <w:rsid w:val="000D7DC5"/>
    <w:rsid w:val="000E03B1"/>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A34"/>
    <w:rsid w:val="000E7EF6"/>
    <w:rsid w:val="000F02FB"/>
    <w:rsid w:val="000F0793"/>
    <w:rsid w:val="000F1158"/>
    <w:rsid w:val="000F1225"/>
    <w:rsid w:val="000F14C7"/>
    <w:rsid w:val="000F21BD"/>
    <w:rsid w:val="000F228A"/>
    <w:rsid w:val="000F2645"/>
    <w:rsid w:val="000F2ED3"/>
    <w:rsid w:val="000F358A"/>
    <w:rsid w:val="000F35DA"/>
    <w:rsid w:val="000F3ADE"/>
    <w:rsid w:val="000F3D27"/>
    <w:rsid w:val="000F4116"/>
    <w:rsid w:val="000F447B"/>
    <w:rsid w:val="000F4F0A"/>
    <w:rsid w:val="000F5D0F"/>
    <w:rsid w:val="000F7D02"/>
    <w:rsid w:val="000F7F91"/>
    <w:rsid w:val="00100717"/>
    <w:rsid w:val="00100E26"/>
    <w:rsid w:val="001018CA"/>
    <w:rsid w:val="00101DA2"/>
    <w:rsid w:val="001020C6"/>
    <w:rsid w:val="00102151"/>
    <w:rsid w:val="0010290D"/>
    <w:rsid w:val="00102D9A"/>
    <w:rsid w:val="00103C2C"/>
    <w:rsid w:val="001041A1"/>
    <w:rsid w:val="00104294"/>
    <w:rsid w:val="00104515"/>
    <w:rsid w:val="001047B0"/>
    <w:rsid w:val="00104D97"/>
    <w:rsid w:val="0010504F"/>
    <w:rsid w:val="00105A19"/>
    <w:rsid w:val="00105BDF"/>
    <w:rsid w:val="0010625E"/>
    <w:rsid w:val="00106578"/>
    <w:rsid w:val="00106CC3"/>
    <w:rsid w:val="00107546"/>
    <w:rsid w:val="00107911"/>
    <w:rsid w:val="00107C82"/>
    <w:rsid w:val="00107DB5"/>
    <w:rsid w:val="00111200"/>
    <w:rsid w:val="00111AA6"/>
    <w:rsid w:val="00111C42"/>
    <w:rsid w:val="001120E7"/>
    <w:rsid w:val="001120F5"/>
    <w:rsid w:val="001124EE"/>
    <w:rsid w:val="00112ABC"/>
    <w:rsid w:val="0011319E"/>
    <w:rsid w:val="001138FB"/>
    <w:rsid w:val="00113A06"/>
    <w:rsid w:val="00113C3C"/>
    <w:rsid w:val="00113FFF"/>
    <w:rsid w:val="00114DB4"/>
    <w:rsid w:val="00115098"/>
    <w:rsid w:val="001152BB"/>
    <w:rsid w:val="00115DFC"/>
    <w:rsid w:val="00116F87"/>
    <w:rsid w:val="00117EB5"/>
    <w:rsid w:val="00120174"/>
    <w:rsid w:val="00120898"/>
    <w:rsid w:val="00120BCC"/>
    <w:rsid w:val="00120E52"/>
    <w:rsid w:val="0012112E"/>
    <w:rsid w:val="00121529"/>
    <w:rsid w:val="00121BEE"/>
    <w:rsid w:val="00123A76"/>
    <w:rsid w:val="001240AF"/>
    <w:rsid w:val="00124307"/>
    <w:rsid w:val="00124544"/>
    <w:rsid w:val="0012475F"/>
    <w:rsid w:val="00124930"/>
    <w:rsid w:val="00124E9C"/>
    <w:rsid w:val="00125379"/>
    <w:rsid w:val="0012591B"/>
    <w:rsid w:val="001262B8"/>
    <w:rsid w:val="00126788"/>
    <w:rsid w:val="00126AEE"/>
    <w:rsid w:val="00126E63"/>
    <w:rsid w:val="0012754E"/>
    <w:rsid w:val="00130AB1"/>
    <w:rsid w:val="00130FA5"/>
    <w:rsid w:val="0013213E"/>
    <w:rsid w:val="0013221A"/>
    <w:rsid w:val="001325DC"/>
    <w:rsid w:val="001335F5"/>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5BD"/>
    <w:rsid w:val="00140D07"/>
    <w:rsid w:val="001417EE"/>
    <w:rsid w:val="00141E6B"/>
    <w:rsid w:val="001428F9"/>
    <w:rsid w:val="00142FCF"/>
    <w:rsid w:val="0014425F"/>
    <w:rsid w:val="00144A13"/>
    <w:rsid w:val="00144A2E"/>
    <w:rsid w:val="00144BEE"/>
    <w:rsid w:val="00145559"/>
    <w:rsid w:val="00145A68"/>
    <w:rsid w:val="001462C3"/>
    <w:rsid w:val="0014641C"/>
    <w:rsid w:val="001464F6"/>
    <w:rsid w:val="00146823"/>
    <w:rsid w:val="00146E6B"/>
    <w:rsid w:val="00147D32"/>
    <w:rsid w:val="0015066F"/>
    <w:rsid w:val="00150677"/>
    <w:rsid w:val="001509AD"/>
    <w:rsid w:val="00150B94"/>
    <w:rsid w:val="001517E3"/>
    <w:rsid w:val="001524AC"/>
    <w:rsid w:val="00152659"/>
    <w:rsid w:val="00152A3F"/>
    <w:rsid w:val="001534EF"/>
    <w:rsid w:val="00153BCC"/>
    <w:rsid w:val="00154967"/>
    <w:rsid w:val="00154EA8"/>
    <w:rsid w:val="00155168"/>
    <w:rsid w:val="00155237"/>
    <w:rsid w:val="00155BEA"/>
    <w:rsid w:val="0015680E"/>
    <w:rsid w:val="00156DCC"/>
    <w:rsid w:val="00157082"/>
    <w:rsid w:val="00157A3A"/>
    <w:rsid w:val="00157EB9"/>
    <w:rsid w:val="001602CC"/>
    <w:rsid w:val="0016035C"/>
    <w:rsid w:val="00160788"/>
    <w:rsid w:val="00161B52"/>
    <w:rsid w:val="00161EAA"/>
    <w:rsid w:val="0016208B"/>
    <w:rsid w:val="00162702"/>
    <w:rsid w:val="00162933"/>
    <w:rsid w:val="00163902"/>
    <w:rsid w:val="00163996"/>
    <w:rsid w:val="00163DEB"/>
    <w:rsid w:val="00164036"/>
    <w:rsid w:val="001640AD"/>
    <w:rsid w:val="001647B4"/>
    <w:rsid w:val="0016494B"/>
    <w:rsid w:val="00165AD7"/>
    <w:rsid w:val="00165AE1"/>
    <w:rsid w:val="00166DA4"/>
    <w:rsid w:val="001674B1"/>
    <w:rsid w:val="001677E0"/>
    <w:rsid w:val="00167F5E"/>
    <w:rsid w:val="00170462"/>
    <w:rsid w:val="00171176"/>
    <w:rsid w:val="00171282"/>
    <w:rsid w:val="0017167F"/>
    <w:rsid w:val="00171B6A"/>
    <w:rsid w:val="00171EF5"/>
    <w:rsid w:val="001722D4"/>
    <w:rsid w:val="0017273D"/>
    <w:rsid w:val="0017280B"/>
    <w:rsid w:val="001730CF"/>
    <w:rsid w:val="00173188"/>
    <w:rsid w:val="0017344D"/>
    <w:rsid w:val="0017512E"/>
    <w:rsid w:val="00175510"/>
    <w:rsid w:val="001759D1"/>
    <w:rsid w:val="00175BFE"/>
    <w:rsid w:val="00175D2B"/>
    <w:rsid w:val="00175D36"/>
    <w:rsid w:val="00175DD5"/>
    <w:rsid w:val="00175FDF"/>
    <w:rsid w:val="00176090"/>
    <w:rsid w:val="00176107"/>
    <w:rsid w:val="0018004D"/>
    <w:rsid w:val="001802B0"/>
    <w:rsid w:val="00180458"/>
    <w:rsid w:val="001811E4"/>
    <w:rsid w:val="00181597"/>
    <w:rsid w:val="00181CB8"/>
    <w:rsid w:val="00182E77"/>
    <w:rsid w:val="001831B0"/>
    <w:rsid w:val="001833C1"/>
    <w:rsid w:val="001833EB"/>
    <w:rsid w:val="00183FB7"/>
    <w:rsid w:val="001846A7"/>
    <w:rsid w:val="0018488B"/>
    <w:rsid w:val="00184AE9"/>
    <w:rsid w:val="00185394"/>
    <w:rsid w:val="00185786"/>
    <w:rsid w:val="00185FA0"/>
    <w:rsid w:val="0018683E"/>
    <w:rsid w:val="00186F9B"/>
    <w:rsid w:val="001870F4"/>
    <w:rsid w:val="00190644"/>
    <w:rsid w:val="00190984"/>
    <w:rsid w:val="00190CE9"/>
    <w:rsid w:val="00190E6B"/>
    <w:rsid w:val="001914CB"/>
    <w:rsid w:val="001918B8"/>
    <w:rsid w:val="00191BAD"/>
    <w:rsid w:val="0019264F"/>
    <w:rsid w:val="00193621"/>
    <w:rsid w:val="00193BD8"/>
    <w:rsid w:val="00193EF1"/>
    <w:rsid w:val="00193F3F"/>
    <w:rsid w:val="00194092"/>
    <w:rsid w:val="00194E49"/>
    <w:rsid w:val="00194ED5"/>
    <w:rsid w:val="001958DB"/>
    <w:rsid w:val="00196060"/>
    <w:rsid w:val="00196330"/>
    <w:rsid w:val="001963F5"/>
    <w:rsid w:val="00196C83"/>
    <w:rsid w:val="00197361"/>
    <w:rsid w:val="00197594"/>
    <w:rsid w:val="0019767C"/>
    <w:rsid w:val="001A02DD"/>
    <w:rsid w:val="001A048B"/>
    <w:rsid w:val="001A0847"/>
    <w:rsid w:val="001A09DE"/>
    <w:rsid w:val="001A16FD"/>
    <w:rsid w:val="001A1E3F"/>
    <w:rsid w:val="001A1F5E"/>
    <w:rsid w:val="001A2728"/>
    <w:rsid w:val="001A3625"/>
    <w:rsid w:val="001A3A64"/>
    <w:rsid w:val="001A3C43"/>
    <w:rsid w:val="001A4034"/>
    <w:rsid w:val="001A4314"/>
    <w:rsid w:val="001A4372"/>
    <w:rsid w:val="001A4524"/>
    <w:rsid w:val="001A4565"/>
    <w:rsid w:val="001A4616"/>
    <w:rsid w:val="001A4661"/>
    <w:rsid w:val="001A4ABD"/>
    <w:rsid w:val="001A56C9"/>
    <w:rsid w:val="001A591B"/>
    <w:rsid w:val="001A5B9C"/>
    <w:rsid w:val="001A6865"/>
    <w:rsid w:val="001A6999"/>
    <w:rsid w:val="001A7058"/>
    <w:rsid w:val="001A70B1"/>
    <w:rsid w:val="001A70ED"/>
    <w:rsid w:val="001A72C9"/>
    <w:rsid w:val="001A7BD8"/>
    <w:rsid w:val="001A7F78"/>
    <w:rsid w:val="001B010C"/>
    <w:rsid w:val="001B06E9"/>
    <w:rsid w:val="001B07B9"/>
    <w:rsid w:val="001B1083"/>
    <w:rsid w:val="001B1390"/>
    <w:rsid w:val="001B1760"/>
    <w:rsid w:val="001B17F0"/>
    <w:rsid w:val="001B1853"/>
    <w:rsid w:val="001B234A"/>
    <w:rsid w:val="001B244C"/>
    <w:rsid w:val="001B2B3D"/>
    <w:rsid w:val="001B37B6"/>
    <w:rsid w:val="001B3C66"/>
    <w:rsid w:val="001B3EB1"/>
    <w:rsid w:val="001B4094"/>
    <w:rsid w:val="001B45C2"/>
    <w:rsid w:val="001B45F8"/>
    <w:rsid w:val="001B464A"/>
    <w:rsid w:val="001B4779"/>
    <w:rsid w:val="001B4D49"/>
    <w:rsid w:val="001B51B8"/>
    <w:rsid w:val="001B58F3"/>
    <w:rsid w:val="001B61A2"/>
    <w:rsid w:val="001B6494"/>
    <w:rsid w:val="001B679B"/>
    <w:rsid w:val="001B747C"/>
    <w:rsid w:val="001C0290"/>
    <w:rsid w:val="001C088D"/>
    <w:rsid w:val="001C1E15"/>
    <w:rsid w:val="001C2FDF"/>
    <w:rsid w:val="001C4EE5"/>
    <w:rsid w:val="001C50F9"/>
    <w:rsid w:val="001C661B"/>
    <w:rsid w:val="001C6A32"/>
    <w:rsid w:val="001C6BA8"/>
    <w:rsid w:val="001C71CF"/>
    <w:rsid w:val="001C7297"/>
    <w:rsid w:val="001C768E"/>
    <w:rsid w:val="001C7FCA"/>
    <w:rsid w:val="001D00C9"/>
    <w:rsid w:val="001D0286"/>
    <w:rsid w:val="001D0373"/>
    <w:rsid w:val="001D1E6D"/>
    <w:rsid w:val="001D1F6E"/>
    <w:rsid w:val="001D3432"/>
    <w:rsid w:val="001D43D9"/>
    <w:rsid w:val="001D494D"/>
    <w:rsid w:val="001D649C"/>
    <w:rsid w:val="001D666F"/>
    <w:rsid w:val="001D67E6"/>
    <w:rsid w:val="001D69E1"/>
    <w:rsid w:val="001D6E89"/>
    <w:rsid w:val="001D7029"/>
    <w:rsid w:val="001D73AD"/>
    <w:rsid w:val="001D7DDB"/>
    <w:rsid w:val="001E0591"/>
    <w:rsid w:val="001E07C6"/>
    <w:rsid w:val="001E0DE4"/>
    <w:rsid w:val="001E0F48"/>
    <w:rsid w:val="001E12BD"/>
    <w:rsid w:val="001E1363"/>
    <w:rsid w:val="001E18F3"/>
    <w:rsid w:val="001E199C"/>
    <w:rsid w:val="001E1C3A"/>
    <w:rsid w:val="001E1E24"/>
    <w:rsid w:val="001E1E4C"/>
    <w:rsid w:val="001E1F9D"/>
    <w:rsid w:val="001E2585"/>
    <w:rsid w:val="001E2EC3"/>
    <w:rsid w:val="001E37AA"/>
    <w:rsid w:val="001E3B82"/>
    <w:rsid w:val="001E3C92"/>
    <w:rsid w:val="001E453E"/>
    <w:rsid w:val="001E4687"/>
    <w:rsid w:val="001E5177"/>
    <w:rsid w:val="001E574D"/>
    <w:rsid w:val="001E6709"/>
    <w:rsid w:val="001E70ED"/>
    <w:rsid w:val="001E7196"/>
    <w:rsid w:val="001E71D1"/>
    <w:rsid w:val="001E75B7"/>
    <w:rsid w:val="001E77FF"/>
    <w:rsid w:val="001F0185"/>
    <w:rsid w:val="001F0192"/>
    <w:rsid w:val="001F0CE9"/>
    <w:rsid w:val="001F0EB1"/>
    <w:rsid w:val="001F1267"/>
    <w:rsid w:val="001F18D9"/>
    <w:rsid w:val="001F1C0C"/>
    <w:rsid w:val="001F28BB"/>
    <w:rsid w:val="001F31C1"/>
    <w:rsid w:val="001F332D"/>
    <w:rsid w:val="001F3E96"/>
    <w:rsid w:val="001F4074"/>
    <w:rsid w:val="001F4443"/>
    <w:rsid w:val="001F44F2"/>
    <w:rsid w:val="001F47B6"/>
    <w:rsid w:val="001F49F3"/>
    <w:rsid w:val="001F4C3F"/>
    <w:rsid w:val="001F50FB"/>
    <w:rsid w:val="001F555C"/>
    <w:rsid w:val="001F59FD"/>
    <w:rsid w:val="001F5BA3"/>
    <w:rsid w:val="001F5BB5"/>
    <w:rsid w:val="001F5BD9"/>
    <w:rsid w:val="001F5DD3"/>
    <w:rsid w:val="001F6285"/>
    <w:rsid w:val="001F675A"/>
    <w:rsid w:val="001F6A2C"/>
    <w:rsid w:val="001F6BF5"/>
    <w:rsid w:val="002013C7"/>
    <w:rsid w:val="002013FD"/>
    <w:rsid w:val="0020179B"/>
    <w:rsid w:val="00201C6D"/>
    <w:rsid w:val="00201EC4"/>
    <w:rsid w:val="002020D2"/>
    <w:rsid w:val="0020211A"/>
    <w:rsid w:val="002026E4"/>
    <w:rsid w:val="00202914"/>
    <w:rsid w:val="00202C90"/>
    <w:rsid w:val="0020306B"/>
    <w:rsid w:val="0020324F"/>
    <w:rsid w:val="002036F8"/>
    <w:rsid w:val="00203A15"/>
    <w:rsid w:val="00203A6F"/>
    <w:rsid w:val="00203D4C"/>
    <w:rsid w:val="00204406"/>
    <w:rsid w:val="00204BFD"/>
    <w:rsid w:val="00205527"/>
    <w:rsid w:val="00205982"/>
    <w:rsid w:val="00205C47"/>
    <w:rsid w:val="00206596"/>
    <w:rsid w:val="0020703D"/>
    <w:rsid w:val="00207DF7"/>
    <w:rsid w:val="002104A2"/>
    <w:rsid w:val="00210C1C"/>
    <w:rsid w:val="00211FF5"/>
    <w:rsid w:val="0021267E"/>
    <w:rsid w:val="002128DC"/>
    <w:rsid w:val="002131A9"/>
    <w:rsid w:val="00213BD1"/>
    <w:rsid w:val="00213DB1"/>
    <w:rsid w:val="002145FF"/>
    <w:rsid w:val="00214B66"/>
    <w:rsid w:val="00214C83"/>
    <w:rsid w:val="0021547B"/>
    <w:rsid w:val="00215CA4"/>
    <w:rsid w:val="00216B37"/>
    <w:rsid w:val="00216CC6"/>
    <w:rsid w:val="002175C6"/>
    <w:rsid w:val="00217DAC"/>
    <w:rsid w:val="00217E48"/>
    <w:rsid w:val="00217F57"/>
    <w:rsid w:val="00220511"/>
    <w:rsid w:val="00220A27"/>
    <w:rsid w:val="00220DE6"/>
    <w:rsid w:val="002210A3"/>
    <w:rsid w:val="0022197B"/>
    <w:rsid w:val="002222D1"/>
    <w:rsid w:val="00222AF0"/>
    <w:rsid w:val="00222B7B"/>
    <w:rsid w:val="00222DB8"/>
    <w:rsid w:val="002232B2"/>
    <w:rsid w:val="00223629"/>
    <w:rsid w:val="00223955"/>
    <w:rsid w:val="00223A77"/>
    <w:rsid w:val="002243C6"/>
    <w:rsid w:val="00224447"/>
    <w:rsid w:val="00224835"/>
    <w:rsid w:val="00224A46"/>
    <w:rsid w:val="00224B44"/>
    <w:rsid w:val="00224B81"/>
    <w:rsid w:val="00224FE2"/>
    <w:rsid w:val="00225CB4"/>
    <w:rsid w:val="00226D5F"/>
    <w:rsid w:val="00226F46"/>
    <w:rsid w:val="002270BA"/>
    <w:rsid w:val="00227D24"/>
    <w:rsid w:val="00227FB9"/>
    <w:rsid w:val="00230140"/>
    <w:rsid w:val="002302F9"/>
    <w:rsid w:val="00230442"/>
    <w:rsid w:val="002306AE"/>
    <w:rsid w:val="00230D3E"/>
    <w:rsid w:val="002312B8"/>
    <w:rsid w:val="00231C71"/>
    <w:rsid w:val="002329EE"/>
    <w:rsid w:val="00233789"/>
    <w:rsid w:val="00233F1F"/>
    <w:rsid w:val="00234522"/>
    <w:rsid w:val="00234DAC"/>
    <w:rsid w:val="00235474"/>
    <w:rsid w:val="00235D72"/>
    <w:rsid w:val="00235D9F"/>
    <w:rsid w:val="00235DFB"/>
    <w:rsid w:val="0023649D"/>
    <w:rsid w:val="00236E48"/>
    <w:rsid w:val="002374B7"/>
    <w:rsid w:val="002374C6"/>
    <w:rsid w:val="00237AB2"/>
    <w:rsid w:val="00237E95"/>
    <w:rsid w:val="00240019"/>
    <w:rsid w:val="00240119"/>
    <w:rsid w:val="00241567"/>
    <w:rsid w:val="00241F69"/>
    <w:rsid w:val="002420CB"/>
    <w:rsid w:val="0024247D"/>
    <w:rsid w:val="00243740"/>
    <w:rsid w:val="00243E8E"/>
    <w:rsid w:val="0024454B"/>
    <w:rsid w:val="00244E26"/>
    <w:rsid w:val="00244E41"/>
    <w:rsid w:val="00245B8B"/>
    <w:rsid w:val="00246087"/>
    <w:rsid w:val="0024665C"/>
    <w:rsid w:val="00246818"/>
    <w:rsid w:val="0024740A"/>
    <w:rsid w:val="00247DAA"/>
    <w:rsid w:val="00247FE3"/>
    <w:rsid w:val="002505E1"/>
    <w:rsid w:val="0025109D"/>
    <w:rsid w:val="00251524"/>
    <w:rsid w:val="00251BBE"/>
    <w:rsid w:val="00252106"/>
    <w:rsid w:val="002522D4"/>
    <w:rsid w:val="002522D8"/>
    <w:rsid w:val="00252989"/>
    <w:rsid w:val="00252E59"/>
    <w:rsid w:val="002532BE"/>
    <w:rsid w:val="0025331C"/>
    <w:rsid w:val="00253426"/>
    <w:rsid w:val="00253513"/>
    <w:rsid w:val="00254773"/>
    <w:rsid w:val="0025498D"/>
    <w:rsid w:val="002555E6"/>
    <w:rsid w:val="002559D0"/>
    <w:rsid w:val="00255BA0"/>
    <w:rsid w:val="00255BB3"/>
    <w:rsid w:val="00255EC9"/>
    <w:rsid w:val="00256D58"/>
    <w:rsid w:val="00257111"/>
    <w:rsid w:val="0025756C"/>
    <w:rsid w:val="00257668"/>
    <w:rsid w:val="00257ACB"/>
    <w:rsid w:val="002601E0"/>
    <w:rsid w:val="00261195"/>
    <w:rsid w:val="00261C7A"/>
    <w:rsid w:val="002620F9"/>
    <w:rsid w:val="00262581"/>
    <w:rsid w:val="00263CBD"/>
    <w:rsid w:val="00263D1E"/>
    <w:rsid w:val="0026456B"/>
    <w:rsid w:val="00264A21"/>
    <w:rsid w:val="00265B6D"/>
    <w:rsid w:val="00265F81"/>
    <w:rsid w:val="0026610E"/>
    <w:rsid w:val="0026633B"/>
    <w:rsid w:val="00266900"/>
    <w:rsid w:val="0026716F"/>
    <w:rsid w:val="00267D2D"/>
    <w:rsid w:val="002700E6"/>
    <w:rsid w:val="00270323"/>
    <w:rsid w:val="00270654"/>
    <w:rsid w:val="00270881"/>
    <w:rsid w:val="0027088D"/>
    <w:rsid w:val="00270AA9"/>
    <w:rsid w:val="00270FB2"/>
    <w:rsid w:val="002711FD"/>
    <w:rsid w:val="002713DF"/>
    <w:rsid w:val="002726AF"/>
    <w:rsid w:val="00272C9C"/>
    <w:rsid w:val="00272D1D"/>
    <w:rsid w:val="00272D59"/>
    <w:rsid w:val="0027314F"/>
    <w:rsid w:val="002734F8"/>
    <w:rsid w:val="002735A6"/>
    <w:rsid w:val="00273782"/>
    <w:rsid w:val="0027482B"/>
    <w:rsid w:val="00274A14"/>
    <w:rsid w:val="0027524E"/>
    <w:rsid w:val="00275F17"/>
    <w:rsid w:val="00276302"/>
    <w:rsid w:val="0027631D"/>
    <w:rsid w:val="002766DD"/>
    <w:rsid w:val="00276720"/>
    <w:rsid w:val="00276944"/>
    <w:rsid w:val="00276C74"/>
    <w:rsid w:val="00276F92"/>
    <w:rsid w:val="00277087"/>
    <w:rsid w:val="0027770B"/>
    <w:rsid w:val="0028011C"/>
    <w:rsid w:val="002801DF"/>
    <w:rsid w:val="00280741"/>
    <w:rsid w:val="00280B13"/>
    <w:rsid w:val="00280D5F"/>
    <w:rsid w:val="00281454"/>
    <w:rsid w:val="002818A4"/>
    <w:rsid w:val="002828BE"/>
    <w:rsid w:val="002828FD"/>
    <w:rsid w:val="00282E47"/>
    <w:rsid w:val="00283679"/>
    <w:rsid w:val="002836F5"/>
    <w:rsid w:val="00283FE1"/>
    <w:rsid w:val="0028457D"/>
    <w:rsid w:val="002848CB"/>
    <w:rsid w:val="002848EF"/>
    <w:rsid w:val="00284FE6"/>
    <w:rsid w:val="00285645"/>
    <w:rsid w:val="00285784"/>
    <w:rsid w:val="00285E1C"/>
    <w:rsid w:val="0028643C"/>
    <w:rsid w:val="00286572"/>
    <w:rsid w:val="00286855"/>
    <w:rsid w:val="002872E9"/>
    <w:rsid w:val="0028747C"/>
    <w:rsid w:val="002879C2"/>
    <w:rsid w:val="00287D26"/>
    <w:rsid w:val="00287DCC"/>
    <w:rsid w:val="00287F14"/>
    <w:rsid w:val="002904C0"/>
    <w:rsid w:val="00290742"/>
    <w:rsid w:val="002907CA"/>
    <w:rsid w:val="00290A5E"/>
    <w:rsid w:val="00290FE2"/>
    <w:rsid w:val="00291491"/>
    <w:rsid w:val="002916A1"/>
    <w:rsid w:val="00291B05"/>
    <w:rsid w:val="00291C43"/>
    <w:rsid w:val="00291DA6"/>
    <w:rsid w:val="0029224F"/>
    <w:rsid w:val="002924B3"/>
    <w:rsid w:val="00292883"/>
    <w:rsid w:val="00293325"/>
    <w:rsid w:val="00293F71"/>
    <w:rsid w:val="0029430C"/>
    <w:rsid w:val="002948DF"/>
    <w:rsid w:val="0029503F"/>
    <w:rsid w:val="002951C9"/>
    <w:rsid w:val="00295527"/>
    <w:rsid w:val="00296EAE"/>
    <w:rsid w:val="00297A2C"/>
    <w:rsid w:val="00297BEE"/>
    <w:rsid w:val="002A0638"/>
    <w:rsid w:val="002A09F8"/>
    <w:rsid w:val="002A13BA"/>
    <w:rsid w:val="002A1753"/>
    <w:rsid w:val="002A17A7"/>
    <w:rsid w:val="002A17FC"/>
    <w:rsid w:val="002A192A"/>
    <w:rsid w:val="002A1AFD"/>
    <w:rsid w:val="002A2135"/>
    <w:rsid w:val="002A23FE"/>
    <w:rsid w:val="002A25AD"/>
    <w:rsid w:val="002A281D"/>
    <w:rsid w:val="002A3266"/>
    <w:rsid w:val="002A3380"/>
    <w:rsid w:val="002A4220"/>
    <w:rsid w:val="002A457D"/>
    <w:rsid w:val="002A46A7"/>
    <w:rsid w:val="002A5AD0"/>
    <w:rsid w:val="002A629E"/>
    <w:rsid w:val="002A6452"/>
    <w:rsid w:val="002A66B8"/>
    <w:rsid w:val="002A6CFF"/>
    <w:rsid w:val="002A72E5"/>
    <w:rsid w:val="002A72F5"/>
    <w:rsid w:val="002B04A4"/>
    <w:rsid w:val="002B0D97"/>
    <w:rsid w:val="002B1277"/>
    <w:rsid w:val="002B14D9"/>
    <w:rsid w:val="002B17DD"/>
    <w:rsid w:val="002B1C95"/>
    <w:rsid w:val="002B1EC7"/>
    <w:rsid w:val="002B2330"/>
    <w:rsid w:val="002B26FA"/>
    <w:rsid w:val="002B2A58"/>
    <w:rsid w:val="002B2C67"/>
    <w:rsid w:val="002B2D7F"/>
    <w:rsid w:val="002B2F96"/>
    <w:rsid w:val="002B30E5"/>
    <w:rsid w:val="002B32CA"/>
    <w:rsid w:val="002B3FC8"/>
    <w:rsid w:val="002B4558"/>
    <w:rsid w:val="002B5986"/>
    <w:rsid w:val="002B5DCA"/>
    <w:rsid w:val="002B616A"/>
    <w:rsid w:val="002B6214"/>
    <w:rsid w:val="002B659A"/>
    <w:rsid w:val="002B6723"/>
    <w:rsid w:val="002B7B64"/>
    <w:rsid w:val="002C021A"/>
    <w:rsid w:val="002C07D3"/>
    <w:rsid w:val="002C0A60"/>
    <w:rsid w:val="002C0D0A"/>
    <w:rsid w:val="002C1072"/>
    <w:rsid w:val="002C11A9"/>
    <w:rsid w:val="002C256F"/>
    <w:rsid w:val="002C2E69"/>
    <w:rsid w:val="002C35BB"/>
    <w:rsid w:val="002C5897"/>
    <w:rsid w:val="002C5923"/>
    <w:rsid w:val="002C610C"/>
    <w:rsid w:val="002C6135"/>
    <w:rsid w:val="002C62C7"/>
    <w:rsid w:val="002C63BF"/>
    <w:rsid w:val="002C6EC1"/>
    <w:rsid w:val="002C6EEB"/>
    <w:rsid w:val="002C74BF"/>
    <w:rsid w:val="002C7917"/>
    <w:rsid w:val="002C7C86"/>
    <w:rsid w:val="002C7E05"/>
    <w:rsid w:val="002C7FAB"/>
    <w:rsid w:val="002D0753"/>
    <w:rsid w:val="002D0775"/>
    <w:rsid w:val="002D0B83"/>
    <w:rsid w:val="002D1384"/>
    <w:rsid w:val="002D1769"/>
    <w:rsid w:val="002D1820"/>
    <w:rsid w:val="002D1A90"/>
    <w:rsid w:val="002D1FAD"/>
    <w:rsid w:val="002D2709"/>
    <w:rsid w:val="002D29DC"/>
    <w:rsid w:val="002D2F5A"/>
    <w:rsid w:val="002D3274"/>
    <w:rsid w:val="002D3578"/>
    <w:rsid w:val="002D3B9F"/>
    <w:rsid w:val="002D40C9"/>
    <w:rsid w:val="002D471D"/>
    <w:rsid w:val="002D4968"/>
    <w:rsid w:val="002D4AA1"/>
    <w:rsid w:val="002D6625"/>
    <w:rsid w:val="002D6910"/>
    <w:rsid w:val="002D6D7B"/>
    <w:rsid w:val="002D7172"/>
    <w:rsid w:val="002D72A2"/>
    <w:rsid w:val="002D733B"/>
    <w:rsid w:val="002D7570"/>
    <w:rsid w:val="002D7C60"/>
    <w:rsid w:val="002E0292"/>
    <w:rsid w:val="002E11FA"/>
    <w:rsid w:val="002E1217"/>
    <w:rsid w:val="002E1247"/>
    <w:rsid w:val="002E19B5"/>
    <w:rsid w:val="002E1B57"/>
    <w:rsid w:val="002E21F4"/>
    <w:rsid w:val="002E2577"/>
    <w:rsid w:val="002E2E2E"/>
    <w:rsid w:val="002E3020"/>
    <w:rsid w:val="002E3ABC"/>
    <w:rsid w:val="002E3D1A"/>
    <w:rsid w:val="002E47E1"/>
    <w:rsid w:val="002E4A2E"/>
    <w:rsid w:val="002E5150"/>
    <w:rsid w:val="002E528B"/>
    <w:rsid w:val="002E584F"/>
    <w:rsid w:val="002E64E7"/>
    <w:rsid w:val="002E693C"/>
    <w:rsid w:val="002E69CE"/>
    <w:rsid w:val="002E6E4C"/>
    <w:rsid w:val="002E751E"/>
    <w:rsid w:val="002E7D51"/>
    <w:rsid w:val="002F0614"/>
    <w:rsid w:val="002F090A"/>
    <w:rsid w:val="002F11BE"/>
    <w:rsid w:val="002F159C"/>
    <w:rsid w:val="002F1939"/>
    <w:rsid w:val="002F1F6D"/>
    <w:rsid w:val="002F2793"/>
    <w:rsid w:val="002F2987"/>
    <w:rsid w:val="002F2A68"/>
    <w:rsid w:val="002F3294"/>
    <w:rsid w:val="002F398B"/>
    <w:rsid w:val="002F4316"/>
    <w:rsid w:val="002F462A"/>
    <w:rsid w:val="002F4763"/>
    <w:rsid w:val="002F4957"/>
    <w:rsid w:val="002F55E2"/>
    <w:rsid w:val="002F566D"/>
    <w:rsid w:val="002F6252"/>
    <w:rsid w:val="002F6D32"/>
    <w:rsid w:val="002F6D98"/>
    <w:rsid w:val="002F7165"/>
    <w:rsid w:val="002F75E1"/>
    <w:rsid w:val="002F766A"/>
    <w:rsid w:val="002F7BA5"/>
    <w:rsid w:val="003001AB"/>
    <w:rsid w:val="003005CC"/>
    <w:rsid w:val="00300830"/>
    <w:rsid w:val="00300A99"/>
    <w:rsid w:val="00300CF1"/>
    <w:rsid w:val="00300DE7"/>
    <w:rsid w:val="00301A60"/>
    <w:rsid w:val="00301B43"/>
    <w:rsid w:val="00301DE6"/>
    <w:rsid w:val="003020AD"/>
    <w:rsid w:val="00302697"/>
    <w:rsid w:val="00302902"/>
    <w:rsid w:val="003033B6"/>
    <w:rsid w:val="00303659"/>
    <w:rsid w:val="003037ED"/>
    <w:rsid w:val="00303C7A"/>
    <w:rsid w:val="00304174"/>
    <w:rsid w:val="0030460B"/>
    <w:rsid w:val="00304651"/>
    <w:rsid w:val="00304C1D"/>
    <w:rsid w:val="00304EBC"/>
    <w:rsid w:val="003055D3"/>
    <w:rsid w:val="00305B5D"/>
    <w:rsid w:val="003065FA"/>
    <w:rsid w:val="00306F51"/>
    <w:rsid w:val="00310546"/>
    <w:rsid w:val="0031070B"/>
    <w:rsid w:val="003107E1"/>
    <w:rsid w:val="00311605"/>
    <w:rsid w:val="00312606"/>
    <w:rsid w:val="003128A9"/>
    <w:rsid w:val="00312DA6"/>
    <w:rsid w:val="0031335D"/>
    <w:rsid w:val="003139FD"/>
    <w:rsid w:val="003160E1"/>
    <w:rsid w:val="00316219"/>
    <w:rsid w:val="003163B5"/>
    <w:rsid w:val="003176FB"/>
    <w:rsid w:val="00317920"/>
    <w:rsid w:val="00317D86"/>
    <w:rsid w:val="00317F03"/>
    <w:rsid w:val="00317F6A"/>
    <w:rsid w:val="0032024E"/>
    <w:rsid w:val="0032042A"/>
    <w:rsid w:val="003204C9"/>
    <w:rsid w:val="00320778"/>
    <w:rsid w:val="00320949"/>
    <w:rsid w:val="00320E86"/>
    <w:rsid w:val="0032178B"/>
    <w:rsid w:val="003217F6"/>
    <w:rsid w:val="003218C2"/>
    <w:rsid w:val="003219C8"/>
    <w:rsid w:val="00321D4C"/>
    <w:rsid w:val="00322CF2"/>
    <w:rsid w:val="003230A2"/>
    <w:rsid w:val="00323CDA"/>
    <w:rsid w:val="003248CB"/>
    <w:rsid w:val="003249C1"/>
    <w:rsid w:val="00324AAC"/>
    <w:rsid w:val="0032527C"/>
    <w:rsid w:val="003254AC"/>
    <w:rsid w:val="0032550D"/>
    <w:rsid w:val="00325A8E"/>
    <w:rsid w:val="00325B97"/>
    <w:rsid w:val="00326A15"/>
    <w:rsid w:val="00326C3B"/>
    <w:rsid w:val="00326EA5"/>
    <w:rsid w:val="003270D7"/>
    <w:rsid w:val="00327558"/>
    <w:rsid w:val="0032780D"/>
    <w:rsid w:val="0032781B"/>
    <w:rsid w:val="0033012C"/>
    <w:rsid w:val="0033016F"/>
    <w:rsid w:val="00330EE5"/>
    <w:rsid w:val="00330F28"/>
    <w:rsid w:val="00331B22"/>
    <w:rsid w:val="00331F4F"/>
    <w:rsid w:val="003323CB"/>
    <w:rsid w:val="0033286F"/>
    <w:rsid w:val="00332CF5"/>
    <w:rsid w:val="00332FDF"/>
    <w:rsid w:val="00333964"/>
    <w:rsid w:val="00333C30"/>
    <w:rsid w:val="00333CB0"/>
    <w:rsid w:val="003341D0"/>
    <w:rsid w:val="003341FC"/>
    <w:rsid w:val="00334282"/>
    <w:rsid w:val="00334398"/>
    <w:rsid w:val="0033442E"/>
    <w:rsid w:val="00335296"/>
    <w:rsid w:val="003356D6"/>
    <w:rsid w:val="00335BA1"/>
    <w:rsid w:val="0033602C"/>
    <w:rsid w:val="0033642B"/>
    <w:rsid w:val="003369B2"/>
    <w:rsid w:val="003374FC"/>
    <w:rsid w:val="00337766"/>
    <w:rsid w:val="003377BD"/>
    <w:rsid w:val="00337D50"/>
    <w:rsid w:val="00340F2A"/>
    <w:rsid w:val="0034100B"/>
    <w:rsid w:val="0034129B"/>
    <w:rsid w:val="0034135F"/>
    <w:rsid w:val="0034179E"/>
    <w:rsid w:val="00341842"/>
    <w:rsid w:val="003418B2"/>
    <w:rsid w:val="00343289"/>
    <w:rsid w:val="003437BA"/>
    <w:rsid w:val="00343D8F"/>
    <w:rsid w:val="00343EB8"/>
    <w:rsid w:val="003442DE"/>
    <w:rsid w:val="00345386"/>
    <w:rsid w:val="00345CFF"/>
    <w:rsid w:val="00345E76"/>
    <w:rsid w:val="003460FD"/>
    <w:rsid w:val="00346425"/>
    <w:rsid w:val="00346847"/>
    <w:rsid w:val="00346BA1"/>
    <w:rsid w:val="00346C20"/>
    <w:rsid w:val="00346DF1"/>
    <w:rsid w:val="00346DFF"/>
    <w:rsid w:val="00346FA9"/>
    <w:rsid w:val="00347362"/>
    <w:rsid w:val="00347BB7"/>
    <w:rsid w:val="00350365"/>
    <w:rsid w:val="003506A5"/>
    <w:rsid w:val="0035096F"/>
    <w:rsid w:val="00350A87"/>
    <w:rsid w:val="003521A2"/>
    <w:rsid w:val="003526D1"/>
    <w:rsid w:val="00352BAD"/>
    <w:rsid w:val="003531BD"/>
    <w:rsid w:val="003536C3"/>
    <w:rsid w:val="00353C89"/>
    <w:rsid w:val="00354155"/>
    <w:rsid w:val="00354C97"/>
    <w:rsid w:val="00355403"/>
    <w:rsid w:val="0035558D"/>
    <w:rsid w:val="003557DE"/>
    <w:rsid w:val="00355C64"/>
    <w:rsid w:val="00355D4A"/>
    <w:rsid w:val="00355D90"/>
    <w:rsid w:val="00356993"/>
    <w:rsid w:val="00356AFE"/>
    <w:rsid w:val="003579E3"/>
    <w:rsid w:val="00357A6F"/>
    <w:rsid w:val="0036009C"/>
    <w:rsid w:val="003601DA"/>
    <w:rsid w:val="0036025E"/>
    <w:rsid w:val="003603B4"/>
    <w:rsid w:val="00360639"/>
    <w:rsid w:val="003607D0"/>
    <w:rsid w:val="00361170"/>
    <w:rsid w:val="0036184D"/>
    <w:rsid w:val="00361E7E"/>
    <w:rsid w:val="003621E2"/>
    <w:rsid w:val="003626AF"/>
    <w:rsid w:val="00362F5C"/>
    <w:rsid w:val="00363445"/>
    <w:rsid w:val="003634E1"/>
    <w:rsid w:val="00363A04"/>
    <w:rsid w:val="00363ADF"/>
    <w:rsid w:val="00363CDE"/>
    <w:rsid w:val="00364A73"/>
    <w:rsid w:val="00365E2F"/>
    <w:rsid w:val="003662B0"/>
    <w:rsid w:val="0036638B"/>
    <w:rsid w:val="003666C1"/>
    <w:rsid w:val="003700E2"/>
    <w:rsid w:val="00370102"/>
    <w:rsid w:val="003702F6"/>
    <w:rsid w:val="003705AE"/>
    <w:rsid w:val="00370889"/>
    <w:rsid w:val="00370DA8"/>
    <w:rsid w:val="00370F81"/>
    <w:rsid w:val="00371A5D"/>
    <w:rsid w:val="003724E4"/>
    <w:rsid w:val="003724E5"/>
    <w:rsid w:val="0037270A"/>
    <w:rsid w:val="00372EFC"/>
    <w:rsid w:val="003736F4"/>
    <w:rsid w:val="003737D7"/>
    <w:rsid w:val="00373A95"/>
    <w:rsid w:val="00375443"/>
    <w:rsid w:val="003758F5"/>
    <w:rsid w:val="00375A13"/>
    <w:rsid w:val="00376235"/>
    <w:rsid w:val="003763CB"/>
    <w:rsid w:val="00376B91"/>
    <w:rsid w:val="00376C47"/>
    <w:rsid w:val="00377101"/>
    <w:rsid w:val="00377444"/>
    <w:rsid w:val="003776DB"/>
    <w:rsid w:val="00377966"/>
    <w:rsid w:val="003800CD"/>
    <w:rsid w:val="00380523"/>
    <w:rsid w:val="003805C7"/>
    <w:rsid w:val="00380B17"/>
    <w:rsid w:val="00381280"/>
    <w:rsid w:val="003812F6"/>
    <w:rsid w:val="00381820"/>
    <w:rsid w:val="00382CEB"/>
    <w:rsid w:val="0038322D"/>
    <w:rsid w:val="003832F1"/>
    <w:rsid w:val="00383373"/>
    <w:rsid w:val="00383A7B"/>
    <w:rsid w:val="00384477"/>
    <w:rsid w:val="00384825"/>
    <w:rsid w:val="00384B4E"/>
    <w:rsid w:val="00385AED"/>
    <w:rsid w:val="00385BD4"/>
    <w:rsid w:val="00386375"/>
    <w:rsid w:val="00386BB7"/>
    <w:rsid w:val="003870E6"/>
    <w:rsid w:val="003875E2"/>
    <w:rsid w:val="003877E6"/>
    <w:rsid w:val="003908EB"/>
    <w:rsid w:val="003909F8"/>
    <w:rsid w:val="00390C36"/>
    <w:rsid w:val="00391B39"/>
    <w:rsid w:val="00392134"/>
    <w:rsid w:val="003925C7"/>
    <w:rsid w:val="00392A91"/>
    <w:rsid w:val="00392CEA"/>
    <w:rsid w:val="003938F8"/>
    <w:rsid w:val="00393AD8"/>
    <w:rsid w:val="00393FFD"/>
    <w:rsid w:val="0039480A"/>
    <w:rsid w:val="00394937"/>
    <w:rsid w:val="00394B9C"/>
    <w:rsid w:val="00395019"/>
    <w:rsid w:val="003959E7"/>
    <w:rsid w:val="00395A34"/>
    <w:rsid w:val="00396208"/>
    <w:rsid w:val="00396B47"/>
    <w:rsid w:val="00396B70"/>
    <w:rsid w:val="00396C31"/>
    <w:rsid w:val="00396DA3"/>
    <w:rsid w:val="00396F27"/>
    <w:rsid w:val="00397335"/>
    <w:rsid w:val="00397553"/>
    <w:rsid w:val="003A0426"/>
    <w:rsid w:val="003A115E"/>
    <w:rsid w:val="003A117C"/>
    <w:rsid w:val="003A25D6"/>
    <w:rsid w:val="003A2A4B"/>
    <w:rsid w:val="003A2BF2"/>
    <w:rsid w:val="003A311A"/>
    <w:rsid w:val="003A31C1"/>
    <w:rsid w:val="003A3D31"/>
    <w:rsid w:val="003A44C2"/>
    <w:rsid w:val="003A4762"/>
    <w:rsid w:val="003A49D6"/>
    <w:rsid w:val="003A4C18"/>
    <w:rsid w:val="003A531B"/>
    <w:rsid w:val="003A5650"/>
    <w:rsid w:val="003A5BFB"/>
    <w:rsid w:val="003A67F3"/>
    <w:rsid w:val="003A688E"/>
    <w:rsid w:val="003A7A66"/>
    <w:rsid w:val="003A7B21"/>
    <w:rsid w:val="003A7FF1"/>
    <w:rsid w:val="003B0418"/>
    <w:rsid w:val="003B0924"/>
    <w:rsid w:val="003B0CA1"/>
    <w:rsid w:val="003B0F63"/>
    <w:rsid w:val="003B175A"/>
    <w:rsid w:val="003B1A80"/>
    <w:rsid w:val="003B2333"/>
    <w:rsid w:val="003B35E8"/>
    <w:rsid w:val="003B3790"/>
    <w:rsid w:val="003B3BBD"/>
    <w:rsid w:val="003B3E3E"/>
    <w:rsid w:val="003B47DB"/>
    <w:rsid w:val="003B4934"/>
    <w:rsid w:val="003B4DE5"/>
    <w:rsid w:val="003B504D"/>
    <w:rsid w:val="003B579F"/>
    <w:rsid w:val="003B68EE"/>
    <w:rsid w:val="003B6BE2"/>
    <w:rsid w:val="003B6D5F"/>
    <w:rsid w:val="003B6DCA"/>
    <w:rsid w:val="003B776E"/>
    <w:rsid w:val="003B7D4C"/>
    <w:rsid w:val="003B7E86"/>
    <w:rsid w:val="003B7EDF"/>
    <w:rsid w:val="003B7F6F"/>
    <w:rsid w:val="003C0392"/>
    <w:rsid w:val="003C08AB"/>
    <w:rsid w:val="003C0A3D"/>
    <w:rsid w:val="003C14F8"/>
    <w:rsid w:val="003C1B42"/>
    <w:rsid w:val="003C1B8B"/>
    <w:rsid w:val="003C2310"/>
    <w:rsid w:val="003C27DE"/>
    <w:rsid w:val="003C2AE8"/>
    <w:rsid w:val="003C2BF7"/>
    <w:rsid w:val="003C2D20"/>
    <w:rsid w:val="003C325F"/>
    <w:rsid w:val="003C41C0"/>
    <w:rsid w:val="003C4515"/>
    <w:rsid w:val="003C46F2"/>
    <w:rsid w:val="003C48D9"/>
    <w:rsid w:val="003C51E5"/>
    <w:rsid w:val="003C58B3"/>
    <w:rsid w:val="003C6C82"/>
    <w:rsid w:val="003D04E0"/>
    <w:rsid w:val="003D0CE5"/>
    <w:rsid w:val="003D1C08"/>
    <w:rsid w:val="003D21E1"/>
    <w:rsid w:val="003D2937"/>
    <w:rsid w:val="003D29C4"/>
    <w:rsid w:val="003D2CED"/>
    <w:rsid w:val="003D34F5"/>
    <w:rsid w:val="003D3671"/>
    <w:rsid w:val="003D3E4E"/>
    <w:rsid w:val="003D447E"/>
    <w:rsid w:val="003D49AA"/>
    <w:rsid w:val="003D527B"/>
    <w:rsid w:val="003D5729"/>
    <w:rsid w:val="003D5864"/>
    <w:rsid w:val="003D599E"/>
    <w:rsid w:val="003D63C1"/>
    <w:rsid w:val="003D6B3A"/>
    <w:rsid w:val="003D6FC7"/>
    <w:rsid w:val="003D70DC"/>
    <w:rsid w:val="003E0378"/>
    <w:rsid w:val="003E0885"/>
    <w:rsid w:val="003E1005"/>
    <w:rsid w:val="003E1009"/>
    <w:rsid w:val="003E11B9"/>
    <w:rsid w:val="003E127A"/>
    <w:rsid w:val="003E1611"/>
    <w:rsid w:val="003E1816"/>
    <w:rsid w:val="003E196E"/>
    <w:rsid w:val="003E21A7"/>
    <w:rsid w:val="003E25F4"/>
    <w:rsid w:val="003E5759"/>
    <w:rsid w:val="003E59EB"/>
    <w:rsid w:val="003E5F91"/>
    <w:rsid w:val="003E5FE0"/>
    <w:rsid w:val="003E63C9"/>
    <w:rsid w:val="003E6CEA"/>
    <w:rsid w:val="003E6F50"/>
    <w:rsid w:val="003E75F6"/>
    <w:rsid w:val="003F099E"/>
    <w:rsid w:val="003F0CBB"/>
    <w:rsid w:val="003F0D67"/>
    <w:rsid w:val="003F0F50"/>
    <w:rsid w:val="003F1056"/>
    <w:rsid w:val="003F1135"/>
    <w:rsid w:val="003F11D8"/>
    <w:rsid w:val="003F18C2"/>
    <w:rsid w:val="003F2573"/>
    <w:rsid w:val="003F2C06"/>
    <w:rsid w:val="003F3171"/>
    <w:rsid w:val="003F3257"/>
    <w:rsid w:val="003F331D"/>
    <w:rsid w:val="003F40D1"/>
    <w:rsid w:val="003F4116"/>
    <w:rsid w:val="003F433F"/>
    <w:rsid w:val="003F456F"/>
    <w:rsid w:val="003F4764"/>
    <w:rsid w:val="003F484A"/>
    <w:rsid w:val="003F4997"/>
    <w:rsid w:val="003F4B71"/>
    <w:rsid w:val="003F5405"/>
    <w:rsid w:val="003F55DD"/>
    <w:rsid w:val="003F5BA3"/>
    <w:rsid w:val="003F6085"/>
    <w:rsid w:val="003F6A17"/>
    <w:rsid w:val="003F6D67"/>
    <w:rsid w:val="003F70A4"/>
    <w:rsid w:val="003F72BD"/>
    <w:rsid w:val="003F7376"/>
    <w:rsid w:val="003F762E"/>
    <w:rsid w:val="003F794B"/>
    <w:rsid w:val="003F7AA0"/>
    <w:rsid w:val="00400146"/>
    <w:rsid w:val="00400A20"/>
    <w:rsid w:val="00400C8D"/>
    <w:rsid w:val="004019C3"/>
    <w:rsid w:val="0040235E"/>
    <w:rsid w:val="004023EF"/>
    <w:rsid w:val="00402CD5"/>
    <w:rsid w:val="00402F03"/>
    <w:rsid w:val="00403BEC"/>
    <w:rsid w:val="00403CE6"/>
    <w:rsid w:val="0040445E"/>
    <w:rsid w:val="00404664"/>
    <w:rsid w:val="00405211"/>
    <w:rsid w:val="00406429"/>
    <w:rsid w:val="0040642A"/>
    <w:rsid w:val="0040667F"/>
    <w:rsid w:val="0040685C"/>
    <w:rsid w:val="0040690F"/>
    <w:rsid w:val="00406A9C"/>
    <w:rsid w:val="00406EB8"/>
    <w:rsid w:val="0040721B"/>
    <w:rsid w:val="004072A9"/>
    <w:rsid w:val="004074F4"/>
    <w:rsid w:val="00407503"/>
    <w:rsid w:val="00412747"/>
    <w:rsid w:val="00412860"/>
    <w:rsid w:val="00412B60"/>
    <w:rsid w:val="00413389"/>
    <w:rsid w:val="0041481C"/>
    <w:rsid w:val="004148F4"/>
    <w:rsid w:val="004157B1"/>
    <w:rsid w:val="00415A69"/>
    <w:rsid w:val="00415E00"/>
    <w:rsid w:val="004169F0"/>
    <w:rsid w:val="004174A6"/>
    <w:rsid w:val="00417652"/>
    <w:rsid w:val="004207AD"/>
    <w:rsid w:val="00420ABB"/>
    <w:rsid w:val="00421560"/>
    <w:rsid w:val="00421A88"/>
    <w:rsid w:val="00421BCA"/>
    <w:rsid w:val="00422265"/>
    <w:rsid w:val="0042244B"/>
    <w:rsid w:val="00422C36"/>
    <w:rsid w:val="00422D18"/>
    <w:rsid w:val="00422E2E"/>
    <w:rsid w:val="00423261"/>
    <w:rsid w:val="004236F4"/>
    <w:rsid w:val="00423830"/>
    <w:rsid w:val="00423AF3"/>
    <w:rsid w:val="00423DE8"/>
    <w:rsid w:val="004243CB"/>
    <w:rsid w:val="004243EA"/>
    <w:rsid w:val="004249E1"/>
    <w:rsid w:val="00424CDF"/>
    <w:rsid w:val="004252EA"/>
    <w:rsid w:val="004256FC"/>
    <w:rsid w:val="0042617B"/>
    <w:rsid w:val="004261E7"/>
    <w:rsid w:val="00426A56"/>
    <w:rsid w:val="00426A6F"/>
    <w:rsid w:val="00426C1E"/>
    <w:rsid w:val="0042725C"/>
    <w:rsid w:val="0042765E"/>
    <w:rsid w:val="00427BB5"/>
    <w:rsid w:val="0043016D"/>
    <w:rsid w:val="00430A73"/>
    <w:rsid w:val="00430BD5"/>
    <w:rsid w:val="00430D6E"/>
    <w:rsid w:val="00430DFD"/>
    <w:rsid w:val="004314F8"/>
    <w:rsid w:val="00431C6B"/>
    <w:rsid w:val="00431CBF"/>
    <w:rsid w:val="00431DD3"/>
    <w:rsid w:val="004321BF"/>
    <w:rsid w:val="004321DB"/>
    <w:rsid w:val="00432358"/>
    <w:rsid w:val="00432E09"/>
    <w:rsid w:val="0043335E"/>
    <w:rsid w:val="00433EED"/>
    <w:rsid w:val="00433FBC"/>
    <w:rsid w:val="004341A3"/>
    <w:rsid w:val="0043443D"/>
    <w:rsid w:val="004344E0"/>
    <w:rsid w:val="00434CFF"/>
    <w:rsid w:val="00434FE2"/>
    <w:rsid w:val="00435BA2"/>
    <w:rsid w:val="0043642C"/>
    <w:rsid w:val="00436704"/>
    <w:rsid w:val="004367F7"/>
    <w:rsid w:val="00436C89"/>
    <w:rsid w:val="00436E8E"/>
    <w:rsid w:val="00437C05"/>
    <w:rsid w:val="00437F15"/>
    <w:rsid w:val="00437F9B"/>
    <w:rsid w:val="0044097A"/>
    <w:rsid w:val="00441EB8"/>
    <w:rsid w:val="00441F69"/>
    <w:rsid w:val="00441FEA"/>
    <w:rsid w:val="004427CE"/>
    <w:rsid w:val="0044287C"/>
    <w:rsid w:val="00442CB0"/>
    <w:rsid w:val="004432D2"/>
    <w:rsid w:val="00443A53"/>
    <w:rsid w:val="00443C52"/>
    <w:rsid w:val="00443E8E"/>
    <w:rsid w:val="00443EB5"/>
    <w:rsid w:val="00443FC0"/>
    <w:rsid w:val="00444F5B"/>
    <w:rsid w:val="00445495"/>
    <w:rsid w:val="00445E66"/>
    <w:rsid w:val="00445E70"/>
    <w:rsid w:val="004468F3"/>
    <w:rsid w:val="00446915"/>
    <w:rsid w:val="00447FC3"/>
    <w:rsid w:val="00450637"/>
    <w:rsid w:val="00450770"/>
    <w:rsid w:val="00450A20"/>
    <w:rsid w:val="00450E6E"/>
    <w:rsid w:val="00450F1D"/>
    <w:rsid w:val="004527C9"/>
    <w:rsid w:val="0045378B"/>
    <w:rsid w:val="00453B27"/>
    <w:rsid w:val="00453D38"/>
    <w:rsid w:val="004541E5"/>
    <w:rsid w:val="00454B5F"/>
    <w:rsid w:val="00454EB5"/>
    <w:rsid w:val="00454EBA"/>
    <w:rsid w:val="00455021"/>
    <w:rsid w:val="00455268"/>
    <w:rsid w:val="00455454"/>
    <w:rsid w:val="00455492"/>
    <w:rsid w:val="004555B2"/>
    <w:rsid w:val="00455AFD"/>
    <w:rsid w:val="004566FF"/>
    <w:rsid w:val="00456E8F"/>
    <w:rsid w:val="00460373"/>
    <w:rsid w:val="00460EF9"/>
    <w:rsid w:val="00461010"/>
    <w:rsid w:val="00461422"/>
    <w:rsid w:val="00461534"/>
    <w:rsid w:val="0046182B"/>
    <w:rsid w:val="00461F8F"/>
    <w:rsid w:val="004622E1"/>
    <w:rsid w:val="00462323"/>
    <w:rsid w:val="004625E7"/>
    <w:rsid w:val="00462693"/>
    <w:rsid w:val="0046281B"/>
    <w:rsid w:val="004629B1"/>
    <w:rsid w:val="004630E0"/>
    <w:rsid w:val="004637C9"/>
    <w:rsid w:val="004638AC"/>
    <w:rsid w:val="0046423D"/>
    <w:rsid w:val="004644D2"/>
    <w:rsid w:val="0046469F"/>
    <w:rsid w:val="004646C3"/>
    <w:rsid w:val="00464A6D"/>
    <w:rsid w:val="00464A83"/>
    <w:rsid w:val="0046512A"/>
    <w:rsid w:val="0046537A"/>
    <w:rsid w:val="0046542C"/>
    <w:rsid w:val="00465631"/>
    <w:rsid w:val="004659B3"/>
    <w:rsid w:val="00465F75"/>
    <w:rsid w:val="004661BC"/>
    <w:rsid w:val="00466306"/>
    <w:rsid w:val="00466562"/>
    <w:rsid w:val="00466B72"/>
    <w:rsid w:val="00467912"/>
    <w:rsid w:val="004702F1"/>
    <w:rsid w:val="00470B06"/>
    <w:rsid w:val="00470D05"/>
    <w:rsid w:val="00470FD5"/>
    <w:rsid w:val="00471B34"/>
    <w:rsid w:val="004720E8"/>
    <w:rsid w:val="00472D28"/>
    <w:rsid w:val="004736F9"/>
    <w:rsid w:val="00474141"/>
    <w:rsid w:val="0047437A"/>
    <w:rsid w:val="004745DB"/>
    <w:rsid w:val="00474A2A"/>
    <w:rsid w:val="00474C27"/>
    <w:rsid w:val="004750E1"/>
    <w:rsid w:val="00475529"/>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52F"/>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6EC5"/>
    <w:rsid w:val="00486F47"/>
    <w:rsid w:val="0048777B"/>
    <w:rsid w:val="004878DC"/>
    <w:rsid w:val="00487C4B"/>
    <w:rsid w:val="00490775"/>
    <w:rsid w:val="00490BE4"/>
    <w:rsid w:val="00490D59"/>
    <w:rsid w:val="00491222"/>
    <w:rsid w:val="00491EA8"/>
    <w:rsid w:val="004928BC"/>
    <w:rsid w:val="004930DA"/>
    <w:rsid w:val="00493244"/>
    <w:rsid w:val="004935FA"/>
    <w:rsid w:val="00493DDD"/>
    <w:rsid w:val="0049413F"/>
    <w:rsid w:val="0049482D"/>
    <w:rsid w:val="0049548D"/>
    <w:rsid w:val="0049568A"/>
    <w:rsid w:val="00496088"/>
    <w:rsid w:val="00496287"/>
    <w:rsid w:val="0049628B"/>
    <w:rsid w:val="00496572"/>
    <w:rsid w:val="00496A2C"/>
    <w:rsid w:val="004973C5"/>
    <w:rsid w:val="00497A14"/>
    <w:rsid w:val="004A057E"/>
    <w:rsid w:val="004A0654"/>
    <w:rsid w:val="004A1252"/>
    <w:rsid w:val="004A2AD5"/>
    <w:rsid w:val="004A2CFD"/>
    <w:rsid w:val="004A2E4A"/>
    <w:rsid w:val="004A3398"/>
    <w:rsid w:val="004A3E78"/>
    <w:rsid w:val="004A4343"/>
    <w:rsid w:val="004A4386"/>
    <w:rsid w:val="004A4843"/>
    <w:rsid w:val="004A50CC"/>
    <w:rsid w:val="004A544E"/>
    <w:rsid w:val="004A57C8"/>
    <w:rsid w:val="004A5B7E"/>
    <w:rsid w:val="004A5F8D"/>
    <w:rsid w:val="004A6198"/>
    <w:rsid w:val="004A61CE"/>
    <w:rsid w:val="004A629F"/>
    <w:rsid w:val="004A68CB"/>
    <w:rsid w:val="004A7578"/>
    <w:rsid w:val="004A799E"/>
    <w:rsid w:val="004A7FD9"/>
    <w:rsid w:val="004B1093"/>
    <w:rsid w:val="004B170B"/>
    <w:rsid w:val="004B21B9"/>
    <w:rsid w:val="004B2255"/>
    <w:rsid w:val="004B252C"/>
    <w:rsid w:val="004B303E"/>
    <w:rsid w:val="004B35D1"/>
    <w:rsid w:val="004B3999"/>
    <w:rsid w:val="004B3B21"/>
    <w:rsid w:val="004B3BD7"/>
    <w:rsid w:val="004B408F"/>
    <w:rsid w:val="004B4237"/>
    <w:rsid w:val="004B4480"/>
    <w:rsid w:val="004B448F"/>
    <w:rsid w:val="004B4638"/>
    <w:rsid w:val="004B4934"/>
    <w:rsid w:val="004B4C1F"/>
    <w:rsid w:val="004B61BF"/>
    <w:rsid w:val="004B659B"/>
    <w:rsid w:val="004B69F1"/>
    <w:rsid w:val="004B7111"/>
    <w:rsid w:val="004B786F"/>
    <w:rsid w:val="004B7940"/>
    <w:rsid w:val="004B797F"/>
    <w:rsid w:val="004B79BD"/>
    <w:rsid w:val="004C0A9F"/>
    <w:rsid w:val="004C0CAC"/>
    <w:rsid w:val="004C0E79"/>
    <w:rsid w:val="004C17A9"/>
    <w:rsid w:val="004C1A5F"/>
    <w:rsid w:val="004C20CE"/>
    <w:rsid w:val="004C242A"/>
    <w:rsid w:val="004C2E64"/>
    <w:rsid w:val="004C326F"/>
    <w:rsid w:val="004C4E5D"/>
    <w:rsid w:val="004C5BA9"/>
    <w:rsid w:val="004C5DA0"/>
    <w:rsid w:val="004C5E98"/>
    <w:rsid w:val="004C607F"/>
    <w:rsid w:val="004C6B3D"/>
    <w:rsid w:val="004C6CF6"/>
    <w:rsid w:val="004C754F"/>
    <w:rsid w:val="004D0462"/>
    <w:rsid w:val="004D1225"/>
    <w:rsid w:val="004D15FE"/>
    <w:rsid w:val="004D1A03"/>
    <w:rsid w:val="004D1ABD"/>
    <w:rsid w:val="004D2305"/>
    <w:rsid w:val="004D232B"/>
    <w:rsid w:val="004D2ED1"/>
    <w:rsid w:val="004D3065"/>
    <w:rsid w:val="004D348C"/>
    <w:rsid w:val="004D3876"/>
    <w:rsid w:val="004D3893"/>
    <w:rsid w:val="004D4081"/>
    <w:rsid w:val="004D45A8"/>
    <w:rsid w:val="004D49F0"/>
    <w:rsid w:val="004D4BFE"/>
    <w:rsid w:val="004D4CE5"/>
    <w:rsid w:val="004D55FD"/>
    <w:rsid w:val="004D5730"/>
    <w:rsid w:val="004D5D2D"/>
    <w:rsid w:val="004D6000"/>
    <w:rsid w:val="004D622A"/>
    <w:rsid w:val="004D69DC"/>
    <w:rsid w:val="004D79F7"/>
    <w:rsid w:val="004D7BA9"/>
    <w:rsid w:val="004D7F21"/>
    <w:rsid w:val="004E03C8"/>
    <w:rsid w:val="004E15C4"/>
    <w:rsid w:val="004E1863"/>
    <w:rsid w:val="004E1E19"/>
    <w:rsid w:val="004E2B34"/>
    <w:rsid w:val="004E2E06"/>
    <w:rsid w:val="004E2EB4"/>
    <w:rsid w:val="004E3030"/>
    <w:rsid w:val="004E330E"/>
    <w:rsid w:val="004E3436"/>
    <w:rsid w:val="004E4331"/>
    <w:rsid w:val="004E44EB"/>
    <w:rsid w:val="004E46BA"/>
    <w:rsid w:val="004E46E4"/>
    <w:rsid w:val="004E4B05"/>
    <w:rsid w:val="004E4CB0"/>
    <w:rsid w:val="004E4D1D"/>
    <w:rsid w:val="004E56CD"/>
    <w:rsid w:val="004E5ABC"/>
    <w:rsid w:val="004E65F2"/>
    <w:rsid w:val="004E6819"/>
    <w:rsid w:val="004E69B0"/>
    <w:rsid w:val="004E6D96"/>
    <w:rsid w:val="004E6F15"/>
    <w:rsid w:val="004E767E"/>
    <w:rsid w:val="004E7984"/>
    <w:rsid w:val="004E7D39"/>
    <w:rsid w:val="004F0B83"/>
    <w:rsid w:val="004F12D1"/>
    <w:rsid w:val="004F18F3"/>
    <w:rsid w:val="004F27F7"/>
    <w:rsid w:val="004F29DD"/>
    <w:rsid w:val="004F2F37"/>
    <w:rsid w:val="004F3A32"/>
    <w:rsid w:val="004F3B9B"/>
    <w:rsid w:val="004F41B6"/>
    <w:rsid w:val="004F4548"/>
    <w:rsid w:val="004F46A8"/>
    <w:rsid w:val="004F47EF"/>
    <w:rsid w:val="004F7375"/>
    <w:rsid w:val="004F7C9E"/>
    <w:rsid w:val="004F7D2A"/>
    <w:rsid w:val="005001F7"/>
    <w:rsid w:val="00500662"/>
    <w:rsid w:val="00500FF7"/>
    <w:rsid w:val="005013E1"/>
    <w:rsid w:val="00501682"/>
    <w:rsid w:val="00501BA8"/>
    <w:rsid w:val="005025E5"/>
    <w:rsid w:val="00502ACA"/>
    <w:rsid w:val="00502EB6"/>
    <w:rsid w:val="00503816"/>
    <w:rsid w:val="0050415E"/>
    <w:rsid w:val="0050495F"/>
    <w:rsid w:val="00504DF8"/>
    <w:rsid w:val="00504E0B"/>
    <w:rsid w:val="00505453"/>
    <w:rsid w:val="005054A2"/>
    <w:rsid w:val="00505AB5"/>
    <w:rsid w:val="00505E32"/>
    <w:rsid w:val="00506096"/>
    <w:rsid w:val="00506216"/>
    <w:rsid w:val="00506974"/>
    <w:rsid w:val="00506E71"/>
    <w:rsid w:val="0050735D"/>
    <w:rsid w:val="005074A5"/>
    <w:rsid w:val="00507D56"/>
    <w:rsid w:val="0051069E"/>
    <w:rsid w:val="00510754"/>
    <w:rsid w:val="00510849"/>
    <w:rsid w:val="00510C6E"/>
    <w:rsid w:val="00510EDF"/>
    <w:rsid w:val="00511BE1"/>
    <w:rsid w:val="00511CB5"/>
    <w:rsid w:val="005122C0"/>
    <w:rsid w:val="005128EF"/>
    <w:rsid w:val="0051335F"/>
    <w:rsid w:val="005137D9"/>
    <w:rsid w:val="00513AAC"/>
    <w:rsid w:val="0051468B"/>
    <w:rsid w:val="00514F7E"/>
    <w:rsid w:val="00515059"/>
    <w:rsid w:val="0051664F"/>
    <w:rsid w:val="0051752D"/>
    <w:rsid w:val="00520940"/>
    <w:rsid w:val="00520998"/>
    <w:rsid w:val="005209CA"/>
    <w:rsid w:val="00521151"/>
    <w:rsid w:val="00521431"/>
    <w:rsid w:val="00521478"/>
    <w:rsid w:val="00521C35"/>
    <w:rsid w:val="00521EAC"/>
    <w:rsid w:val="0052209A"/>
    <w:rsid w:val="00522178"/>
    <w:rsid w:val="005223FE"/>
    <w:rsid w:val="00522931"/>
    <w:rsid w:val="00522CC5"/>
    <w:rsid w:val="0052346F"/>
    <w:rsid w:val="00523D59"/>
    <w:rsid w:val="00524128"/>
    <w:rsid w:val="00524A4B"/>
    <w:rsid w:val="00525123"/>
    <w:rsid w:val="0052624B"/>
    <w:rsid w:val="00527AF8"/>
    <w:rsid w:val="00527C1E"/>
    <w:rsid w:val="00527DA6"/>
    <w:rsid w:val="0053052A"/>
    <w:rsid w:val="005310AC"/>
    <w:rsid w:val="0053179F"/>
    <w:rsid w:val="005317AB"/>
    <w:rsid w:val="00531DFF"/>
    <w:rsid w:val="00532D57"/>
    <w:rsid w:val="0053339F"/>
    <w:rsid w:val="00533CA8"/>
    <w:rsid w:val="00533EB7"/>
    <w:rsid w:val="0053443B"/>
    <w:rsid w:val="00534A56"/>
    <w:rsid w:val="00535059"/>
    <w:rsid w:val="005353D5"/>
    <w:rsid w:val="00535500"/>
    <w:rsid w:val="00536B4E"/>
    <w:rsid w:val="005372C2"/>
    <w:rsid w:val="00537C02"/>
    <w:rsid w:val="00537F00"/>
    <w:rsid w:val="00537FB4"/>
    <w:rsid w:val="00540CF9"/>
    <w:rsid w:val="00541145"/>
    <w:rsid w:val="00541E0F"/>
    <w:rsid w:val="00542308"/>
    <w:rsid w:val="00542E15"/>
    <w:rsid w:val="005438B4"/>
    <w:rsid w:val="00543AD6"/>
    <w:rsid w:val="00543EC8"/>
    <w:rsid w:val="00544077"/>
    <w:rsid w:val="0054417C"/>
    <w:rsid w:val="00545273"/>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00B"/>
    <w:rsid w:val="0055445C"/>
    <w:rsid w:val="00554A26"/>
    <w:rsid w:val="00554C0F"/>
    <w:rsid w:val="00554FC4"/>
    <w:rsid w:val="00555184"/>
    <w:rsid w:val="00555268"/>
    <w:rsid w:val="005552EF"/>
    <w:rsid w:val="00555792"/>
    <w:rsid w:val="00555D67"/>
    <w:rsid w:val="00556751"/>
    <w:rsid w:val="00556CA0"/>
    <w:rsid w:val="00557347"/>
    <w:rsid w:val="005575C3"/>
    <w:rsid w:val="005579FE"/>
    <w:rsid w:val="00557AFB"/>
    <w:rsid w:val="00557F4A"/>
    <w:rsid w:val="00560D96"/>
    <w:rsid w:val="00561E68"/>
    <w:rsid w:val="00562398"/>
    <w:rsid w:val="00562CE2"/>
    <w:rsid w:val="00563174"/>
    <w:rsid w:val="00563563"/>
    <w:rsid w:val="005638DD"/>
    <w:rsid w:val="00563B12"/>
    <w:rsid w:val="00564071"/>
    <w:rsid w:val="00564689"/>
    <w:rsid w:val="00564775"/>
    <w:rsid w:val="0056481D"/>
    <w:rsid w:val="005648E8"/>
    <w:rsid w:val="00564B77"/>
    <w:rsid w:val="00564CF1"/>
    <w:rsid w:val="005657E4"/>
    <w:rsid w:val="005659D1"/>
    <w:rsid w:val="00566C92"/>
    <w:rsid w:val="005670EE"/>
    <w:rsid w:val="00567AEC"/>
    <w:rsid w:val="0057008F"/>
    <w:rsid w:val="00570BEF"/>
    <w:rsid w:val="00570C5A"/>
    <w:rsid w:val="00570D55"/>
    <w:rsid w:val="00571BFE"/>
    <w:rsid w:val="00571E51"/>
    <w:rsid w:val="00571F5F"/>
    <w:rsid w:val="0057270C"/>
    <w:rsid w:val="0057295A"/>
    <w:rsid w:val="00572BA4"/>
    <w:rsid w:val="00572C6A"/>
    <w:rsid w:val="0057342F"/>
    <w:rsid w:val="00573D3F"/>
    <w:rsid w:val="00574CED"/>
    <w:rsid w:val="00576431"/>
    <w:rsid w:val="00576899"/>
    <w:rsid w:val="005769F8"/>
    <w:rsid w:val="00576C8A"/>
    <w:rsid w:val="00577180"/>
    <w:rsid w:val="00577469"/>
    <w:rsid w:val="00577474"/>
    <w:rsid w:val="0057773D"/>
    <w:rsid w:val="00577C03"/>
    <w:rsid w:val="00577C97"/>
    <w:rsid w:val="00577DC4"/>
    <w:rsid w:val="00580028"/>
    <w:rsid w:val="005808EE"/>
    <w:rsid w:val="00580A9E"/>
    <w:rsid w:val="00580CB6"/>
    <w:rsid w:val="00580F2D"/>
    <w:rsid w:val="0058195A"/>
    <w:rsid w:val="00582660"/>
    <w:rsid w:val="0058273F"/>
    <w:rsid w:val="00582783"/>
    <w:rsid w:val="00582B30"/>
    <w:rsid w:val="0058321A"/>
    <w:rsid w:val="00583AD3"/>
    <w:rsid w:val="00583BB7"/>
    <w:rsid w:val="005841C7"/>
    <w:rsid w:val="005852F0"/>
    <w:rsid w:val="00585CE8"/>
    <w:rsid w:val="005861EE"/>
    <w:rsid w:val="00586425"/>
    <w:rsid w:val="005866F2"/>
    <w:rsid w:val="0058697B"/>
    <w:rsid w:val="00586BC0"/>
    <w:rsid w:val="00587252"/>
    <w:rsid w:val="00587486"/>
    <w:rsid w:val="00590091"/>
    <w:rsid w:val="00590329"/>
    <w:rsid w:val="00590ED2"/>
    <w:rsid w:val="0059100F"/>
    <w:rsid w:val="00591916"/>
    <w:rsid w:val="00591B07"/>
    <w:rsid w:val="00591B13"/>
    <w:rsid w:val="0059232F"/>
    <w:rsid w:val="00592AA2"/>
    <w:rsid w:val="00592B19"/>
    <w:rsid w:val="00592F3F"/>
    <w:rsid w:val="005938A1"/>
    <w:rsid w:val="005938B0"/>
    <w:rsid w:val="00593C52"/>
    <w:rsid w:val="005946C8"/>
    <w:rsid w:val="00594B5F"/>
    <w:rsid w:val="00594D5A"/>
    <w:rsid w:val="005953F7"/>
    <w:rsid w:val="00595B21"/>
    <w:rsid w:val="00595EF3"/>
    <w:rsid w:val="00595F60"/>
    <w:rsid w:val="005969E1"/>
    <w:rsid w:val="005974CA"/>
    <w:rsid w:val="005978E1"/>
    <w:rsid w:val="005A00AC"/>
    <w:rsid w:val="005A0312"/>
    <w:rsid w:val="005A07FA"/>
    <w:rsid w:val="005A0995"/>
    <w:rsid w:val="005A0C5C"/>
    <w:rsid w:val="005A225F"/>
    <w:rsid w:val="005A22C3"/>
    <w:rsid w:val="005A26B6"/>
    <w:rsid w:val="005A3E5E"/>
    <w:rsid w:val="005A4140"/>
    <w:rsid w:val="005A4EBC"/>
    <w:rsid w:val="005A539E"/>
    <w:rsid w:val="005A55E0"/>
    <w:rsid w:val="005A5FD6"/>
    <w:rsid w:val="005A6892"/>
    <w:rsid w:val="005A6F3D"/>
    <w:rsid w:val="005A7F5D"/>
    <w:rsid w:val="005B017C"/>
    <w:rsid w:val="005B0924"/>
    <w:rsid w:val="005B095C"/>
    <w:rsid w:val="005B09C3"/>
    <w:rsid w:val="005B1085"/>
    <w:rsid w:val="005B1D4B"/>
    <w:rsid w:val="005B2CF5"/>
    <w:rsid w:val="005B2D4B"/>
    <w:rsid w:val="005B3112"/>
    <w:rsid w:val="005B3853"/>
    <w:rsid w:val="005B3868"/>
    <w:rsid w:val="005B3F9F"/>
    <w:rsid w:val="005B4578"/>
    <w:rsid w:val="005B4E50"/>
    <w:rsid w:val="005B5266"/>
    <w:rsid w:val="005B53C6"/>
    <w:rsid w:val="005B5F68"/>
    <w:rsid w:val="005B63D1"/>
    <w:rsid w:val="005B64D3"/>
    <w:rsid w:val="005B6B99"/>
    <w:rsid w:val="005B6C75"/>
    <w:rsid w:val="005B70BB"/>
    <w:rsid w:val="005B70C9"/>
    <w:rsid w:val="005C0F36"/>
    <w:rsid w:val="005C1BB4"/>
    <w:rsid w:val="005C1E4E"/>
    <w:rsid w:val="005C2605"/>
    <w:rsid w:val="005C26CB"/>
    <w:rsid w:val="005C26FF"/>
    <w:rsid w:val="005C29B0"/>
    <w:rsid w:val="005C2B9F"/>
    <w:rsid w:val="005C340D"/>
    <w:rsid w:val="005C363C"/>
    <w:rsid w:val="005C3679"/>
    <w:rsid w:val="005C397E"/>
    <w:rsid w:val="005C3DCF"/>
    <w:rsid w:val="005C4D74"/>
    <w:rsid w:val="005C53C4"/>
    <w:rsid w:val="005C5B70"/>
    <w:rsid w:val="005C63D2"/>
    <w:rsid w:val="005C696B"/>
    <w:rsid w:val="005C7382"/>
    <w:rsid w:val="005C79A9"/>
    <w:rsid w:val="005D0453"/>
    <w:rsid w:val="005D0A6F"/>
    <w:rsid w:val="005D0F80"/>
    <w:rsid w:val="005D1197"/>
    <w:rsid w:val="005D1A2D"/>
    <w:rsid w:val="005D1B0E"/>
    <w:rsid w:val="005D2607"/>
    <w:rsid w:val="005D2657"/>
    <w:rsid w:val="005D37A2"/>
    <w:rsid w:val="005D4315"/>
    <w:rsid w:val="005D4734"/>
    <w:rsid w:val="005D638E"/>
    <w:rsid w:val="005D65FE"/>
    <w:rsid w:val="005D6FEE"/>
    <w:rsid w:val="005D75B6"/>
    <w:rsid w:val="005D76E3"/>
    <w:rsid w:val="005D7B55"/>
    <w:rsid w:val="005D7E62"/>
    <w:rsid w:val="005E0928"/>
    <w:rsid w:val="005E0F4A"/>
    <w:rsid w:val="005E15C6"/>
    <w:rsid w:val="005E190B"/>
    <w:rsid w:val="005E2051"/>
    <w:rsid w:val="005E2BA9"/>
    <w:rsid w:val="005E2F09"/>
    <w:rsid w:val="005E305A"/>
    <w:rsid w:val="005E37AD"/>
    <w:rsid w:val="005E3961"/>
    <w:rsid w:val="005E3E96"/>
    <w:rsid w:val="005E407E"/>
    <w:rsid w:val="005E4B33"/>
    <w:rsid w:val="005E559C"/>
    <w:rsid w:val="005E58E9"/>
    <w:rsid w:val="005E5F27"/>
    <w:rsid w:val="005E6552"/>
    <w:rsid w:val="005E661D"/>
    <w:rsid w:val="005E6C9C"/>
    <w:rsid w:val="005E7670"/>
    <w:rsid w:val="005E780D"/>
    <w:rsid w:val="005E7E27"/>
    <w:rsid w:val="005F1377"/>
    <w:rsid w:val="005F145E"/>
    <w:rsid w:val="005F19CB"/>
    <w:rsid w:val="005F1A32"/>
    <w:rsid w:val="005F1CA5"/>
    <w:rsid w:val="005F1CA6"/>
    <w:rsid w:val="005F22DD"/>
    <w:rsid w:val="005F2503"/>
    <w:rsid w:val="005F3200"/>
    <w:rsid w:val="005F3DC8"/>
    <w:rsid w:val="005F4814"/>
    <w:rsid w:val="005F58F9"/>
    <w:rsid w:val="005F5E9F"/>
    <w:rsid w:val="005F6F35"/>
    <w:rsid w:val="005F6F89"/>
    <w:rsid w:val="005F7BE6"/>
    <w:rsid w:val="005F7CE2"/>
    <w:rsid w:val="005F7ED3"/>
    <w:rsid w:val="00601428"/>
    <w:rsid w:val="0060152C"/>
    <w:rsid w:val="00601AB2"/>
    <w:rsid w:val="00602DBC"/>
    <w:rsid w:val="00602EC3"/>
    <w:rsid w:val="00603B2E"/>
    <w:rsid w:val="00603BF0"/>
    <w:rsid w:val="00603E12"/>
    <w:rsid w:val="00604280"/>
    <w:rsid w:val="00604401"/>
    <w:rsid w:val="00604F74"/>
    <w:rsid w:val="00604FCC"/>
    <w:rsid w:val="006066E7"/>
    <w:rsid w:val="00606D0F"/>
    <w:rsid w:val="00606D5D"/>
    <w:rsid w:val="006072C2"/>
    <w:rsid w:val="00610B35"/>
    <w:rsid w:val="00610E85"/>
    <w:rsid w:val="00611D20"/>
    <w:rsid w:val="006120F8"/>
    <w:rsid w:val="006125EB"/>
    <w:rsid w:val="00612747"/>
    <w:rsid w:val="006128BE"/>
    <w:rsid w:val="00612A3B"/>
    <w:rsid w:val="00612B6A"/>
    <w:rsid w:val="006131A1"/>
    <w:rsid w:val="006131E3"/>
    <w:rsid w:val="00613677"/>
    <w:rsid w:val="0061390E"/>
    <w:rsid w:val="00613F9C"/>
    <w:rsid w:val="006143A3"/>
    <w:rsid w:val="00614A34"/>
    <w:rsid w:val="006155EF"/>
    <w:rsid w:val="006158E3"/>
    <w:rsid w:val="00615CD7"/>
    <w:rsid w:val="00616F2E"/>
    <w:rsid w:val="00616F66"/>
    <w:rsid w:val="006202D7"/>
    <w:rsid w:val="00620370"/>
    <w:rsid w:val="00620B41"/>
    <w:rsid w:val="00620BE6"/>
    <w:rsid w:val="00620D81"/>
    <w:rsid w:val="00621124"/>
    <w:rsid w:val="00621189"/>
    <w:rsid w:val="00621DB9"/>
    <w:rsid w:val="006222FC"/>
    <w:rsid w:val="006228CC"/>
    <w:rsid w:val="00622E61"/>
    <w:rsid w:val="00623068"/>
    <w:rsid w:val="0062315A"/>
    <w:rsid w:val="006235F5"/>
    <w:rsid w:val="00623E9F"/>
    <w:rsid w:val="00624382"/>
    <w:rsid w:val="00624702"/>
    <w:rsid w:val="006248C8"/>
    <w:rsid w:val="0062502B"/>
    <w:rsid w:val="006251C1"/>
    <w:rsid w:val="0062687B"/>
    <w:rsid w:val="006303FC"/>
    <w:rsid w:val="00630A1F"/>
    <w:rsid w:val="00630C55"/>
    <w:rsid w:val="006318AD"/>
    <w:rsid w:val="00631CDA"/>
    <w:rsid w:val="00632462"/>
    <w:rsid w:val="006326EE"/>
    <w:rsid w:val="00632E34"/>
    <w:rsid w:val="0063325D"/>
    <w:rsid w:val="00633272"/>
    <w:rsid w:val="00633470"/>
    <w:rsid w:val="006337DA"/>
    <w:rsid w:val="006339D8"/>
    <w:rsid w:val="00633D0E"/>
    <w:rsid w:val="00633F7D"/>
    <w:rsid w:val="00634216"/>
    <w:rsid w:val="00634ACD"/>
    <w:rsid w:val="00635B38"/>
    <w:rsid w:val="00636042"/>
    <w:rsid w:val="006360B1"/>
    <w:rsid w:val="00637430"/>
    <w:rsid w:val="00637467"/>
    <w:rsid w:val="006374B6"/>
    <w:rsid w:val="00637787"/>
    <w:rsid w:val="00637D16"/>
    <w:rsid w:val="00637DA2"/>
    <w:rsid w:val="00640703"/>
    <w:rsid w:val="00640976"/>
    <w:rsid w:val="006411C0"/>
    <w:rsid w:val="00641DA6"/>
    <w:rsid w:val="00641EA6"/>
    <w:rsid w:val="0064255D"/>
    <w:rsid w:val="00642B1B"/>
    <w:rsid w:val="00643223"/>
    <w:rsid w:val="00643C4E"/>
    <w:rsid w:val="0064445A"/>
    <w:rsid w:val="006445A1"/>
    <w:rsid w:val="00644977"/>
    <w:rsid w:val="006450E2"/>
    <w:rsid w:val="00645B7A"/>
    <w:rsid w:val="00647031"/>
    <w:rsid w:val="00647164"/>
    <w:rsid w:val="00647763"/>
    <w:rsid w:val="006507CB"/>
    <w:rsid w:val="00650B07"/>
    <w:rsid w:val="00650C65"/>
    <w:rsid w:val="00650F0C"/>
    <w:rsid w:val="006516B2"/>
    <w:rsid w:val="00651D65"/>
    <w:rsid w:val="00651FF8"/>
    <w:rsid w:val="006520B6"/>
    <w:rsid w:val="00652822"/>
    <w:rsid w:val="0065335A"/>
    <w:rsid w:val="00653798"/>
    <w:rsid w:val="0065385D"/>
    <w:rsid w:val="00653974"/>
    <w:rsid w:val="00654E36"/>
    <w:rsid w:val="006552D8"/>
    <w:rsid w:val="0065587F"/>
    <w:rsid w:val="00655A75"/>
    <w:rsid w:val="0065608D"/>
    <w:rsid w:val="00656F8C"/>
    <w:rsid w:val="00657E54"/>
    <w:rsid w:val="006601C5"/>
    <w:rsid w:val="006602A7"/>
    <w:rsid w:val="00660715"/>
    <w:rsid w:val="00660BD1"/>
    <w:rsid w:val="0066211E"/>
    <w:rsid w:val="00662400"/>
    <w:rsid w:val="006628BF"/>
    <w:rsid w:val="00663371"/>
    <w:rsid w:val="00664B82"/>
    <w:rsid w:val="00664F53"/>
    <w:rsid w:val="00665754"/>
    <w:rsid w:val="006664E5"/>
    <w:rsid w:val="0066719E"/>
    <w:rsid w:val="00667DF6"/>
    <w:rsid w:val="006700EA"/>
    <w:rsid w:val="006707EC"/>
    <w:rsid w:val="00670C4E"/>
    <w:rsid w:val="006735E5"/>
    <w:rsid w:val="00673DAE"/>
    <w:rsid w:val="006740D7"/>
    <w:rsid w:val="00674164"/>
    <w:rsid w:val="006742AB"/>
    <w:rsid w:val="0067439C"/>
    <w:rsid w:val="0067492A"/>
    <w:rsid w:val="00674ABD"/>
    <w:rsid w:val="00674BFE"/>
    <w:rsid w:val="00675181"/>
    <w:rsid w:val="006752E4"/>
    <w:rsid w:val="00675871"/>
    <w:rsid w:val="00675E71"/>
    <w:rsid w:val="00675FC3"/>
    <w:rsid w:val="00677C0F"/>
    <w:rsid w:val="00680309"/>
    <w:rsid w:val="00680827"/>
    <w:rsid w:val="00680847"/>
    <w:rsid w:val="00680922"/>
    <w:rsid w:val="00681C2E"/>
    <w:rsid w:val="006821C9"/>
    <w:rsid w:val="00683085"/>
    <w:rsid w:val="006830D8"/>
    <w:rsid w:val="00683B87"/>
    <w:rsid w:val="00684053"/>
    <w:rsid w:val="006840F6"/>
    <w:rsid w:val="0068455D"/>
    <w:rsid w:val="00684B94"/>
    <w:rsid w:val="00684DB0"/>
    <w:rsid w:val="00684E26"/>
    <w:rsid w:val="006851A7"/>
    <w:rsid w:val="006851FE"/>
    <w:rsid w:val="006854AA"/>
    <w:rsid w:val="00685EA7"/>
    <w:rsid w:val="00686321"/>
    <w:rsid w:val="00686908"/>
    <w:rsid w:val="00686C28"/>
    <w:rsid w:val="00686EBF"/>
    <w:rsid w:val="006872FE"/>
    <w:rsid w:val="00687317"/>
    <w:rsid w:val="00687C4D"/>
    <w:rsid w:val="00690127"/>
    <w:rsid w:val="006903A2"/>
    <w:rsid w:val="00690691"/>
    <w:rsid w:val="00690C63"/>
    <w:rsid w:val="00690F5D"/>
    <w:rsid w:val="00691181"/>
    <w:rsid w:val="0069155D"/>
    <w:rsid w:val="00692114"/>
    <w:rsid w:val="0069240F"/>
    <w:rsid w:val="0069242C"/>
    <w:rsid w:val="00692CE6"/>
    <w:rsid w:val="00693790"/>
    <w:rsid w:val="00693F89"/>
    <w:rsid w:val="00694221"/>
    <w:rsid w:val="00694366"/>
    <w:rsid w:val="006943B8"/>
    <w:rsid w:val="00694E46"/>
    <w:rsid w:val="006951AF"/>
    <w:rsid w:val="006952A0"/>
    <w:rsid w:val="006952A4"/>
    <w:rsid w:val="006952E6"/>
    <w:rsid w:val="006955B8"/>
    <w:rsid w:val="00695950"/>
    <w:rsid w:val="00695B51"/>
    <w:rsid w:val="00695EE4"/>
    <w:rsid w:val="00695F04"/>
    <w:rsid w:val="006961A2"/>
    <w:rsid w:val="0069694C"/>
    <w:rsid w:val="00696A0B"/>
    <w:rsid w:val="00696D65"/>
    <w:rsid w:val="00696E93"/>
    <w:rsid w:val="0069725C"/>
    <w:rsid w:val="00697283"/>
    <w:rsid w:val="006978B9"/>
    <w:rsid w:val="00697C20"/>
    <w:rsid w:val="00697D37"/>
    <w:rsid w:val="006A03A0"/>
    <w:rsid w:val="006A0687"/>
    <w:rsid w:val="006A085C"/>
    <w:rsid w:val="006A09C3"/>
    <w:rsid w:val="006A1B4B"/>
    <w:rsid w:val="006A1C2F"/>
    <w:rsid w:val="006A264E"/>
    <w:rsid w:val="006A2775"/>
    <w:rsid w:val="006A286A"/>
    <w:rsid w:val="006A2B80"/>
    <w:rsid w:val="006A373F"/>
    <w:rsid w:val="006A39E3"/>
    <w:rsid w:val="006A3EA9"/>
    <w:rsid w:val="006A43ED"/>
    <w:rsid w:val="006A49E3"/>
    <w:rsid w:val="006A4AB7"/>
    <w:rsid w:val="006A538E"/>
    <w:rsid w:val="006A5595"/>
    <w:rsid w:val="006A5610"/>
    <w:rsid w:val="006A6586"/>
    <w:rsid w:val="006A6959"/>
    <w:rsid w:val="006A6976"/>
    <w:rsid w:val="006A7106"/>
    <w:rsid w:val="006A7220"/>
    <w:rsid w:val="006A7250"/>
    <w:rsid w:val="006A7458"/>
    <w:rsid w:val="006A74DF"/>
    <w:rsid w:val="006A77E7"/>
    <w:rsid w:val="006A7F93"/>
    <w:rsid w:val="006B01B6"/>
    <w:rsid w:val="006B0229"/>
    <w:rsid w:val="006B08C4"/>
    <w:rsid w:val="006B0E4D"/>
    <w:rsid w:val="006B0E5B"/>
    <w:rsid w:val="006B1003"/>
    <w:rsid w:val="006B1B12"/>
    <w:rsid w:val="006B1FA8"/>
    <w:rsid w:val="006B279A"/>
    <w:rsid w:val="006B2877"/>
    <w:rsid w:val="006B2A30"/>
    <w:rsid w:val="006B2B52"/>
    <w:rsid w:val="006B2DFE"/>
    <w:rsid w:val="006B3332"/>
    <w:rsid w:val="006B3850"/>
    <w:rsid w:val="006B3947"/>
    <w:rsid w:val="006B39E5"/>
    <w:rsid w:val="006B4052"/>
    <w:rsid w:val="006B40DE"/>
    <w:rsid w:val="006B4599"/>
    <w:rsid w:val="006B45F8"/>
    <w:rsid w:val="006B54B7"/>
    <w:rsid w:val="006B5DDA"/>
    <w:rsid w:val="006B65DF"/>
    <w:rsid w:val="006B68D3"/>
    <w:rsid w:val="006B6EFC"/>
    <w:rsid w:val="006B6F10"/>
    <w:rsid w:val="006B7187"/>
    <w:rsid w:val="006B7F0C"/>
    <w:rsid w:val="006C0A4D"/>
    <w:rsid w:val="006C12F6"/>
    <w:rsid w:val="006C13B3"/>
    <w:rsid w:val="006C1C05"/>
    <w:rsid w:val="006C1DDF"/>
    <w:rsid w:val="006C26F1"/>
    <w:rsid w:val="006C2B87"/>
    <w:rsid w:val="006C2D9C"/>
    <w:rsid w:val="006C33A2"/>
    <w:rsid w:val="006C37C4"/>
    <w:rsid w:val="006C3C5D"/>
    <w:rsid w:val="006C434E"/>
    <w:rsid w:val="006C4630"/>
    <w:rsid w:val="006C4AE2"/>
    <w:rsid w:val="006C4B19"/>
    <w:rsid w:val="006C4BFF"/>
    <w:rsid w:val="006C4D5E"/>
    <w:rsid w:val="006C514B"/>
    <w:rsid w:val="006C52AB"/>
    <w:rsid w:val="006C55E7"/>
    <w:rsid w:val="006C59E1"/>
    <w:rsid w:val="006C70E0"/>
    <w:rsid w:val="006C7367"/>
    <w:rsid w:val="006C7B28"/>
    <w:rsid w:val="006C7B3A"/>
    <w:rsid w:val="006C7F04"/>
    <w:rsid w:val="006D0638"/>
    <w:rsid w:val="006D0958"/>
    <w:rsid w:val="006D11FB"/>
    <w:rsid w:val="006D1379"/>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13"/>
    <w:rsid w:val="006D6DC9"/>
    <w:rsid w:val="006D7439"/>
    <w:rsid w:val="006D7BBA"/>
    <w:rsid w:val="006E01C8"/>
    <w:rsid w:val="006E03E0"/>
    <w:rsid w:val="006E0609"/>
    <w:rsid w:val="006E11FF"/>
    <w:rsid w:val="006E1726"/>
    <w:rsid w:val="006E1AB3"/>
    <w:rsid w:val="006E40A3"/>
    <w:rsid w:val="006E428C"/>
    <w:rsid w:val="006E4EA0"/>
    <w:rsid w:val="006E5AD4"/>
    <w:rsid w:val="006E65AC"/>
    <w:rsid w:val="006E66FE"/>
    <w:rsid w:val="006E6EF7"/>
    <w:rsid w:val="006E7693"/>
    <w:rsid w:val="006F01C6"/>
    <w:rsid w:val="006F2019"/>
    <w:rsid w:val="006F248C"/>
    <w:rsid w:val="006F2F19"/>
    <w:rsid w:val="006F2FBA"/>
    <w:rsid w:val="006F33A3"/>
    <w:rsid w:val="006F3BDD"/>
    <w:rsid w:val="006F5ABD"/>
    <w:rsid w:val="006F5ACC"/>
    <w:rsid w:val="006F5B10"/>
    <w:rsid w:val="006F5C83"/>
    <w:rsid w:val="006F65E6"/>
    <w:rsid w:val="006F66CC"/>
    <w:rsid w:val="006F697F"/>
    <w:rsid w:val="006F6FBE"/>
    <w:rsid w:val="006F7315"/>
    <w:rsid w:val="006F73D5"/>
    <w:rsid w:val="0070040A"/>
    <w:rsid w:val="007005A4"/>
    <w:rsid w:val="00700880"/>
    <w:rsid w:val="00700F8C"/>
    <w:rsid w:val="0070223E"/>
    <w:rsid w:val="00702BA4"/>
    <w:rsid w:val="00702E4E"/>
    <w:rsid w:val="007038A4"/>
    <w:rsid w:val="00703F21"/>
    <w:rsid w:val="00704545"/>
    <w:rsid w:val="00704AF3"/>
    <w:rsid w:val="00705089"/>
    <w:rsid w:val="00705DCE"/>
    <w:rsid w:val="00706019"/>
    <w:rsid w:val="00706045"/>
    <w:rsid w:val="007064C9"/>
    <w:rsid w:val="00706DA6"/>
    <w:rsid w:val="0070719F"/>
    <w:rsid w:val="0070722E"/>
    <w:rsid w:val="0071049F"/>
    <w:rsid w:val="00711F5A"/>
    <w:rsid w:val="0071228B"/>
    <w:rsid w:val="0071291C"/>
    <w:rsid w:val="00712E17"/>
    <w:rsid w:val="0071330A"/>
    <w:rsid w:val="0071446C"/>
    <w:rsid w:val="007146E2"/>
    <w:rsid w:val="007152DD"/>
    <w:rsid w:val="00715624"/>
    <w:rsid w:val="00715BA2"/>
    <w:rsid w:val="00715D46"/>
    <w:rsid w:val="0071693D"/>
    <w:rsid w:val="00716B5C"/>
    <w:rsid w:val="00716C8E"/>
    <w:rsid w:val="0071717D"/>
    <w:rsid w:val="0071752F"/>
    <w:rsid w:val="0071773C"/>
    <w:rsid w:val="007177BC"/>
    <w:rsid w:val="00717B17"/>
    <w:rsid w:val="00717DA6"/>
    <w:rsid w:val="00717FD5"/>
    <w:rsid w:val="0072023A"/>
    <w:rsid w:val="00720561"/>
    <w:rsid w:val="00721F7E"/>
    <w:rsid w:val="00722344"/>
    <w:rsid w:val="00722BBC"/>
    <w:rsid w:val="00722C00"/>
    <w:rsid w:val="00722D00"/>
    <w:rsid w:val="007233EB"/>
    <w:rsid w:val="00723992"/>
    <w:rsid w:val="00723E7E"/>
    <w:rsid w:val="00724459"/>
    <w:rsid w:val="00724956"/>
    <w:rsid w:val="00724D91"/>
    <w:rsid w:val="007252B5"/>
    <w:rsid w:val="0072549A"/>
    <w:rsid w:val="00725867"/>
    <w:rsid w:val="00725F1C"/>
    <w:rsid w:val="007267F6"/>
    <w:rsid w:val="007268A6"/>
    <w:rsid w:val="007269C1"/>
    <w:rsid w:val="00726D97"/>
    <w:rsid w:val="00726EA5"/>
    <w:rsid w:val="007272AA"/>
    <w:rsid w:val="00727ACF"/>
    <w:rsid w:val="00727E49"/>
    <w:rsid w:val="0073008D"/>
    <w:rsid w:val="00730176"/>
    <w:rsid w:val="00730D5F"/>
    <w:rsid w:val="00730FDD"/>
    <w:rsid w:val="0073151F"/>
    <w:rsid w:val="00731BBF"/>
    <w:rsid w:val="00731F3E"/>
    <w:rsid w:val="007327FC"/>
    <w:rsid w:val="00733099"/>
    <w:rsid w:val="00733CDC"/>
    <w:rsid w:val="00733F44"/>
    <w:rsid w:val="007343DC"/>
    <w:rsid w:val="007352D7"/>
    <w:rsid w:val="00735704"/>
    <w:rsid w:val="00735932"/>
    <w:rsid w:val="007361D1"/>
    <w:rsid w:val="00736E59"/>
    <w:rsid w:val="00737037"/>
    <w:rsid w:val="0073703C"/>
    <w:rsid w:val="007401C8"/>
    <w:rsid w:val="007407AA"/>
    <w:rsid w:val="007409A0"/>
    <w:rsid w:val="0074206C"/>
    <w:rsid w:val="0074220F"/>
    <w:rsid w:val="007425A7"/>
    <w:rsid w:val="00742651"/>
    <w:rsid w:val="007436B9"/>
    <w:rsid w:val="00743912"/>
    <w:rsid w:val="00743D68"/>
    <w:rsid w:val="007442E5"/>
    <w:rsid w:val="007447C3"/>
    <w:rsid w:val="007447DB"/>
    <w:rsid w:val="00745EA8"/>
    <w:rsid w:val="007460B5"/>
    <w:rsid w:val="007468CF"/>
    <w:rsid w:val="00746AF6"/>
    <w:rsid w:val="007474ED"/>
    <w:rsid w:val="007479DF"/>
    <w:rsid w:val="00747C54"/>
    <w:rsid w:val="007514E2"/>
    <w:rsid w:val="00751E37"/>
    <w:rsid w:val="007520E1"/>
    <w:rsid w:val="007521DA"/>
    <w:rsid w:val="00752833"/>
    <w:rsid w:val="00752EB9"/>
    <w:rsid w:val="007539EF"/>
    <w:rsid w:val="00754272"/>
    <w:rsid w:val="00754E89"/>
    <w:rsid w:val="007552DA"/>
    <w:rsid w:val="00756208"/>
    <w:rsid w:val="00756A45"/>
    <w:rsid w:val="00756A49"/>
    <w:rsid w:val="00756D4B"/>
    <w:rsid w:val="00756D56"/>
    <w:rsid w:val="0075706E"/>
    <w:rsid w:val="00757621"/>
    <w:rsid w:val="00757CC1"/>
    <w:rsid w:val="007605CE"/>
    <w:rsid w:val="007616E2"/>
    <w:rsid w:val="007618DC"/>
    <w:rsid w:val="007619F1"/>
    <w:rsid w:val="00761CB6"/>
    <w:rsid w:val="007622F7"/>
    <w:rsid w:val="00762914"/>
    <w:rsid w:val="00762C78"/>
    <w:rsid w:val="00762F1F"/>
    <w:rsid w:val="0076302C"/>
    <w:rsid w:val="007631B2"/>
    <w:rsid w:val="007631B5"/>
    <w:rsid w:val="00763D4F"/>
    <w:rsid w:val="00764C29"/>
    <w:rsid w:val="00764E45"/>
    <w:rsid w:val="00765041"/>
    <w:rsid w:val="00765A98"/>
    <w:rsid w:val="00765D4B"/>
    <w:rsid w:val="00765F46"/>
    <w:rsid w:val="00766B76"/>
    <w:rsid w:val="00767558"/>
    <w:rsid w:val="00767714"/>
    <w:rsid w:val="007677BE"/>
    <w:rsid w:val="007678AD"/>
    <w:rsid w:val="00767B76"/>
    <w:rsid w:val="007701B5"/>
    <w:rsid w:val="00770255"/>
    <w:rsid w:val="007707C0"/>
    <w:rsid w:val="00770C34"/>
    <w:rsid w:val="00770FBC"/>
    <w:rsid w:val="0077125B"/>
    <w:rsid w:val="007717C2"/>
    <w:rsid w:val="00772027"/>
    <w:rsid w:val="007728C9"/>
    <w:rsid w:val="0077324C"/>
    <w:rsid w:val="00773335"/>
    <w:rsid w:val="00773424"/>
    <w:rsid w:val="00773779"/>
    <w:rsid w:val="00773EAC"/>
    <w:rsid w:val="00773F10"/>
    <w:rsid w:val="00774ACC"/>
    <w:rsid w:val="00775AFF"/>
    <w:rsid w:val="0077608B"/>
    <w:rsid w:val="007764AF"/>
    <w:rsid w:val="00776543"/>
    <w:rsid w:val="00777482"/>
    <w:rsid w:val="0077757D"/>
    <w:rsid w:val="00777C85"/>
    <w:rsid w:val="007802E9"/>
    <w:rsid w:val="00780FB5"/>
    <w:rsid w:val="00781406"/>
    <w:rsid w:val="007822AB"/>
    <w:rsid w:val="0078272C"/>
    <w:rsid w:val="007827B9"/>
    <w:rsid w:val="00782918"/>
    <w:rsid w:val="0078306D"/>
    <w:rsid w:val="00783C59"/>
    <w:rsid w:val="0078426E"/>
    <w:rsid w:val="007845D3"/>
    <w:rsid w:val="00784EB2"/>
    <w:rsid w:val="00785C4A"/>
    <w:rsid w:val="00785F34"/>
    <w:rsid w:val="00785F7C"/>
    <w:rsid w:val="00786D89"/>
    <w:rsid w:val="00787780"/>
    <w:rsid w:val="007906A3"/>
    <w:rsid w:val="00790A50"/>
    <w:rsid w:val="00790BDA"/>
    <w:rsid w:val="00790D40"/>
    <w:rsid w:val="00791D53"/>
    <w:rsid w:val="007923CE"/>
    <w:rsid w:val="00792470"/>
    <w:rsid w:val="007924D1"/>
    <w:rsid w:val="0079259C"/>
    <w:rsid w:val="00792618"/>
    <w:rsid w:val="00792A3F"/>
    <w:rsid w:val="00793675"/>
    <w:rsid w:val="00793A5A"/>
    <w:rsid w:val="00794A3A"/>
    <w:rsid w:val="00794B9B"/>
    <w:rsid w:val="00794D97"/>
    <w:rsid w:val="00794E98"/>
    <w:rsid w:val="0079537F"/>
    <w:rsid w:val="00795772"/>
    <w:rsid w:val="007957A1"/>
    <w:rsid w:val="00795B77"/>
    <w:rsid w:val="00796401"/>
    <w:rsid w:val="00796B7B"/>
    <w:rsid w:val="00797BF4"/>
    <w:rsid w:val="00797EF5"/>
    <w:rsid w:val="007A047B"/>
    <w:rsid w:val="007A1062"/>
    <w:rsid w:val="007A114A"/>
    <w:rsid w:val="007A17C7"/>
    <w:rsid w:val="007A1E56"/>
    <w:rsid w:val="007A1FCD"/>
    <w:rsid w:val="007A22B3"/>
    <w:rsid w:val="007A3800"/>
    <w:rsid w:val="007A38BE"/>
    <w:rsid w:val="007A46B3"/>
    <w:rsid w:val="007A4819"/>
    <w:rsid w:val="007A56EE"/>
    <w:rsid w:val="007A5A78"/>
    <w:rsid w:val="007A616D"/>
    <w:rsid w:val="007A61CE"/>
    <w:rsid w:val="007A6A14"/>
    <w:rsid w:val="007A6B71"/>
    <w:rsid w:val="007B0494"/>
    <w:rsid w:val="007B0749"/>
    <w:rsid w:val="007B092B"/>
    <w:rsid w:val="007B0CE0"/>
    <w:rsid w:val="007B0D64"/>
    <w:rsid w:val="007B0F8D"/>
    <w:rsid w:val="007B135C"/>
    <w:rsid w:val="007B1A75"/>
    <w:rsid w:val="007B1C9A"/>
    <w:rsid w:val="007B1DCD"/>
    <w:rsid w:val="007B20E0"/>
    <w:rsid w:val="007B2EC8"/>
    <w:rsid w:val="007B3015"/>
    <w:rsid w:val="007B37F8"/>
    <w:rsid w:val="007B394A"/>
    <w:rsid w:val="007B3E8D"/>
    <w:rsid w:val="007B450D"/>
    <w:rsid w:val="007B4516"/>
    <w:rsid w:val="007B4579"/>
    <w:rsid w:val="007B4C6C"/>
    <w:rsid w:val="007B5FDC"/>
    <w:rsid w:val="007B6131"/>
    <w:rsid w:val="007B6575"/>
    <w:rsid w:val="007B687E"/>
    <w:rsid w:val="007B70B9"/>
    <w:rsid w:val="007B79BE"/>
    <w:rsid w:val="007B7B77"/>
    <w:rsid w:val="007C0045"/>
    <w:rsid w:val="007C0129"/>
    <w:rsid w:val="007C0992"/>
    <w:rsid w:val="007C0B7C"/>
    <w:rsid w:val="007C1054"/>
    <w:rsid w:val="007C1778"/>
    <w:rsid w:val="007C1B83"/>
    <w:rsid w:val="007C2879"/>
    <w:rsid w:val="007C333B"/>
    <w:rsid w:val="007C34EE"/>
    <w:rsid w:val="007C34F7"/>
    <w:rsid w:val="007C373C"/>
    <w:rsid w:val="007C3746"/>
    <w:rsid w:val="007C41B9"/>
    <w:rsid w:val="007C572F"/>
    <w:rsid w:val="007C5749"/>
    <w:rsid w:val="007C5DC3"/>
    <w:rsid w:val="007C5E3C"/>
    <w:rsid w:val="007C5E93"/>
    <w:rsid w:val="007C6330"/>
    <w:rsid w:val="007C71EF"/>
    <w:rsid w:val="007D0208"/>
    <w:rsid w:val="007D0D67"/>
    <w:rsid w:val="007D1DC2"/>
    <w:rsid w:val="007D1E6F"/>
    <w:rsid w:val="007D2BE9"/>
    <w:rsid w:val="007D3020"/>
    <w:rsid w:val="007D33EB"/>
    <w:rsid w:val="007D3773"/>
    <w:rsid w:val="007D3993"/>
    <w:rsid w:val="007D3B2C"/>
    <w:rsid w:val="007D3D73"/>
    <w:rsid w:val="007D425B"/>
    <w:rsid w:val="007D4565"/>
    <w:rsid w:val="007D4C9C"/>
    <w:rsid w:val="007D4EBE"/>
    <w:rsid w:val="007D5112"/>
    <w:rsid w:val="007D5619"/>
    <w:rsid w:val="007D5AC9"/>
    <w:rsid w:val="007D5E8E"/>
    <w:rsid w:val="007D67F5"/>
    <w:rsid w:val="007D68B7"/>
    <w:rsid w:val="007D7092"/>
    <w:rsid w:val="007D7DC5"/>
    <w:rsid w:val="007E028C"/>
    <w:rsid w:val="007E0328"/>
    <w:rsid w:val="007E070C"/>
    <w:rsid w:val="007E167E"/>
    <w:rsid w:val="007E3918"/>
    <w:rsid w:val="007E39DD"/>
    <w:rsid w:val="007E3CC3"/>
    <w:rsid w:val="007E3E99"/>
    <w:rsid w:val="007E40B0"/>
    <w:rsid w:val="007E47B2"/>
    <w:rsid w:val="007E4F1F"/>
    <w:rsid w:val="007E53E3"/>
    <w:rsid w:val="007E55BE"/>
    <w:rsid w:val="007E62B5"/>
    <w:rsid w:val="007E6BEE"/>
    <w:rsid w:val="007E71A0"/>
    <w:rsid w:val="007E75F8"/>
    <w:rsid w:val="007E7A92"/>
    <w:rsid w:val="007F04BD"/>
    <w:rsid w:val="007F0671"/>
    <w:rsid w:val="007F0F33"/>
    <w:rsid w:val="007F1CC9"/>
    <w:rsid w:val="007F22A7"/>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080"/>
    <w:rsid w:val="00802163"/>
    <w:rsid w:val="00802E31"/>
    <w:rsid w:val="0080327B"/>
    <w:rsid w:val="00803D35"/>
    <w:rsid w:val="00804127"/>
    <w:rsid w:val="008047EE"/>
    <w:rsid w:val="00804A33"/>
    <w:rsid w:val="00805293"/>
    <w:rsid w:val="00806042"/>
    <w:rsid w:val="0080630D"/>
    <w:rsid w:val="00806879"/>
    <w:rsid w:val="00806951"/>
    <w:rsid w:val="00806F9D"/>
    <w:rsid w:val="008075F4"/>
    <w:rsid w:val="00807F2C"/>
    <w:rsid w:val="00810B61"/>
    <w:rsid w:val="00810C0D"/>
    <w:rsid w:val="00811655"/>
    <w:rsid w:val="00811720"/>
    <w:rsid w:val="00811766"/>
    <w:rsid w:val="008123EC"/>
    <w:rsid w:val="008126EE"/>
    <w:rsid w:val="00812749"/>
    <w:rsid w:val="00812A2D"/>
    <w:rsid w:val="00812F3C"/>
    <w:rsid w:val="00813C99"/>
    <w:rsid w:val="0081474F"/>
    <w:rsid w:val="00815064"/>
    <w:rsid w:val="008150AD"/>
    <w:rsid w:val="00815BBE"/>
    <w:rsid w:val="00815DD3"/>
    <w:rsid w:val="008168C7"/>
    <w:rsid w:val="00817778"/>
    <w:rsid w:val="00817A8F"/>
    <w:rsid w:val="008203E8"/>
    <w:rsid w:val="00820569"/>
    <w:rsid w:val="008205ED"/>
    <w:rsid w:val="008208BE"/>
    <w:rsid w:val="00820BB7"/>
    <w:rsid w:val="00820FEB"/>
    <w:rsid w:val="00821F49"/>
    <w:rsid w:val="00822E65"/>
    <w:rsid w:val="0082341B"/>
    <w:rsid w:val="00823764"/>
    <w:rsid w:val="0082378B"/>
    <w:rsid w:val="008238D7"/>
    <w:rsid w:val="00823B8F"/>
    <w:rsid w:val="008244AA"/>
    <w:rsid w:val="0082478C"/>
    <w:rsid w:val="00824B61"/>
    <w:rsid w:val="00824D8E"/>
    <w:rsid w:val="00825273"/>
    <w:rsid w:val="00825F06"/>
    <w:rsid w:val="00826B23"/>
    <w:rsid w:val="00827339"/>
    <w:rsid w:val="00827732"/>
    <w:rsid w:val="008302E5"/>
    <w:rsid w:val="0083054D"/>
    <w:rsid w:val="00830F3B"/>
    <w:rsid w:val="00831829"/>
    <w:rsid w:val="00831F3D"/>
    <w:rsid w:val="008321FA"/>
    <w:rsid w:val="008321FC"/>
    <w:rsid w:val="00832E8D"/>
    <w:rsid w:val="00833317"/>
    <w:rsid w:val="00833369"/>
    <w:rsid w:val="008334AD"/>
    <w:rsid w:val="00833745"/>
    <w:rsid w:val="00833C6E"/>
    <w:rsid w:val="00833C9A"/>
    <w:rsid w:val="00833DE7"/>
    <w:rsid w:val="00834FF4"/>
    <w:rsid w:val="008359A2"/>
    <w:rsid w:val="00835AEA"/>
    <w:rsid w:val="008360EA"/>
    <w:rsid w:val="00836945"/>
    <w:rsid w:val="00836B3C"/>
    <w:rsid w:val="00836D85"/>
    <w:rsid w:val="00836F20"/>
    <w:rsid w:val="008373D3"/>
    <w:rsid w:val="00837CFB"/>
    <w:rsid w:val="00840368"/>
    <w:rsid w:val="00841AC5"/>
    <w:rsid w:val="00841D3C"/>
    <w:rsid w:val="008421A9"/>
    <w:rsid w:val="00842525"/>
    <w:rsid w:val="00842605"/>
    <w:rsid w:val="008426E5"/>
    <w:rsid w:val="00842E85"/>
    <w:rsid w:val="00842EDC"/>
    <w:rsid w:val="00843077"/>
    <w:rsid w:val="0084318A"/>
    <w:rsid w:val="008432A7"/>
    <w:rsid w:val="0084338E"/>
    <w:rsid w:val="008437C6"/>
    <w:rsid w:val="00844239"/>
    <w:rsid w:val="00844292"/>
    <w:rsid w:val="00845611"/>
    <w:rsid w:val="00845D4D"/>
    <w:rsid w:val="00845EB5"/>
    <w:rsid w:val="00845F9A"/>
    <w:rsid w:val="008461F6"/>
    <w:rsid w:val="0084696A"/>
    <w:rsid w:val="0084720B"/>
    <w:rsid w:val="008478D4"/>
    <w:rsid w:val="00847EAB"/>
    <w:rsid w:val="00850680"/>
    <w:rsid w:val="00850C72"/>
    <w:rsid w:val="00850CA5"/>
    <w:rsid w:val="0085167A"/>
    <w:rsid w:val="00851B73"/>
    <w:rsid w:val="00852C53"/>
    <w:rsid w:val="00852ECD"/>
    <w:rsid w:val="0085340C"/>
    <w:rsid w:val="008535C9"/>
    <w:rsid w:val="008539A0"/>
    <w:rsid w:val="008539E5"/>
    <w:rsid w:val="00854286"/>
    <w:rsid w:val="008542F6"/>
    <w:rsid w:val="0085432E"/>
    <w:rsid w:val="0085458B"/>
    <w:rsid w:val="00854591"/>
    <w:rsid w:val="008546AF"/>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2999"/>
    <w:rsid w:val="00862F75"/>
    <w:rsid w:val="00863546"/>
    <w:rsid w:val="00863FA6"/>
    <w:rsid w:val="00864153"/>
    <w:rsid w:val="00864570"/>
    <w:rsid w:val="0086487C"/>
    <w:rsid w:val="00864D7E"/>
    <w:rsid w:val="00865797"/>
    <w:rsid w:val="00866230"/>
    <w:rsid w:val="00866545"/>
    <w:rsid w:val="00866CA6"/>
    <w:rsid w:val="00866E1F"/>
    <w:rsid w:val="0086739D"/>
    <w:rsid w:val="00867584"/>
    <w:rsid w:val="0086761F"/>
    <w:rsid w:val="00867F07"/>
    <w:rsid w:val="00870425"/>
    <w:rsid w:val="008707CA"/>
    <w:rsid w:val="0087093C"/>
    <w:rsid w:val="00871D99"/>
    <w:rsid w:val="00872713"/>
    <w:rsid w:val="008728A0"/>
    <w:rsid w:val="008730EE"/>
    <w:rsid w:val="008735BC"/>
    <w:rsid w:val="0087389A"/>
    <w:rsid w:val="008739A7"/>
    <w:rsid w:val="00874469"/>
    <w:rsid w:val="00874CA0"/>
    <w:rsid w:val="00875267"/>
    <w:rsid w:val="00875664"/>
    <w:rsid w:val="00876A3C"/>
    <w:rsid w:val="00876A67"/>
    <w:rsid w:val="00876B38"/>
    <w:rsid w:val="0087786E"/>
    <w:rsid w:val="008804AB"/>
    <w:rsid w:val="00880739"/>
    <w:rsid w:val="008808C7"/>
    <w:rsid w:val="00881213"/>
    <w:rsid w:val="008817E1"/>
    <w:rsid w:val="00881873"/>
    <w:rsid w:val="00882316"/>
    <w:rsid w:val="00882635"/>
    <w:rsid w:val="00883018"/>
    <w:rsid w:val="00883172"/>
    <w:rsid w:val="0088399D"/>
    <w:rsid w:val="00883A27"/>
    <w:rsid w:val="00884059"/>
    <w:rsid w:val="0088428F"/>
    <w:rsid w:val="00884875"/>
    <w:rsid w:val="0088490A"/>
    <w:rsid w:val="00885749"/>
    <w:rsid w:val="008857A4"/>
    <w:rsid w:val="008858A3"/>
    <w:rsid w:val="00885DF5"/>
    <w:rsid w:val="00886557"/>
    <w:rsid w:val="00886C88"/>
    <w:rsid w:val="00886CD7"/>
    <w:rsid w:val="00886F1B"/>
    <w:rsid w:val="008875B4"/>
    <w:rsid w:val="00887684"/>
    <w:rsid w:val="00887DFA"/>
    <w:rsid w:val="0089008D"/>
    <w:rsid w:val="0089051B"/>
    <w:rsid w:val="00891993"/>
    <w:rsid w:val="00892029"/>
    <w:rsid w:val="0089211A"/>
    <w:rsid w:val="00892222"/>
    <w:rsid w:val="008934DF"/>
    <w:rsid w:val="00893F3B"/>
    <w:rsid w:val="0089430A"/>
    <w:rsid w:val="00894383"/>
    <w:rsid w:val="008949EC"/>
    <w:rsid w:val="0089504C"/>
    <w:rsid w:val="00895B3D"/>
    <w:rsid w:val="00895C58"/>
    <w:rsid w:val="008962C0"/>
    <w:rsid w:val="0089698D"/>
    <w:rsid w:val="00897A4E"/>
    <w:rsid w:val="008A0567"/>
    <w:rsid w:val="008A117B"/>
    <w:rsid w:val="008A1250"/>
    <w:rsid w:val="008A2613"/>
    <w:rsid w:val="008A295C"/>
    <w:rsid w:val="008A2B7F"/>
    <w:rsid w:val="008A2BE6"/>
    <w:rsid w:val="008A2E88"/>
    <w:rsid w:val="008A3176"/>
    <w:rsid w:val="008A363A"/>
    <w:rsid w:val="008A3753"/>
    <w:rsid w:val="008A37D6"/>
    <w:rsid w:val="008A46AF"/>
    <w:rsid w:val="008A4BB5"/>
    <w:rsid w:val="008A5096"/>
    <w:rsid w:val="008A5269"/>
    <w:rsid w:val="008A5E81"/>
    <w:rsid w:val="008A61EA"/>
    <w:rsid w:val="008A6297"/>
    <w:rsid w:val="008A6698"/>
    <w:rsid w:val="008A6E41"/>
    <w:rsid w:val="008A744B"/>
    <w:rsid w:val="008A7C41"/>
    <w:rsid w:val="008B0FB4"/>
    <w:rsid w:val="008B11E1"/>
    <w:rsid w:val="008B15CB"/>
    <w:rsid w:val="008B17A6"/>
    <w:rsid w:val="008B1FFF"/>
    <w:rsid w:val="008B205A"/>
    <w:rsid w:val="008B215D"/>
    <w:rsid w:val="008B246D"/>
    <w:rsid w:val="008B28B4"/>
    <w:rsid w:val="008B2A3C"/>
    <w:rsid w:val="008B2DE1"/>
    <w:rsid w:val="008B3FC6"/>
    <w:rsid w:val="008B45BE"/>
    <w:rsid w:val="008B4A25"/>
    <w:rsid w:val="008B4EA3"/>
    <w:rsid w:val="008B54A1"/>
    <w:rsid w:val="008B564B"/>
    <w:rsid w:val="008B6499"/>
    <w:rsid w:val="008B6972"/>
    <w:rsid w:val="008B699F"/>
    <w:rsid w:val="008B6B92"/>
    <w:rsid w:val="008B71AB"/>
    <w:rsid w:val="008B78A7"/>
    <w:rsid w:val="008B79AB"/>
    <w:rsid w:val="008B7A79"/>
    <w:rsid w:val="008C0490"/>
    <w:rsid w:val="008C064D"/>
    <w:rsid w:val="008C08A8"/>
    <w:rsid w:val="008C1842"/>
    <w:rsid w:val="008C25F1"/>
    <w:rsid w:val="008C2917"/>
    <w:rsid w:val="008C2E79"/>
    <w:rsid w:val="008C301B"/>
    <w:rsid w:val="008C346E"/>
    <w:rsid w:val="008C3E6B"/>
    <w:rsid w:val="008C3F08"/>
    <w:rsid w:val="008C4813"/>
    <w:rsid w:val="008C4D90"/>
    <w:rsid w:val="008C4F2F"/>
    <w:rsid w:val="008C522F"/>
    <w:rsid w:val="008C56AF"/>
    <w:rsid w:val="008C5784"/>
    <w:rsid w:val="008C5874"/>
    <w:rsid w:val="008C5C0D"/>
    <w:rsid w:val="008C6B66"/>
    <w:rsid w:val="008C6DF3"/>
    <w:rsid w:val="008C704F"/>
    <w:rsid w:val="008C73FA"/>
    <w:rsid w:val="008C7937"/>
    <w:rsid w:val="008C7C81"/>
    <w:rsid w:val="008D0339"/>
    <w:rsid w:val="008D045D"/>
    <w:rsid w:val="008D0498"/>
    <w:rsid w:val="008D0D47"/>
    <w:rsid w:val="008D1021"/>
    <w:rsid w:val="008D1A63"/>
    <w:rsid w:val="008D1A75"/>
    <w:rsid w:val="008D1C92"/>
    <w:rsid w:val="008D2070"/>
    <w:rsid w:val="008D24B4"/>
    <w:rsid w:val="008D2693"/>
    <w:rsid w:val="008D2A32"/>
    <w:rsid w:val="008D349B"/>
    <w:rsid w:val="008D375B"/>
    <w:rsid w:val="008D399D"/>
    <w:rsid w:val="008D4217"/>
    <w:rsid w:val="008D43E4"/>
    <w:rsid w:val="008D459C"/>
    <w:rsid w:val="008D49E9"/>
    <w:rsid w:val="008D4A4A"/>
    <w:rsid w:val="008D4AC7"/>
    <w:rsid w:val="008D4FAE"/>
    <w:rsid w:val="008D5177"/>
    <w:rsid w:val="008D5370"/>
    <w:rsid w:val="008D53B5"/>
    <w:rsid w:val="008D660F"/>
    <w:rsid w:val="008D6CB4"/>
    <w:rsid w:val="008D7554"/>
    <w:rsid w:val="008D781F"/>
    <w:rsid w:val="008D7DF9"/>
    <w:rsid w:val="008D7F54"/>
    <w:rsid w:val="008E019F"/>
    <w:rsid w:val="008E0B44"/>
    <w:rsid w:val="008E0D5E"/>
    <w:rsid w:val="008E14FC"/>
    <w:rsid w:val="008E184D"/>
    <w:rsid w:val="008E1C26"/>
    <w:rsid w:val="008E1D0E"/>
    <w:rsid w:val="008E1FAE"/>
    <w:rsid w:val="008E2168"/>
    <w:rsid w:val="008E2A2E"/>
    <w:rsid w:val="008E2F68"/>
    <w:rsid w:val="008E4004"/>
    <w:rsid w:val="008E4232"/>
    <w:rsid w:val="008E44C5"/>
    <w:rsid w:val="008E45A1"/>
    <w:rsid w:val="008E508C"/>
    <w:rsid w:val="008E54EB"/>
    <w:rsid w:val="008E5708"/>
    <w:rsid w:val="008E5948"/>
    <w:rsid w:val="008E6401"/>
    <w:rsid w:val="008E7000"/>
    <w:rsid w:val="008E7012"/>
    <w:rsid w:val="008E767B"/>
    <w:rsid w:val="008F01A4"/>
    <w:rsid w:val="008F05E7"/>
    <w:rsid w:val="008F0722"/>
    <w:rsid w:val="008F0798"/>
    <w:rsid w:val="008F0CF9"/>
    <w:rsid w:val="008F0F4F"/>
    <w:rsid w:val="008F1735"/>
    <w:rsid w:val="008F20A6"/>
    <w:rsid w:val="008F2C29"/>
    <w:rsid w:val="008F312B"/>
    <w:rsid w:val="008F32BC"/>
    <w:rsid w:val="008F38E5"/>
    <w:rsid w:val="008F4092"/>
    <w:rsid w:val="008F4EA0"/>
    <w:rsid w:val="008F4F89"/>
    <w:rsid w:val="008F5CA5"/>
    <w:rsid w:val="008F609C"/>
    <w:rsid w:val="008F6526"/>
    <w:rsid w:val="008F68A5"/>
    <w:rsid w:val="008F6C6D"/>
    <w:rsid w:val="008F7BEA"/>
    <w:rsid w:val="0090038D"/>
    <w:rsid w:val="009006F4"/>
    <w:rsid w:val="00901517"/>
    <w:rsid w:val="0090194F"/>
    <w:rsid w:val="00901E85"/>
    <w:rsid w:val="00901F19"/>
    <w:rsid w:val="00903227"/>
    <w:rsid w:val="009033FC"/>
    <w:rsid w:val="00904B50"/>
    <w:rsid w:val="00904EF0"/>
    <w:rsid w:val="009058B3"/>
    <w:rsid w:val="009059EC"/>
    <w:rsid w:val="00905C9B"/>
    <w:rsid w:val="009062EA"/>
    <w:rsid w:val="0090643D"/>
    <w:rsid w:val="00906EE8"/>
    <w:rsid w:val="00907470"/>
    <w:rsid w:val="00907CDB"/>
    <w:rsid w:val="0091005F"/>
    <w:rsid w:val="0091009B"/>
    <w:rsid w:val="009104F4"/>
    <w:rsid w:val="00910820"/>
    <w:rsid w:val="00910958"/>
    <w:rsid w:val="00911D67"/>
    <w:rsid w:val="00912463"/>
    <w:rsid w:val="00912496"/>
    <w:rsid w:val="00912C94"/>
    <w:rsid w:val="00913406"/>
    <w:rsid w:val="009134AB"/>
    <w:rsid w:val="00914077"/>
    <w:rsid w:val="00914271"/>
    <w:rsid w:val="009142E4"/>
    <w:rsid w:val="00914485"/>
    <w:rsid w:val="0091458F"/>
    <w:rsid w:val="0091475A"/>
    <w:rsid w:val="009148A4"/>
    <w:rsid w:val="009148F6"/>
    <w:rsid w:val="00915A22"/>
    <w:rsid w:val="00915A60"/>
    <w:rsid w:val="00915FFB"/>
    <w:rsid w:val="00916625"/>
    <w:rsid w:val="0091669E"/>
    <w:rsid w:val="00916AD6"/>
    <w:rsid w:val="00916C89"/>
    <w:rsid w:val="00916CEE"/>
    <w:rsid w:val="0091795E"/>
    <w:rsid w:val="00917A84"/>
    <w:rsid w:val="00917D25"/>
    <w:rsid w:val="00917E84"/>
    <w:rsid w:val="0092169D"/>
    <w:rsid w:val="009218F5"/>
    <w:rsid w:val="00921B6D"/>
    <w:rsid w:val="00921D2B"/>
    <w:rsid w:val="00921EC3"/>
    <w:rsid w:val="00921F0F"/>
    <w:rsid w:val="00921FEF"/>
    <w:rsid w:val="0092252F"/>
    <w:rsid w:val="00922E36"/>
    <w:rsid w:val="0092369F"/>
    <w:rsid w:val="00923750"/>
    <w:rsid w:val="00923CC4"/>
    <w:rsid w:val="00924020"/>
    <w:rsid w:val="00924356"/>
    <w:rsid w:val="00924DDB"/>
    <w:rsid w:val="009259B3"/>
    <w:rsid w:val="00926013"/>
    <w:rsid w:val="0092601E"/>
    <w:rsid w:val="009263F6"/>
    <w:rsid w:val="009264F4"/>
    <w:rsid w:val="00926559"/>
    <w:rsid w:val="009265D8"/>
    <w:rsid w:val="00926C01"/>
    <w:rsid w:val="0092714D"/>
    <w:rsid w:val="00927159"/>
    <w:rsid w:val="00927462"/>
    <w:rsid w:val="0092771A"/>
    <w:rsid w:val="00927F3F"/>
    <w:rsid w:val="00930521"/>
    <w:rsid w:val="009312C3"/>
    <w:rsid w:val="0093153F"/>
    <w:rsid w:val="00931FC3"/>
    <w:rsid w:val="00932174"/>
    <w:rsid w:val="0093275B"/>
    <w:rsid w:val="009329AD"/>
    <w:rsid w:val="00932E82"/>
    <w:rsid w:val="0093312C"/>
    <w:rsid w:val="009338F7"/>
    <w:rsid w:val="00933F7F"/>
    <w:rsid w:val="00933FB5"/>
    <w:rsid w:val="00934CE5"/>
    <w:rsid w:val="00935119"/>
    <w:rsid w:val="0093579E"/>
    <w:rsid w:val="009358F0"/>
    <w:rsid w:val="00935987"/>
    <w:rsid w:val="009363CE"/>
    <w:rsid w:val="0093679A"/>
    <w:rsid w:val="00936BEA"/>
    <w:rsid w:val="009370F6"/>
    <w:rsid w:val="00937203"/>
    <w:rsid w:val="0093722E"/>
    <w:rsid w:val="009379A0"/>
    <w:rsid w:val="00937CF9"/>
    <w:rsid w:val="00940540"/>
    <w:rsid w:val="00940ADA"/>
    <w:rsid w:val="00941260"/>
    <w:rsid w:val="009413F9"/>
    <w:rsid w:val="009414F6"/>
    <w:rsid w:val="00942496"/>
    <w:rsid w:val="009426D5"/>
    <w:rsid w:val="00942789"/>
    <w:rsid w:val="00942D64"/>
    <w:rsid w:val="0094335F"/>
    <w:rsid w:val="009440B1"/>
    <w:rsid w:val="00944408"/>
    <w:rsid w:val="00944413"/>
    <w:rsid w:val="00944E14"/>
    <w:rsid w:val="009454BA"/>
    <w:rsid w:val="00945F25"/>
    <w:rsid w:val="0094627E"/>
    <w:rsid w:val="00946AA4"/>
    <w:rsid w:val="009502EC"/>
    <w:rsid w:val="00950657"/>
    <w:rsid w:val="009506E0"/>
    <w:rsid w:val="00950B25"/>
    <w:rsid w:val="00951455"/>
    <w:rsid w:val="009520FF"/>
    <w:rsid w:val="009521E6"/>
    <w:rsid w:val="009522E3"/>
    <w:rsid w:val="009530ED"/>
    <w:rsid w:val="009531EB"/>
    <w:rsid w:val="00953807"/>
    <w:rsid w:val="0095381D"/>
    <w:rsid w:val="0095385F"/>
    <w:rsid w:val="009544F0"/>
    <w:rsid w:val="00954DC9"/>
    <w:rsid w:val="009550C1"/>
    <w:rsid w:val="00955D1C"/>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DDB"/>
    <w:rsid w:val="00962E6B"/>
    <w:rsid w:val="0096348A"/>
    <w:rsid w:val="009635FE"/>
    <w:rsid w:val="00963AA9"/>
    <w:rsid w:val="00963CE7"/>
    <w:rsid w:val="00963F37"/>
    <w:rsid w:val="00964B62"/>
    <w:rsid w:val="0096579F"/>
    <w:rsid w:val="00966CE8"/>
    <w:rsid w:val="00967491"/>
    <w:rsid w:val="00967C03"/>
    <w:rsid w:val="00970BB6"/>
    <w:rsid w:val="00970D6A"/>
    <w:rsid w:val="009718F6"/>
    <w:rsid w:val="00971BC5"/>
    <w:rsid w:val="00971D5F"/>
    <w:rsid w:val="0097246D"/>
    <w:rsid w:val="0097262B"/>
    <w:rsid w:val="009729CB"/>
    <w:rsid w:val="00972A9C"/>
    <w:rsid w:val="00972D91"/>
    <w:rsid w:val="00973A31"/>
    <w:rsid w:val="00973AF4"/>
    <w:rsid w:val="00974BC3"/>
    <w:rsid w:val="00974FAA"/>
    <w:rsid w:val="00975D5B"/>
    <w:rsid w:val="00975D75"/>
    <w:rsid w:val="00975F92"/>
    <w:rsid w:val="00976034"/>
    <w:rsid w:val="00977066"/>
    <w:rsid w:val="00977604"/>
    <w:rsid w:val="009776C6"/>
    <w:rsid w:val="00977C75"/>
    <w:rsid w:val="009802D7"/>
    <w:rsid w:val="00980384"/>
    <w:rsid w:val="00980622"/>
    <w:rsid w:val="00980744"/>
    <w:rsid w:val="00980AB4"/>
    <w:rsid w:val="0098173C"/>
    <w:rsid w:val="0098222D"/>
    <w:rsid w:val="009825D0"/>
    <w:rsid w:val="00982825"/>
    <w:rsid w:val="00982CA7"/>
    <w:rsid w:val="0098341B"/>
    <w:rsid w:val="009835E1"/>
    <w:rsid w:val="00984B17"/>
    <w:rsid w:val="009850BE"/>
    <w:rsid w:val="0098527C"/>
    <w:rsid w:val="009865BE"/>
    <w:rsid w:val="00986B76"/>
    <w:rsid w:val="00986DE5"/>
    <w:rsid w:val="00987199"/>
    <w:rsid w:val="00987340"/>
    <w:rsid w:val="009873B1"/>
    <w:rsid w:val="00987663"/>
    <w:rsid w:val="00991D32"/>
    <w:rsid w:val="00992156"/>
    <w:rsid w:val="00992407"/>
    <w:rsid w:val="00992AE9"/>
    <w:rsid w:val="00992F40"/>
    <w:rsid w:val="009930EF"/>
    <w:rsid w:val="009936E0"/>
    <w:rsid w:val="00993C81"/>
    <w:rsid w:val="00993D33"/>
    <w:rsid w:val="00993E52"/>
    <w:rsid w:val="00994CE6"/>
    <w:rsid w:val="009957A0"/>
    <w:rsid w:val="00995F05"/>
    <w:rsid w:val="0099697E"/>
    <w:rsid w:val="00997088"/>
    <w:rsid w:val="00997822"/>
    <w:rsid w:val="00997B91"/>
    <w:rsid w:val="009A001D"/>
    <w:rsid w:val="009A0323"/>
    <w:rsid w:val="009A05EE"/>
    <w:rsid w:val="009A250B"/>
    <w:rsid w:val="009A2E82"/>
    <w:rsid w:val="009A2F25"/>
    <w:rsid w:val="009A3CF9"/>
    <w:rsid w:val="009A3E85"/>
    <w:rsid w:val="009A4504"/>
    <w:rsid w:val="009A4684"/>
    <w:rsid w:val="009A47DA"/>
    <w:rsid w:val="009A4B11"/>
    <w:rsid w:val="009A4FBC"/>
    <w:rsid w:val="009A5032"/>
    <w:rsid w:val="009A5171"/>
    <w:rsid w:val="009A570D"/>
    <w:rsid w:val="009A5E91"/>
    <w:rsid w:val="009A69BB"/>
    <w:rsid w:val="009A6F47"/>
    <w:rsid w:val="009A73FF"/>
    <w:rsid w:val="009B004B"/>
    <w:rsid w:val="009B023D"/>
    <w:rsid w:val="009B0445"/>
    <w:rsid w:val="009B0A97"/>
    <w:rsid w:val="009B122C"/>
    <w:rsid w:val="009B194F"/>
    <w:rsid w:val="009B25F8"/>
    <w:rsid w:val="009B2812"/>
    <w:rsid w:val="009B2B38"/>
    <w:rsid w:val="009B2E48"/>
    <w:rsid w:val="009B315A"/>
    <w:rsid w:val="009B334F"/>
    <w:rsid w:val="009B4180"/>
    <w:rsid w:val="009B433E"/>
    <w:rsid w:val="009B4B3E"/>
    <w:rsid w:val="009B4F05"/>
    <w:rsid w:val="009B4FFA"/>
    <w:rsid w:val="009B52C6"/>
    <w:rsid w:val="009B5C34"/>
    <w:rsid w:val="009B6E89"/>
    <w:rsid w:val="009B7481"/>
    <w:rsid w:val="009B7964"/>
    <w:rsid w:val="009B7E0A"/>
    <w:rsid w:val="009B7E6E"/>
    <w:rsid w:val="009B7F10"/>
    <w:rsid w:val="009C057B"/>
    <w:rsid w:val="009C0B83"/>
    <w:rsid w:val="009C0F87"/>
    <w:rsid w:val="009C27DB"/>
    <w:rsid w:val="009C2906"/>
    <w:rsid w:val="009C307D"/>
    <w:rsid w:val="009C3C16"/>
    <w:rsid w:val="009C45DE"/>
    <w:rsid w:val="009C56EC"/>
    <w:rsid w:val="009C57AF"/>
    <w:rsid w:val="009C620D"/>
    <w:rsid w:val="009C6405"/>
    <w:rsid w:val="009C6651"/>
    <w:rsid w:val="009C7907"/>
    <w:rsid w:val="009C7C84"/>
    <w:rsid w:val="009C7D36"/>
    <w:rsid w:val="009C7E35"/>
    <w:rsid w:val="009D07A9"/>
    <w:rsid w:val="009D09B6"/>
    <w:rsid w:val="009D0AF4"/>
    <w:rsid w:val="009D0D74"/>
    <w:rsid w:val="009D1236"/>
    <w:rsid w:val="009D12BB"/>
    <w:rsid w:val="009D1626"/>
    <w:rsid w:val="009D1886"/>
    <w:rsid w:val="009D1B9A"/>
    <w:rsid w:val="009D20FD"/>
    <w:rsid w:val="009D2FBC"/>
    <w:rsid w:val="009D329A"/>
    <w:rsid w:val="009D32DA"/>
    <w:rsid w:val="009D32EF"/>
    <w:rsid w:val="009D37C5"/>
    <w:rsid w:val="009D3CF2"/>
    <w:rsid w:val="009D427A"/>
    <w:rsid w:val="009D4914"/>
    <w:rsid w:val="009D57A2"/>
    <w:rsid w:val="009D5CB0"/>
    <w:rsid w:val="009D6A0B"/>
    <w:rsid w:val="009D6D19"/>
    <w:rsid w:val="009D6E25"/>
    <w:rsid w:val="009D71A9"/>
    <w:rsid w:val="009D735E"/>
    <w:rsid w:val="009D7FAA"/>
    <w:rsid w:val="009E022E"/>
    <w:rsid w:val="009E0F2D"/>
    <w:rsid w:val="009E1021"/>
    <w:rsid w:val="009E1283"/>
    <w:rsid w:val="009E1C1B"/>
    <w:rsid w:val="009E1EFA"/>
    <w:rsid w:val="009E1F4D"/>
    <w:rsid w:val="009E20BA"/>
    <w:rsid w:val="009E265A"/>
    <w:rsid w:val="009E2890"/>
    <w:rsid w:val="009E28FC"/>
    <w:rsid w:val="009E30C0"/>
    <w:rsid w:val="009E3121"/>
    <w:rsid w:val="009E3B75"/>
    <w:rsid w:val="009E45E5"/>
    <w:rsid w:val="009E4642"/>
    <w:rsid w:val="009E4685"/>
    <w:rsid w:val="009E4951"/>
    <w:rsid w:val="009E4C34"/>
    <w:rsid w:val="009E577E"/>
    <w:rsid w:val="009E57C1"/>
    <w:rsid w:val="009E5985"/>
    <w:rsid w:val="009E5A63"/>
    <w:rsid w:val="009E5AD2"/>
    <w:rsid w:val="009E5B6C"/>
    <w:rsid w:val="009E67D5"/>
    <w:rsid w:val="009E6BDC"/>
    <w:rsid w:val="009E6BFC"/>
    <w:rsid w:val="009E7145"/>
    <w:rsid w:val="009E75A7"/>
    <w:rsid w:val="009E75AF"/>
    <w:rsid w:val="009E7AC5"/>
    <w:rsid w:val="009F06E5"/>
    <w:rsid w:val="009F0746"/>
    <w:rsid w:val="009F089F"/>
    <w:rsid w:val="009F1C1A"/>
    <w:rsid w:val="009F1DB7"/>
    <w:rsid w:val="009F23FB"/>
    <w:rsid w:val="009F2592"/>
    <w:rsid w:val="009F263F"/>
    <w:rsid w:val="009F2A7B"/>
    <w:rsid w:val="009F3790"/>
    <w:rsid w:val="009F3869"/>
    <w:rsid w:val="009F44A4"/>
    <w:rsid w:val="009F5ABD"/>
    <w:rsid w:val="009F5BDF"/>
    <w:rsid w:val="009F5CE2"/>
    <w:rsid w:val="009F5DBB"/>
    <w:rsid w:val="009F6011"/>
    <w:rsid w:val="009F698A"/>
    <w:rsid w:val="009F6BBD"/>
    <w:rsid w:val="009F6CBF"/>
    <w:rsid w:val="009F6EBF"/>
    <w:rsid w:val="009F7317"/>
    <w:rsid w:val="009F7652"/>
    <w:rsid w:val="009F7A9A"/>
    <w:rsid w:val="009F7E0B"/>
    <w:rsid w:val="00A00151"/>
    <w:rsid w:val="00A00958"/>
    <w:rsid w:val="00A00A64"/>
    <w:rsid w:val="00A01090"/>
    <w:rsid w:val="00A01504"/>
    <w:rsid w:val="00A01C89"/>
    <w:rsid w:val="00A02856"/>
    <w:rsid w:val="00A02A1F"/>
    <w:rsid w:val="00A02BCA"/>
    <w:rsid w:val="00A03241"/>
    <w:rsid w:val="00A039D5"/>
    <w:rsid w:val="00A0598D"/>
    <w:rsid w:val="00A05B9D"/>
    <w:rsid w:val="00A05D49"/>
    <w:rsid w:val="00A05DA4"/>
    <w:rsid w:val="00A06B86"/>
    <w:rsid w:val="00A06C71"/>
    <w:rsid w:val="00A06E04"/>
    <w:rsid w:val="00A071FD"/>
    <w:rsid w:val="00A112BE"/>
    <w:rsid w:val="00A11565"/>
    <w:rsid w:val="00A1187C"/>
    <w:rsid w:val="00A11B48"/>
    <w:rsid w:val="00A122AD"/>
    <w:rsid w:val="00A12A4E"/>
    <w:rsid w:val="00A12CDB"/>
    <w:rsid w:val="00A1326F"/>
    <w:rsid w:val="00A132A1"/>
    <w:rsid w:val="00A1351A"/>
    <w:rsid w:val="00A136AE"/>
    <w:rsid w:val="00A137D1"/>
    <w:rsid w:val="00A14E36"/>
    <w:rsid w:val="00A1617E"/>
    <w:rsid w:val="00A16410"/>
    <w:rsid w:val="00A164E7"/>
    <w:rsid w:val="00A16757"/>
    <w:rsid w:val="00A16786"/>
    <w:rsid w:val="00A1696C"/>
    <w:rsid w:val="00A176CC"/>
    <w:rsid w:val="00A17D90"/>
    <w:rsid w:val="00A20357"/>
    <w:rsid w:val="00A208F3"/>
    <w:rsid w:val="00A20B07"/>
    <w:rsid w:val="00A20EB3"/>
    <w:rsid w:val="00A21BB8"/>
    <w:rsid w:val="00A21BE5"/>
    <w:rsid w:val="00A21D13"/>
    <w:rsid w:val="00A222D2"/>
    <w:rsid w:val="00A223F5"/>
    <w:rsid w:val="00A227DD"/>
    <w:rsid w:val="00A227F0"/>
    <w:rsid w:val="00A231B6"/>
    <w:rsid w:val="00A2348B"/>
    <w:rsid w:val="00A23CAC"/>
    <w:rsid w:val="00A23EC2"/>
    <w:rsid w:val="00A250BB"/>
    <w:rsid w:val="00A259ED"/>
    <w:rsid w:val="00A25F13"/>
    <w:rsid w:val="00A26127"/>
    <w:rsid w:val="00A268A2"/>
    <w:rsid w:val="00A270BF"/>
    <w:rsid w:val="00A27814"/>
    <w:rsid w:val="00A27EA3"/>
    <w:rsid w:val="00A27F63"/>
    <w:rsid w:val="00A30917"/>
    <w:rsid w:val="00A30B23"/>
    <w:rsid w:val="00A30FE1"/>
    <w:rsid w:val="00A3148E"/>
    <w:rsid w:val="00A3188C"/>
    <w:rsid w:val="00A31BFF"/>
    <w:rsid w:val="00A32F59"/>
    <w:rsid w:val="00A337AC"/>
    <w:rsid w:val="00A3395F"/>
    <w:rsid w:val="00A33BF4"/>
    <w:rsid w:val="00A34697"/>
    <w:rsid w:val="00A349ED"/>
    <w:rsid w:val="00A34D69"/>
    <w:rsid w:val="00A3527D"/>
    <w:rsid w:val="00A35B6C"/>
    <w:rsid w:val="00A35BEF"/>
    <w:rsid w:val="00A364C8"/>
    <w:rsid w:val="00A368EF"/>
    <w:rsid w:val="00A36A7B"/>
    <w:rsid w:val="00A36DBA"/>
    <w:rsid w:val="00A37D64"/>
    <w:rsid w:val="00A40D59"/>
    <w:rsid w:val="00A40EE0"/>
    <w:rsid w:val="00A4115F"/>
    <w:rsid w:val="00A41A17"/>
    <w:rsid w:val="00A41E36"/>
    <w:rsid w:val="00A42228"/>
    <w:rsid w:val="00A422CD"/>
    <w:rsid w:val="00A422DD"/>
    <w:rsid w:val="00A4281C"/>
    <w:rsid w:val="00A43354"/>
    <w:rsid w:val="00A44624"/>
    <w:rsid w:val="00A447D3"/>
    <w:rsid w:val="00A44AAE"/>
    <w:rsid w:val="00A44DE3"/>
    <w:rsid w:val="00A44E41"/>
    <w:rsid w:val="00A45C22"/>
    <w:rsid w:val="00A463CF"/>
    <w:rsid w:val="00A46CA2"/>
    <w:rsid w:val="00A46D6E"/>
    <w:rsid w:val="00A46FF0"/>
    <w:rsid w:val="00A47402"/>
    <w:rsid w:val="00A4742A"/>
    <w:rsid w:val="00A476C2"/>
    <w:rsid w:val="00A479AE"/>
    <w:rsid w:val="00A50031"/>
    <w:rsid w:val="00A50360"/>
    <w:rsid w:val="00A505FC"/>
    <w:rsid w:val="00A512DD"/>
    <w:rsid w:val="00A517C3"/>
    <w:rsid w:val="00A51859"/>
    <w:rsid w:val="00A51C82"/>
    <w:rsid w:val="00A51CF0"/>
    <w:rsid w:val="00A51EB6"/>
    <w:rsid w:val="00A5270E"/>
    <w:rsid w:val="00A528B2"/>
    <w:rsid w:val="00A52A43"/>
    <w:rsid w:val="00A533C5"/>
    <w:rsid w:val="00A53E5D"/>
    <w:rsid w:val="00A54585"/>
    <w:rsid w:val="00A5461C"/>
    <w:rsid w:val="00A549F6"/>
    <w:rsid w:val="00A551C1"/>
    <w:rsid w:val="00A552DD"/>
    <w:rsid w:val="00A55331"/>
    <w:rsid w:val="00A55AB7"/>
    <w:rsid w:val="00A55AD8"/>
    <w:rsid w:val="00A56900"/>
    <w:rsid w:val="00A56FAB"/>
    <w:rsid w:val="00A57B6D"/>
    <w:rsid w:val="00A60183"/>
    <w:rsid w:val="00A60C3B"/>
    <w:rsid w:val="00A61219"/>
    <w:rsid w:val="00A6185E"/>
    <w:rsid w:val="00A61F36"/>
    <w:rsid w:val="00A627E4"/>
    <w:rsid w:val="00A628A4"/>
    <w:rsid w:val="00A62EF8"/>
    <w:rsid w:val="00A63062"/>
    <w:rsid w:val="00A63699"/>
    <w:rsid w:val="00A638CF"/>
    <w:rsid w:val="00A63D69"/>
    <w:rsid w:val="00A63DA1"/>
    <w:rsid w:val="00A6467B"/>
    <w:rsid w:val="00A64AC1"/>
    <w:rsid w:val="00A655EB"/>
    <w:rsid w:val="00A65769"/>
    <w:rsid w:val="00A66AB0"/>
    <w:rsid w:val="00A7001B"/>
    <w:rsid w:val="00A70186"/>
    <w:rsid w:val="00A704D7"/>
    <w:rsid w:val="00A70729"/>
    <w:rsid w:val="00A71327"/>
    <w:rsid w:val="00A71B76"/>
    <w:rsid w:val="00A71E69"/>
    <w:rsid w:val="00A7203A"/>
    <w:rsid w:val="00A72380"/>
    <w:rsid w:val="00A727B0"/>
    <w:rsid w:val="00A727CE"/>
    <w:rsid w:val="00A72AFC"/>
    <w:rsid w:val="00A72EED"/>
    <w:rsid w:val="00A72FAE"/>
    <w:rsid w:val="00A72FEA"/>
    <w:rsid w:val="00A7301E"/>
    <w:rsid w:val="00A73959"/>
    <w:rsid w:val="00A73B28"/>
    <w:rsid w:val="00A74467"/>
    <w:rsid w:val="00A74611"/>
    <w:rsid w:val="00A74EB6"/>
    <w:rsid w:val="00A75850"/>
    <w:rsid w:val="00A75E58"/>
    <w:rsid w:val="00A7646A"/>
    <w:rsid w:val="00A76CA5"/>
    <w:rsid w:val="00A770AD"/>
    <w:rsid w:val="00A77621"/>
    <w:rsid w:val="00A77667"/>
    <w:rsid w:val="00A77A2F"/>
    <w:rsid w:val="00A77D67"/>
    <w:rsid w:val="00A8028E"/>
    <w:rsid w:val="00A804D5"/>
    <w:rsid w:val="00A80B7B"/>
    <w:rsid w:val="00A81536"/>
    <w:rsid w:val="00A81656"/>
    <w:rsid w:val="00A81E70"/>
    <w:rsid w:val="00A82B82"/>
    <w:rsid w:val="00A82B9B"/>
    <w:rsid w:val="00A83410"/>
    <w:rsid w:val="00A83B7F"/>
    <w:rsid w:val="00A83C4C"/>
    <w:rsid w:val="00A83E4C"/>
    <w:rsid w:val="00A83E88"/>
    <w:rsid w:val="00A83FF9"/>
    <w:rsid w:val="00A846B2"/>
    <w:rsid w:val="00A8493A"/>
    <w:rsid w:val="00A84B68"/>
    <w:rsid w:val="00A84C05"/>
    <w:rsid w:val="00A85887"/>
    <w:rsid w:val="00A85BA2"/>
    <w:rsid w:val="00A86022"/>
    <w:rsid w:val="00A86251"/>
    <w:rsid w:val="00A8653C"/>
    <w:rsid w:val="00A87509"/>
    <w:rsid w:val="00A875C5"/>
    <w:rsid w:val="00A9016D"/>
    <w:rsid w:val="00A908B1"/>
    <w:rsid w:val="00A90BDA"/>
    <w:rsid w:val="00A90FBD"/>
    <w:rsid w:val="00A9205B"/>
    <w:rsid w:val="00A920C7"/>
    <w:rsid w:val="00A92184"/>
    <w:rsid w:val="00A9255C"/>
    <w:rsid w:val="00A92597"/>
    <w:rsid w:val="00A9280D"/>
    <w:rsid w:val="00A92867"/>
    <w:rsid w:val="00A928C7"/>
    <w:rsid w:val="00A93175"/>
    <w:rsid w:val="00A93406"/>
    <w:rsid w:val="00A937F3"/>
    <w:rsid w:val="00A93E8C"/>
    <w:rsid w:val="00A94DE9"/>
    <w:rsid w:val="00A95BD6"/>
    <w:rsid w:val="00A96571"/>
    <w:rsid w:val="00A965BB"/>
    <w:rsid w:val="00A96CC3"/>
    <w:rsid w:val="00A970E2"/>
    <w:rsid w:val="00A975A1"/>
    <w:rsid w:val="00A975CC"/>
    <w:rsid w:val="00AA0044"/>
    <w:rsid w:val="00AA00C7"/>
    <w:rsid w:val="00AA02A4"/>
    <w:rsid w:val="00AA0E47"/>
    <w:rsid w:val="00AA0EBE"/>
    <w:rsid w:val="00AA13D5"/>
    <w:rsid w:val="00AA1675"/>
    <w:rsid w:val="00AA17ED"/>
    <w:rsid w:val="00AA1EC6"/>
    <w:rsid w:val="00AA2E18"/>
    <w:rsid w:val="00AA304F"/>
    <w:rsid w:val="00AA3100"/>
    <w:rsid w:val="00AA3CC7"/>
    <w:rsid w:val="00AA3DA4"/>
    <w:rsid w:val="00AA427A"/>
    <w:rsid w:val="00AA5D9F"/>
    <w:rsid w:val="00AA655F"/>
    <w:rsid w:val="00AA6759"/>
    <w:rsid w:val="00AB002B"/>
    <w:rsid w:val="00AB05AA"/>
    <w:rsid w:val="00AB1734"/>
    <w:rsid w:val="00AB1D91"/>
    <w:rsid w:val="00AB21F7"/>
    <w:rsid w:val="00AB2220"/>
    <w:rsid w:val="00AB2697"/>
    <w:rsid w:val="00AB2A65"/>
    <w:rsid w:val="00AB3244"/>
    <w:rsid w:val="00AB3A61"/>
    <w:rsid w:val="00AB4555"/>
    <w:rsid w:val="00AB4FB7"/>
    <w:rsid w:val="00AB6643"/>
    <w:rsid w:val="00AB69CD"/>
    <w:rsid w:val="00AB6C8E"/>
    <w:rsid w:val="00AB6DB6"/>
    <w:rsid w:val="00AB7F5F"/>
    <w:rsid w:val="00AC0220"/>
    <w:rsid w:val="00AC0269"/>
    <w:rsid w:val="00AC0658"/>
    <w:rsid w:val="00AC075F"/>
    <w:rsid w:val="00AC0781"/>
    <w:rsid w:val="00AC07FF"/>
    <w:rsid w:val="00AC0830"/>
    <w:rsid w:val="00AC0C87"/>
    <w:rsid w:val="00AC123C"/>
    <w:rsid w:val="00AC14A0"/>
    <w:rsid w:val="00AC1596"/>
    <w:rsid w:val="00AC1F63"/>
    <w:rsid w:val="00AC2A7B"/>
    <w:rsid w:val="00AC2CCB"/>
    <w:rsid w:val="00AC2CEE"/>
    <w:rsid w:val="00AC3280"/>
    <w:rsid w:val="00AC3DE8"/>
    <w:rsid w:val="00AC3F03"/>
    <w:rsid w:val="00AC4429"/>
    <w:rsid w:val="00AC4AEB"/>
    <w:rsid w:val="00AC4C4D"/>
    <w:rsid w:val="00AC4E8E"/>
    <w:rsid w:val="00AC4FB8"/>
    <w:rsid w:val="00AC549B"/>
    <w:rsid w:val="00AC5B00"/>
    <w:rsid w:val="00AC5CE5"/>
    <w:rsid w:val="00AC6118"/>
    <w:rsid w:val="00AC6562"/>
    <w:rsid w:val="00AC6D57"/>
    <w:rsid w:val="00AC7009"/>
    <w:rsid w:val="00AC7965"/>
    <w:rsid w:val="00AC7A20"/>
    <w:rsid w:val="00AD02B7"/>
    <w:rsid w:val="00AD091A"/>
    <w:rsid w:val="00AD1318"/>
    <w:rsid w:val="00AD1B56"/>
    <w:rsid w:val="00AD3157"/>
    <w:rsid w:val="00AD347D"/>
    <w:rsid w:val="00AD34C2"/>
    <w:rsid w:val="00AD41C5"/>
    <w:rsid w:val="00AD4461"/>
    <w:rsid w:val="00AD517C"/>
    <w:rsid w:val="00AD535E"/>
    <w:rsid w:val="00AD7559"/>
    <w:rsid w:val="00AD756D"/>
    <w:rsid w:val="00AD7BD3"/>
    <w:rsid w:val="00AE0075"/>
    <w:rsid w:val="00AE06DD"/>
    <w:rsid w:val="00AE1D00"/>
    <w:rsid w:val="00AE2195"/>
    <w:rsid w:val="00AE25DD"/>
    <w:rsid w:val="00AE2B9B"/>
    <w:rsid w:val="00AE34DC"/>
    <w:rsid w:val="00AE3D63"/>
    <w:rsid w:val="00AE3E30"/>
    <w:rsid w:val="00AE43DF"/>
    <w:rsid w:val="00AE469A"/>
    <w:rsid w:val="00AE4B7D"/>
    <w:rsid w:val="00AE4C7A"/>
    <w:rsid w:val="00AE51D4"/>
    <w:rsid w:val="00AE520A"/>
    <w:rsid w:val="00AE5225"/>
    <w:rsid w:val="00AE5564"/>
    <w:rsid w:val="00AE55E5"/>
    <w:rsid w:val="00AE6239"/>
    <w:rsid w:val="00AE6425"/>
    <w:rsid w:val="00AE6CEC"/>
    <w:rsid w:val="00AE7076"/>
    <w:rsid w:val="00AE74AC"/>
    <w:rsid w:val="00AE750F"/>
    <w:rsid w:val="00AE75C5"/>
    <w:rsid w:val="00AE7B9C"/>
    <w:rsid w:val="00AE7C5C"/>
    <w:rsid w:val="00AE7ECD"/>
    <w:rsid w:val="00AF00F6"/>
    <w:rsid w:val="00AF044C"/>
    <w:rsid w:val="00AF0C2F"/>
    <w:rsid w:val="00AF0E2B"/>
    <w:rsid w:val="00AF0F65"/>
    <w:rsid w:val="00AF1C79"/>
    <w:rsid w:val="00AF1F1B"/>
    <w:rsid w:val="00AF2210"/>
    <w:rsid w:val="00AF235D"/>
    <w:rsid w:val="00AF266F"/>
    <w:rsid w:val="00AF2C8F"/>
    <w:rsid w:val="00AF2F5B"/>
    <w:rsid w:val="00AF311F"/>
    <w:rsid w:val="00AF32DC"/>
    <w:rsid w:val="00AF4148"/>
    <w:rsid w:val="00AF44D2"/>
    <w:rsid w:val="00AF4605"/>
    <w:rsid w:val="00AF4B4F"/>
    <w:rsid w:val="00AF5235"/>
    <w:rsid w:val="00AF59F1"/>
    <w:rsid w:val="00AF5A09"/>
    <w:rsid w:val="00AF5F6B"/>
    <w:rsid w:val="00AF621C"/>
    <w:rsid w:val="00AF6B8F"/>
    <w:rsid w:val="00AF7C60"/>
    <w:rsid w:val="00AF7D71"/>
    <w:rsid w:val="00AF7D8D"/>
    <w:rsid w:val="00AF7ECA"/>
    <w:rsid w:val="00B00590"/>
    <w:rsid w:val="00B011FF"/>
    <w:rsid w:val="00B0135E"/>
    <w:rsid w:val="00B02124"/>
    <w:rsid w:val="00B0253C"/>
    <w:rsid w:val="00B02A18"/>
    <w:rsid w:val="00B03400"/>
    <w:rsid w:val="00B03651"/>
    <w:rsid w:val="00B03819"/>
    <w:rsid w:val="00B03D41"/>
    <w:rsid w:val="00B04316"/>
    <w:rsid w:val="00B048F6"/>
    <w:rsid w:val="00B04AD8"/>
    <w:rsid w:val="00B05057"/>
    <w:rsid w:val="00B05722"/>
    <w:rsid w:val="00B05E11"/>
    <w:rsid w:val="00B05FC6"/>
    <w:rsid w:val="00B065EE"/>
    <w:rsid w:val="00B06FBE"/>
    <w:rsid w:val="00B0757B"/>
    <w:rsid w:val="00B076CD"/>
    <w:rsid w:val="00B07ACF"/>
    <w:rsid w:val="00B07ADB"/>
    <w:rsid w:val="00B07C85"/>
    <w:rsid w:val="00B10344"/>
    <w:rsid w:val="00B10E34"/>
    <w:rsid w:val="00B11722"/>
    <w:rsid w:val="00B11835"/>
    <w:rsid w:val="00B12DD6"/>
    <w:rsid w:val="00B12EAA"/>
    <w:rsid w:val="00B1308C"/>
    <w:rsid w:val="00B13345"/>
    <w:rsid w:val="00B13355"/>
    <w:rsid w:val="00B134F4"/>
    <w:rsid w:val="00B135D3"/>
    <w:rsid w:val="00B13E0F"/>
    <w:rsid w:val="00B14424"/>
    <w:rsid w:val="00B14720"/>
    <w:rsid w:val="00B14942"/>
    <w:rsid w:val="00B14F7F"/>
    <w:rsid w:val="00B15049"/>
    <w:rsid w:val="00B155B1"/>
    <w:rsid w:val="00B15643"/>
    <w:rsid w:val="00B16643"/>
    <w:rsid w:val="00B166C6"/>
    <w:rsid w:val="00B1730C"/>
    <w:rsid w:val="00B17431"/>
    <w:rsid w:val="00B17CCC"/>
    <w:rsid w:val="00B204AB"/>
    <w:rsid w:val="00B206EF"/>
    <w:rsid w:val="00B2168E"/>
    <w:rsid w:val="00B21A68"/>
    <w:rsid w:val="00B21C23"/>
    <w:rsid w:val="00B21EAD"/>
    <w:rsid w:val="00B21EB9"/>
    <w:rsid w:val="00B22796"/>
    <w:rsid w:val="00B22812"/>
    <w:rsid w:val="00B23080"/>
    <w:rsid w:val="00B231AB"/>
    <w:rsid w:val="00B23382"/>
    <w:rsid w:val="00B2444F"/>
    <w:rsid w:val="00B24683"/>
    <w:rsid w:val="00B24C09"/>
    <w:rsid w:val="00B25A17"/>
    <w:rsid w:val="00B26EC4"/>
    <w:rsid w:val="00B26F5F"/>
    <w:rsid w:val="00B27872"/>
    <w:rsid w:val="00B3008A"/>
    <w:rsid w:val="00B303A0"/>
    <w:rsid w:val="00B313ED"/>
    <w:rsid w:val="00B31459"/>
    <w:rsid w:val="00B31D34"/>
    <w:rsid w:val="00B31E7A"/>
    <w:rsid w:val="00B32FC9"/>
    <w:rsid w:val="00B338B0"/>
    <w:rsid w:val="00B33C35"/>
    <w:rsid w:val="00B34447"/>
    <w:rsid w:val="00B35A0C"/>
    <w:rsid w:val="00B35A0E"/>
    <w:rsid w:val="00B35A3B"/>
    <w:rsid w:val="00B35A50"/>
    <w:rsid w:val="00B35AE7"/>
    <w:rsid w:val="00B368D9"/>
    <w:rsid w:val="00B37094"/>
    <w:rsid w:val="00B375A1"/>
    <w:rsid w:val="00B37F12"/>
    <w:rsid w:val="00B40D1B"/>
    <w:rsid w:val="00B415B3"/>
    <w:rsid w:val="00B41BEC"/>
    <w:rsid w:val="00B42FFF"/>
    <w:rsid w:val="00B43942"/>
    <w:rsid w:val="00B44225"/>
    <w:rsid w:val="00B44617"/>
    <w:rsid w:val="00B44C06"/>
    <w:rsid w:val="00B458E0"/>
    <w:rsid w:val="00B45A73"/>
    <w:rsid w:val="00B4642A"/>
    <w:rsid w:val="00B464F8"/>
    <w:rsid w:val="00B46587"/>
    <w:rsid w:val="00B4665F"/>
    <w:rsid w:val="00B46A1C"/>
    <w:rsid w:val="00B46DCD"/>
    <w:rsid w:val="00B47119"/>
    <w:rsid w:val="00B4724F"/>
    <w:rsid w:val="00B475CA"/>
    <w:rsid w:val="00B47C2D"/>
    <w:rsid w:val="00B5025E"/>
    <w:rsid w:val="00B502BA"/>
    <w:rsid w:val="00B503A1"/>
    <w:rsid w:val="00B508CE"/>
    <w:rsid w:val="00B50DED"/>
    <w:rsid w:val="00B50F84"/>
    <w:rsid w:val="00B51658"/>
    <w:rsid w:val="00B51A62"/>
    <w:rsid w:val="00B520E9"/>
    <w:rsid w:val="00B5282D"/>
    <w:rsid w:val="00B52939"/>
    <w:rsid w:val="00B537C1"/>
    <w:rsid w:val="00B538D7"/>
    <w:rsid w:val="00B53B9F"/>
    <w:rsid w:val="00B53F9E"/>
    <w:rsid w:val="00B54A5D"/>
    <w:rsid w:val="00B55120"/>
    <w:rsid w:val="00B55151"/>
    <w:rsid w:val="00B55263"/>
    <w:rsid w:val="00B5535D"/>
    <w:rsid w:val="00B55DE3"/>
    <w:rsid w:val="00B55F14"/>
    <w:rsid w:val="00B56391"/>
    <w:rsid w:val="00B56AFA"/>
    <w:rsid w:val="00B56C9B"/>
    <w:rsid w:val="00B57807"/>
    <w:rsid w:val="00B57B9E"/>
    <w:rsid w:val="00B57DAE"/>
    <w:rsid w:val="00B6026C"/>
    <w:rsid w:val="00B60D45"/>
    <w:rsid w:val="00B61FB8"/>
    <w:rsid w:val="00B62970"/>
    <w:rsid w:val="00B6297D"/>
    <w:rsid w:val="00B63086"/>
    <w:rsid w:val="00B63811"/>
    <w:rsid w:val="00B63825"/>
    <w:rsid w:val="00B63D2D"/>
    <w:rsid w:val="00B6479E"/>
    <w:rsid w:val="00B647C7"/>
    <w:rsid w:val="00B648F6"/>
    <w:rsid w:val="00B64EC6"/>
    <w:rsid w:val="00B65A9E"/>
    <w:rsid w:val="00B65B54"/>
    <w:rsid w:val="00B664FF"/>
    <w:rsid w:val="00B66A67"/>
    <w:rsid w:val="00B66ADC"/>
    <w:rsid w:val="00B66C39"/>
    <w:rsid w:val="00B66CE9"/>
    <w:rsid w:val="00B67072"/>
    <w:rsid w:val="00B6710F"/>
    <w:rsid w:val="00B67671"/>
    <w:rsid w:val="00B67BF3"/>
    <w:rsid w:val="00B67C63"/>
    <w:rsid w:val="00B701D7"/>
    <w:rsid w:val="00B7042B"/>
    <w:rsid w:val="00B705F9"/>
    <w:rsid w:val="00B709F2"/>
    <w:rsid w:val="00B70CC4"/>
    <w:rsid w:val="00B72152"/>
    <w:rsid w:val="00B72311"/>
    <w:rsid w:val="00B723FC"/>
    <w:rsid w:val="00B72D68"/>
    <w:rsid w:val="00B7318E"/>
    <w:rsid w:val="00B73324"/>
    <w:rsid w:val="00B734E8"/>
    <w:rsid w:val="00B73A76"/>
    <w:rsid w:val="00B73E1A"/>
    <w:rsid w:val="00B73F84"/>
    <w:rsid w:val="00B761D3"/>
    <w:rsid w:val="00B76A55"/>
    <w:rsid w:val="00B76C4C"/>
    <w:rsid w:val="00B7704B"/>
    <w:rsid w:val="00B775A3"/>
    <w:rsid w:val="00B776FE"/>
    <w:rsid w:val="00B77953"/>
    <w:rsid w:val="00B779AE"/>
    <w:rsid w:val="00B800BD"/>
    <w:rsid w:val="00B807EE"/>
    <w:rsid w:val="00B80E83"/>
    <w:rsid w:val="00B814F9"/>
    <w:rsid w:val="00B823C1"/>
    <w:rsid w:val="00B82AD9"/>
    <w:rsid w:val="00B82D0D"/>
    <w:rsid w:val="00B8316F"/>
    <w:rsid w:val="00B845C8"/>
    <w:rsid w:val="00B84623"/>
    <w:rsid w:val="00B84810"/>
    <w:rsid w:val="00B84DBD"/>
    <w:rsid w:val="00B850EA"/>
    <w:rsid w:val="00B85E81"/>
    <w:rsid w:val="00B860FB"/>
    <w:rsid w:val="00B86CBF"/>
    <w:rsid w:val="00B86DE3"/>
    <w:rsid w:val="00B8733C"/>
    <w:rsid w:val="00B873FC"/>
    <w:rsid w:val="00B8786A"/>
    <w:rsid w:val="00B900D2"/>
    <w:rsid w:val="00B91868"/>
    <w:rsid w:val="00B91A48"/>
    <w:rsid w:val="00B91ED5"/>
    <w:rsid w:val="00B928F4"/>
    <w:rsid w:val="00B92EBD"/>
    <w:rsid w:val="00B92EE4"/>
    <w:rsid w:val="00B9361B"/>
    <w:rsid w:val="00B938A2"/>
    <w:rsid w:val="00B938F7"/>
    <w:rsid w:val="00B9444F"/>
    <w:rsid w:val="00B94792"/>
    <w:rsid w:val="00B94A0D"/>
    <w:rsid w:val="00B9558E"/>
    <w:rsid w:val="00B95B28"/>
    <w:rsid w:val="00B95D85"/>
    <w:rsid w:val="00B9610A"/>
    <w:rsid w:val="00B970D8"/>
    <w:rsid w:val="00B97197"/>
    <w:rsid w:val="00B971CC"/>
    <w:rsid w:val="00B97386"/>
    <w:rsid w:val="00B97547"/>
    <w:rsid w:val="00B97766"/>
    <w:rsid w:val="00B97780"/>
    <w:rsid w:val="00B9782C"/>
    <w:rsid w:val="00B978EB"/>
    <w:rsid w:val="00B97CC4"/>
    <w:rsid w:val="00BA03B8"/>
    <w:rsid w:val="00BA094B"/>
    <w:rsid w:val="00BA14E4"/>
    <w:rsid w:val="00BA1CC1"/>
    <w:rsid w:val="00BA1D21"/>
    <w:rsid w:val="00BA1D29"/>
    <w:rsid w:val="00BA1D3A"/>
    <w:rsid w:val="00BA1E0A"/>
    <w:rsid w:val="00BA2E6A"/>
    <w:rsid w:val="00BA2F9D"/>
    <w:rsid w:val="00BA3529"/>
    <w:rsid w:val="00BA395A"/>
    <w:rsid w:val="00BA3973"/>
    <w:rsid w:val="00BA3B46"/>
    <w:rsid w:val="00BA4154"/>
    <w:rsid w:val="00BA44A5"/>
    <w:rsid w:val="00BA45DD"/>
    <w:rsid w:val="00BA4EE9"/>
    <w:rsid w:val="00BA51DD"/>
    <w:rsid w:val="00BA598D"/>
    <w:rsid w:val="00BA5AF7"/>
    <w:rsid w:val="00BA6141"/>
    <w:rsid w:val="00BA6859"/>
    <w:rsid w:val="00BA71C9"/>
    <w:rsid w:val="00BB05FD"/>
    <w:rsid w:val="00BB08E1"/>
    <w:rsid w:val="00BB09F9"/>
    <w:rsid w:val="00BB0C16"/>
    <w:rsid w:val="00BB0F26"/>
    <w:rsid w:val="00BB10B5"/>
    <w:rsid w:val="00BB1662"/>
    <w:rsid w:val="00BB19AF"/>
    <w:rsid w:val="00BB1C5C"/>
    <w:rsid w:val="00BB2CBB"/>
    <w:rsid w:val="00BB2E13"/>
    <w:rsid w:val="00BB2E59"/>
    <w:rsid w:val="00BB3A55"/>
    <w:rsid w:val="00BB4413"/>
    <w:rsid w:val="00BB45F6"/>
    <w:rsid w:val="00BB4E9C"/>
    <w:rsid w:val="00BB4EE2"/>
    <w:rsid w:val="00BB5414"/>
    <w:rsid w:val="00BB5849"/>
    <w:rsid w:val="00BB62DF"/>
    <w:rsid w:val="00BB723B"/>
    <w:rsid w:val="00BB7B69"/>
    <w:rsid w:val="00BB7BA8"/>
    <w:rsid w:val="00BC06B5"/>
    <w:rsid w:val="00BC0E63"/>
    <w:rsid w:val="00BC1F64"/>
    <w:rsid w:val="00BC2882"/>
    <w:rsid w:val="00BC28B9"/>
    <w:rsid w:val="00BC3178"/>
    <w:rsid w:val="00BC338D"/>
    <w:rsid w:val="00BC374D"/>
    <w:rsid w:val="00BC3B39"/>
    <w:rsid w:val="00BC406C"/>
    <w:rsid w:val="00BC41A8"/>
    <w:rsid w:val="00BC41FC"/>
    <w:rsid w:val="00BC4405"/>
    <w:rsid w:val="00BC4573"/>
    <w:rsid w:val="00BC488D"/>
    <w:rsid w:val="00BC4ACF"/>
    <w:rsid w:val="00BC4C66"/>
    <w:rsid w:val="00BC51FA"/>
    <w:rsid w:val="00BC5980"/>
    <w:rsid w:val="00BC5A9C"/>
    <w:rsid w:val="00BC6990"/>
    <w:rsid w:val="00BC6BBC"/>
    <w:rsid w:val="00BC6C77"/>
    <w:rsid w:val="00BC7291"/>
    <w:rsid w:val="00BC754D"/>
    <w:rsid w:val="00BC7ABE"/>
    <w:rsid w:val="00BC7ACC"/>
    <w:rsid w:val="00BD0039"/>
    <w:rsid w:val="00BD0A79"/>
    <w:rsid w:val="00BD116E"/>
    <w:rsid w:val="00BD11A4"/>
    <w:rsid w:val="00BD1476"/>
    <w:rsid w:val="00BD17C8"/>
    <w:rsid w:val="00BD1B1C"/>
    <w:rsid w:val="00BD28A6"/>
    <w:rsid w:val="00BD2A7A"/>
    <w:rsid w:val="00BD351D"/>
    <w:rsid w:val="00BD37DB"/>
    <w:rsid w:val="00BD3ACA"/>
    <w:rsid w:val="00BD3CAA"/>
    <w:rsid w:val="00BD3CB0"/>
    <w:rsid w:val="00BD4130"/>
    <w:rsid w:val="00BD4AE5"/>
    <w:rsid w:val="00BD4C7C"/>
    <w:rsid w:val="00BD51C6"/>
    <w:rsid w:val="00BD55A0"/>
    <w:rsid w:val="00BD5DC9"/>
    <w:rsid w:val="00BD618F"/>
    <w:rsid w:val="00BD71BC"/>
    <w:rsid w:val="00BD7AA2"/>
    <w:rsid w:val="00BD7AE5"/>
    <w:rsid w:val="00BD7B88"/>
    <w:rsid w:val="00BD7C03"/>
    <w:rsid w:val="00BE0F17"/>
    <w:rsid w:val="00BE0F89"/>
    <w:rsid w:val="00BE28A7"/>
    <w:rsid w:val="00BE3108"/>
    <w:rsid w:val="00BE421C"/>
    <w:rsid w:val="00BE46EB"/>
    <w:rsid w:val="00BE5AFF"/>
    <w:rsid w:val="00BE5B0E"/>
    <w:rsid w:val="00BE5DE3"/>
    <w:rsid w:val="00BE5F59"/>
    <w:rsid w:val="00BE6278"/>
    <w:rsid w:val="00BE638F"/>
    <w:rsid w:val="00BE6859"/>
    <w:rsid w:val="00BE6A3A"/>
    <w:rsid w:val="00BE6BBF"/>
    <w:rsid w:val="00BE71B1"/>
    <w:rsid w:val="00BE76E1"/>
    <w:rsid w:val="00BE7771"/>
    <w:rsid w:val="00BE781B"/>
    <w:rsid w:val="00BE7D2C"/>
    <w:rsid w:val="00BF0A0D"/>
    <w:rsid w:val="00BF11A9"/>
    <w:rsid w:val="00BF1692"/>
    <w:rsid w:val="00BF1CB4"/>
    <w:rsid w:val="00BF1ECA"/>
    <w:rsid w:val="00BF3003"/>
    <w:rsid w:val="00BF3895"/>
    <w:rsid w:val="00BF3A6B"/>
    <w:rsid w:val="00BF4194"/>
    <w:rsid w:val="00BF48E6"/>
    <w:rsid w:val="00BF4DF4"/>
    <w:rsid w:val="00BF534E"/>
    <w:rsid w:val="00BF573D"/>
    <w:rsid w:val="00BF6C38"/>
    <w:rsid w:val="00BF7584"/>
    <w:rsid w:val="00BF7B7B"/>
    <w:rsid w:val="00C000EF"/>
    <w:rsid w:val="00C004DC"/>
    <w:rsid w:val="00C004E6"/>
    <w:rsid w:val="00C00777"/>
    <w:rsid w:val="00C00DF3"/>
    <w:rsid w:val="00C00E6E"/>
    <w:rsid w:val="00C0117F"/>
    <w:rsid w:val="00C011C3"/>
    <w:rsid w:val="00C018C5"/>
    <w:rsid w:val="00C019CA"/>
    <w:rsid w:val="00C01ADF"/>
    <w:rsid w:val="00C01F75"/>
    <w:rsid w:val="00C0224E"/>
    <w:rsid w:val="00C02417"/>
    <w:rsid w:val="00C025D8"/>
    <w:rsid w:val="00C02ED2"/>
    <w:rsid w:val="00C03066"/>
    <w:rsid w:val="00C03736"/>
    <w:rsid w:val="00C03F4E"/>
    <w:rsid w:val="00C04640"/>
    <w:rsid w:val="00C048D4"/>
    <w:rsid w:val="00C04CEC"/>
    <w:rsid w:val="00C0559F"/>
    <w:rsid w:val="00C05CD3"/>
    <w:rsid w:val="00C05DE7"/>
    <w:rsid w:val="00C060C2"/>
    <w:rsid w:val="00C0677A"/>
    <w:rsid w:val="00C06D00"/>
    <w:rsid w:val="00C073ED"/>
    <w:rsid w:val="00C07864"/>
    <w:rsid w:val="00C0794D"/>
    <w:rsid w:val="00C07BC5"/>
    <w:rsid w:val="00C07C11"/>
    <w:rsid w:val="00C07CE3"/>
    <w:rsid w:val="00C07DB9"/>
    <w:rsid w:val="00C10579"/>
    <w:rsid w:val="00C109E5"/>
    <w:rsid w:val="00C10E70"/>
    <w:rsid w:val="00C1117B"/>
    <w:rsid w:val="00C1552A"/>
    <w:rsid w:val="00C1560A"/>
    <w:rsid w:val="00C17407"/>
    <w:rsid w:val="00C17590"/>
    <w:rsid w:val="00C17737"/>
    <w:rsid w:val="00C17AB3"/>
    <w:rsid w:val="00C17E4C"/>
    <w:rsid w:val="00C2004B"/>
    <w:rsid w:val="00C2066E"/>
    <w:rsid w:val="00C213A0"/>
    <w:rsid w:val="00C21AB3"/>
    <w:rsid w:val="00C220E2"/>
    <w:rsid w:val="00C22235"/>
    <w:rsid w:val="00C2224F"/>
    <w:rsid w:val="00C224E6"/>
    <w:rsid w:val="00C225A7"/>
    <w:rsid w:val="00C225C5"/>
    <w:rsid w:val="00C228E6"/>
    <w:rsid w:val="00C2314A"/>
    <w:rsid w:val="00C2338D"/>
    <w:rsid w:val="00C23B50"/>
    <w:rsid w:val="00C24314"/>
    <w:rsid w:val="00C24B6A"/>
    <w:rsid w:val="00C24C7A"/>
    <w:rsid w:val="00C252B6"/>
    <w:rsid w:val="00C2558C"/>
    <w:rsid w:val="00C25DA2"/>
    <w:rsid w:val="00C26071"/>
    <w:rsid w:val="00C264D4"/>
    <w:rsid w:val="00C26C44"/>
    <w:rsid w:val="00C27276"/>
    <w:rsid w:val="00C273E4"/>
    <w:rsid w:val="00C30185"/>
    <w:rsid w:val="00C302ED"/>
    <w:rsid w:val="00C30A88"/>
    <w:rsid w:val="00C310C7"/>
    <w:rsid w:val="00C3114B"/>
    <w:rsid w:val="00C3131B"/>
    <w:rsid w:val="00C319EB"/>
    <w:rsid w:val="00C31AB4"/>
    <w:rsid w:val="00C31B52"/>
    <w:rsid w:val="00C321BC"/>
    <w:rsid w:val="00C32CF9"/>
    <w:rsid w:val="00C32ED6"/>
    <w:rsid w:val="00C34242"/>
    <w:rsid w:val="00C34254"/>
    <w:rsid w:val="00C347CA"/>
    <w:rsid w:val="00C34930"/>
    <w:rsid w:val="00C34B8A"/>
    <w:rsid w:val="00C368EE"/>
    <w:rsid w:val="00C37628"/>
    <w:rsid w:val="00C37FF5"/>
    <w:rsid w:val="00C4084C"/>
    <w:rsid w:val="00C40C0B"/>
    <w:rsid w:val="00C41A19"/>
    <w:rsid w:val="00C41DE0"/>
    <w:rsid w:val="00C4307A"/>
    <w:rsid w:val="00C43279"/>
    <w:rsid w:val="00C43579"/>
    <w:rsid w:val="00C438B9"/>
    <w:rsid w:val="00C4430F"/>
    <w:rsid w:val="00C449C9"/>
    <w:rsid w:val="00C45600"/>
    <w:rsid w:val="00C458DC"/>
    <w:rsid w:val="00C45A62"/>
    <w:rsid w:val="00C45E60"/>
    <w:rsid w:val="00C45F69"/>
    <w:rsid w:val="00C46445"/>
    <w:rsid w:val="00C4694F"/>
    <w:rsid w:val="00C46A20"/>
    <w:rsid w:val="00C46CE5"/>
    <w:rsid w:val="00C46D4E"/>
    <w:rsid w:val="00C46EDF"/>
    <w:rsid w:val="00C4722B"/>
    <w:rsid w:val="00C4723A"/>
    <w:rsid w:val="00C47789"/>
    <w:rsid w:val="00C479A2"/>
    <w:rsid w:val="00C47A25"/>
    <w:rsid w:val="00C47AEE"/>
    <w:rsid w:val="00C47B9A"/>
    <w:rsid w:val="00C47D3D"/>
    <w:rsid w:val="00C505A7"/>
    <w:rsid w:val="00C50BE6"/>
    <w:rsid w:val="00C515FD"/>
    <w:rsid w:val="00C516CA"/>
    <w:rsid w:val="00C51BDF"/>
    <w:rsid w:val="00C51CB1"/>
    <w:rsid w:val="00C5227E"/>
    <w:rsid w:val="00C522A4"/>
    <w:rsid w:val="00C524F6"/>
    <w:rsid w:val="00C527C3"/>
    <w:rsid w:val="00C52FE9"/>
    <w:rsid w:val="00C5359F"/>
    <w:rsid w:val="00C536D6"/>
    <w:rsid w:val="00C53D4E"/>
    <w:rsid w:val="00C5502E"/>
    <w:rsid w:val="00C55135"/>
    <w:rsid w:val="00C55588"/>
    <w:rsid w:val="00C57456"/>
    <w:rsid w:val="00C57521"/>
    <w:rsid w:val="00C57523"/>
    <w:rsid w:val="00C6004A"/>
    <w:rsid w:val="00C60557"/>
    <w:rsid w:val="00C60806"/>
    <w:rsid w:val="00C60A4E"/>
    <w:rsid w:val="00C60BDE"/>
    <w:rsid w:val="00C60EEE"/>
    <w:rsid w:val="00C60FB1"/>
    <w:rsid w:val="00C61EF0"/>
    <w:rsid w:val="00C63221"/>
    <w:rsid w:val="00C632B8"/>
    <w:rsid w:val="00C639FC"/>
    <w:rsid w:val="00C6429A"/>
    <w:rsid w:val="00C65038"/>
    <w:rsid w:val="00C65348"/>
    <w:rsid w:val="00C65FC4"/>
    <w:rsid w:val="00C6644F"/>
    <w:rsid w:val="00C66563"/>
    <w:rsid w:val="00C701EC"/>
    <w:rsid w:val="00C70712"/>
    <w:rsid w:val="00C7072D"/>
    <w:rsid w:val="00C70B8C"/>
    <w:rsid w:val="00C713E8"/>
    <w:rsid w:val="00C71936"/>
    <w:rsid w:val="00C71E65"/>
    <w:rsid w:val="00C72857"/>
    <w:rsid w:val="00C729A9"/>
    <w:rsid w:val="00C737C5"/>
    <w:rsid w:val="00C737CB"/>
    <w:rsid w:val="00C74BB9"/>
    <w:rsid w:val="00C760A3"/>
    <w:rsid w:val="00C76AF2"/>
    <w:rsid w:val="00C76E62"/>
    <w:rsid w:val="00C7757D"/>
    <w:rsid w:val="00C77907"/>
    <w:rsid w:val="00C77C6F"/>
    <w:rsid w:val="00C80541"/>
    <w:rsid w:val="00C808EC"/>
    <w:rsid w:val="00C80C67"/>
    <w:rsid w:val="00C81645"/>
    <w:rsid w:val="00C822D7"/>
    <w:rsid w:val="00C825B0"/>
    <w:rsid w:val="00C8268E"/>
    <w:rsid w:val="00C827D2"/>
    <w:rsid w:val="00C82BE2"/>
    <w:rsid w:val="00C8342E"/>
    <w:rsid w:val="00C835DD"/>
    <w:rsid w:val="00C8374E"/>
    <w:rsid w:val="00C83853"/>
    <w:rsid w:val="00C83B0F"/>
    <w:rsid w:val="00C83E71"/>
    <w:rsid w:val="00C84791"/>
    <w:rsid w:val="00C84ABA"/>
    <w:rsid w:val="00C84E5D"/>
    <w:rsid w:val="00C84EBA"/>
    <w:rsid w:val="00C85562"/>
    <w:rsid w:val="00C86488"/>
    <w:rsid w:val="00C86ACE"/>
    <w:rsid w:val="00C8713B"/>
    <w:rsid w:val="00C87A00"/>
    <w:rsid w:val="00C87A23"/>
    <w:rsid w:val="00C87C13"/>
    <w:rsid w:val="00C87C9A"/>
    <w:rsid w:val="00C90216"/>
    <w:rsid w:val="00C906A7"/>
    <w:rsid w:val="00C90CF7"/>
    <w:rsid w:val="00C913AA"/>
    <w:rsid w:val="00C91A4A"/>
    <w:rsid w:val="00C91E12"/>
    <w:rsid w:val="00C92106"/>
    <w:rsid w:val="00C92C0F"/>
    <w:rsid w:val="00C9309A"/>
    <w:rsid w:val="00C940DF"/>
    <w:rsid w:val="00C94724"/>
    <w:rsid w:val="00C94D9A"/>
    <w:rsid w:val="00C94F36"/>
    <w:rsid w:val="00C95524"/>
    <w:rsid w:val="00C96479"/>
    <w:rsid w:val="00C96526"/>
    <w:rsid w:val="00C97D58"/>
    <w:rsid w:val="00C97E90"/>
    <w:rsid w:val="00C97EC6"/>
    <w:rsid w:val="00C97FA4"/>
    <w:rsid w:val="00CA00CA"/>
    <w:rsid w:val="00CA075D"/>
    <w:rsid w:val="00CA09B8"/>
    <w:rsid w:val="00CA0CA2"/>
    <w:rsid w:val="00CA0D94"/>
    <w:rsid w:val="00CA1A24"/>
    <w:rsid w:val="00CA1BCB"/>
    <w:rsid w:val="00CA277D"/>
    <w:rsid w:val="00CA2D05"/>
    <w:rsid w:val="00CA2EA7"/>
    <w:rsid w:val="00CA31B2"/>
    <w:rsid w:val="00CA33F1"/>
    <w:rsid w:val="00CA386D"/>
    <w:rsid w:val="00CA394F"/>
    <w:rsid w:val="00CA3BED"/>
    <w:rsid w:val="00CA3C7C"/>
    <w:rsid w:val="00CA506D"/>
    <w:rsid w:val="00CA526C"/>
    <w:rsid w:val="00CA653D"/>
    <w:rsid w:val="00CA68AF"/>
    <w:rsid w:val="00CA6F76"/>
    <w:rsid w:val="00CA70DE"/>
    <w:rsid w:val="00CA7142"/>
    <w:rsid w:val="00CA7B9E"/>
    <w:rsid w:val="00CA7DA6"/>
    <w:rsid w:val="00CB09CF"/>
    <w:rsid w:val="00CB0DB7"/>
    <w:rsid w:val="00CB0E07"/>
    <w:rsid w:val="00CB15CE"/>
    <w:rsid w:val="00CB19B7"/>
    <w:rsid w:val="00CB2841"/>
    <w:rsid w:val="00CB2AA7"/>
    <w:rsid w:val="00CB3A6D"/>
    <w:rsid w:val="00CB4A2B"/>
    <w:rsid w:val="00CB4D7A"/>
    <w:rsid w:val="00CB5F7B"/>
    <w:rsid w:val="00CB5FB7"/>
    <w:rsid w:val="00CB606C"/>
    <w:rsid w:val="00CB6090"/>
    <w:rsid w:val="00CB6945"/>
    <w:rsid w:val="00CB6FC1"/>
    <w:rsid w:val="00CB7086"/>
    <w:rsid w:val="00CB7C02"/>
    <w:rsid w:val="00CC0410"/>
    <w:rsid w:val="00CC0474"/>
    <w:rsid w:val="00CC1BD9"/>
    <w:rsid w:val="00CC1F18"/>
    <w:rsid w:val="00CC2555"/>
    <w:rsid w:val="00CC2556"/>
    <w:rsid w:val="00CC25C9"/>
    <w:rsid w:val="00CC395C"/>
    <w:rsid w:val="00CC3D48"/>
    <w:rsid w:val="00CC3E81"/>
    <w:rsid w:val="00CC4150"/>
    <w:rsid w:val="00CC450C"/>
    <w:rsid w:val="00CC4535"/>
    <w:rsid w:val="00CC4994"/>
    <w:rsid w:val="00CC50BE"/>
    <w:rsid w:val="00CC56FA"/>
    <w:rsid w:val="00CC5D08"/>
    <w:rsid w:val="00CC6CB8"/>
    <w:rsid w:val="00CC7B2A"/>
    <w:rsid w:val="00CC7F4D"/>
    <w:rsid w:val="00CD017C"/>
    <w:rsid w:val="00CD033B"/>
    <w:rsid w:val="00CD10A9"/>
    <w:rsid w:val="00CD126B"/>
    <w:rsid w:val="00CD1A9C"/>
    <w:rsid w:val="00CD25F1"/>
    <w:rsid w:val="00CD2870"/>
    <w:rsid w:val="00CD2AF4"/>
    <w:rsid w:val="00CD3197"/>
    <w:rsid w:val="00CD3381"/>
    <w:rsid w:val="00CD3A09"/>
    <w:rsid w:val="00CD3BB4"/>
    <w:rsid w:val="00CD44C7"/>
    <w:rsid w:val="00CD4DA0"/>
    <w:rsid w:val="00CD4F69"/>
    <w:rsid w:val="00CD54EF"/>
    <w:rsid w:val="00CD5B67"/>
    <w:rsid w:val="00CD5E8F"/>
    <w:rsid w:val="00CD6FAC"/>
    <w:rsid w:val="00CD6FFF"/>
    <w:rsid w:val="00CD7177"/>
    <w:rsid w:val="00CD7922"/>
    <w:rsid w:val="00CE0018"/>
    <w:rsid w:val="00CE0E59"/>
    <w:rsid w:val="00CE1297"/>
    <w:rsid w:val="00CE1AC3"/>
    <w:rsid w:val="00CE1BDE"/>
    <w:rsid w:val="00CE1EC6"/>
    <w:rsid w:val="00CE216B"/>
    <w:rsid w:val="00CE264D"/>
    <w:rsid w:val="00CE2735"/>
    <w:rsid w:val="00CE27D0"/>
    <w:rsid w:val="00CE2F34"/>
    <w:rsid w:val="00CE3256"/>
    <w:rsid w:val="00CE33F6"/>
    <w:rsid w:val="00CE3406"/>
    <w:rsid w:val="00CE34A5"/>
    <w:rsid w:val="00CE401E"/>
    <w:rsid w:val="00CE4873"/>
    <w:rsid w:val="00CE561B"/>
    <w:rsid w:val="00CE5B0B"/>
    <w:rsid w:val="00CE5D7A"/>
    <w:rsid w:val="00CE6309"/>
    <w:rsid w:val="00CE7061"/>
    <w:rsid w:val="00CE735C"/>
    <w:rsid w:val="00CE7A34"/>
    <w:rsid w:val="00CF0118"/>
    <w:rsid w:val="00CF0296"/>
    <w:rsid w:val="00CF039E"/>
    <w:rsid w:val="00CF0966"/>
    <w:rsid w:val="00CF0B5D"/>
    <w:rsid w:val="00CF0D8E"/>
    <w:rsid w:val="00CF141E"/>
    <w:rsid w:val="00CF28CB"/>
    <w:rsid w:val="00CF2BF2"/>
    <w:rsid w:val="00CF3206"/>
    <w:rsid w:val="00CF327D"/>
    <w:rsid w:val="00CF32A2"/>
    <w:rsid w:val="00CF3A5E"/>
    <w:rsid w:val="00CF3AA0"/>
    <w:rsid w:val="00CF3B90"/>
    <w:rsid w:val="00CF3C6C"/>
    <w:rsid w:val="00CF4D36"/>
    <w:rsid w:val="00CF5119"/>
    <w:rsid w:val="00CF5154"/>
    <w:rsid w:val="00CF57D2"/>
    <w:rsid w:val="00CF5A3E"/>
    <w:rsid w:val="00CF6711"/>
    <w:rsid w:val="00CF67BE"/>
    <w:rsid w:val="00CF7092"/>
    <w:rsid w:val="00CF7CFC"/>
    <w:rsid w:val="00D00578"/>
    <w:rsid w:val="00D00CE9"/>
    <w:rsid w:val="00D01011"/>
    <w:rsid w:val="00D019E6"/>
    <w:rsid w:val="00D01C2B"/>
    <w:rsid w:val="00D01F99"/>
    <w:rsid w:val="00D02356"/>
    <w:rsid w:val="00D029B9"/>
    <w:rsid w:val="00D03119"/>
    <w:rsid w:val="00D034E3"/>
    <w:rsid w:val="00D03713"/>
    <w:rsid w:val="00D04319"/>
    <w:rsid w:val="00D0485B"/>
    <w:rsid w:val="00D04AE5"/>
    <w:rsid w:val="00D05C35"/>
    <w:rsid w:val="00D0668F"/>
    <w:rsid w:val="00D067E8"/>
    <w:rsid w:val="00D07065"/>
    <w:rsid w:val="00D07443"/>
    <w:rsid w:val="00D07B7D"/>
    <w:rsid w:val="00D1028F"/>
    <w:rsid w:val="00D102FF"/>
    <w:rsid w:val="00D10D28"/>
    <w:rsid w:val="00D1126D"/>
    <w:rsid w:val="00D11BF0"/>
    <w:rsid w:val="00D129E3"/>
    <w:rsid w:val="00D133B3"/>
    <w:rsid w:val="00D13928"/>
    <w:rsid w:val="00D13AED"/>
    <w:rsid w:val="00D14411"/>
    <w:rsid w:val="00D14D05"/>
    <w:rsid w:val="00D14F70"/>
    <w:rsid w:val="00D15090"/>
    <w:rsid w:val="00D15256"/>
    <w:rsid w:val="00D15371"/>
    <w:rsid w:val="00D154D2"/>
    <w:rsid w:val="00D158B4"/>
    <w:rsid w:val="00D15E8D"/>
    <w:rsid w:val="00D16054"/>
    <w:rsid w:val="00D16152"/>
    <w:rsid w:val="00D16AFB"/>
    <w:rsid w:val="00D171EE"/>
    <w:rsid w:val="00D17A18"/>
    <w:rsid w:val="00D20633"/>
    <w:rsid w:val="00D20D79"/>
    <w:rsid w:val="00D20FE4"/>
    <w:rsid w:val="00D2106F"/>
    <w:rsid w:val="00D21B28"/>
    <w:rsid w:val="00D21CB7"/>
    <w:rsid w:val="00D234F8"/>
    <w:rsid w:val="00D24E25"/>
    <w:rsid w:val="00D25064"/>
    <w:rsid w:val="00D2560B"/>
    <w:rsid w:val="00D258C8"/>
    <w:rsid w:val="00D25B96"/>
    <w:rsid w:val="00D26220"/>
    <w:rsid w:val="00D2657F"/>
    <w:rsid w:val="00D268FA"/>
    <w:rsid w:val="00D26CD1"/>
    <w:rsid w:val="00D270A3"/>
    <w:rsid w:val="00D276C9"/>
    <w:rsid w:val="00D27D84"/>
    <w:rsid w:val="00D303B1"/>
    <w:rsid w:val="00D30A8A"/>
    <w:rsid w:val="00D31177"/>
    <w:rsid w:val="00D325CC"/>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6A8"/>
    <w:rsid w:val="00D37737"/>
    <w:rsid w:val="00D37DF3"/>
    <w:rsid w:val="00D40270"/>
    <w:rsid w:val="00D403BE"/>
    <w:rsid w:val="00D4090A"/>
    <w:rsid w:val="00D409E6"/>
    <w:rsid w:val="00D40A4B"/>
    <w:rsid w:val="00D413BA"/>
    <w:rsid w:val="00D41534"/>
    <w:rsid w:val="00D41C38"/>
    <w:rsid w:val="00D42040"/>
    <w:rsid w:val="00D4245C"/>
    <w:rsid w:val="00D426D8"/>
    <w:rsid w:val="00D42A69"/>
    <w:rsid w:val="00D434D8"/>
    <w:rsid w:val="00D436FF"/>
    <w:rsid w:val="00D447E0"/>
    <w:rsid w:val="00D44992"/>
    <w:rsid w:val="00D44A67"/>
    <w:rsid w:val="00D44F9C"/>
    <w:rsid w:val="00D44FE9"/>
    <w:rsid w:val="00D4516B"/>
    <w:rsid w:val="00D45D67"/>
    <w:rsid w:val="00D45FDD"/>
    <w:rsid w:val="00D46AE8"/>
    <w:rsid w:val="00D47246"/>
    <w:rsid w:val="00D47271"/>
    <w:rsid w:val="00D472BB"/>
    <w:rsid w:val="00D47590"/>
    <w:rsid w:val="00D47AF1"/>
    <w:rsid w:val="00D47D5F"/>
    <w:rsid w:val="00D50C9B"/>
    <w:rsid w:val="00D51006"/>
    <w:rsid w:val="00D51026"/>
    <w:rsid w:val="00D51321"/>
    <w:rsid w:val="00D5133C"/>
    <w:rsid w:val="00D51622"/>
    <w:rsid w:val="00D51772"/>
    <w:rsid w:val="00D5183E"/>
    <w:rsid w:val="00D518E3"/>
    <w:rsid w:val="00D5197D"/>
    <w:rsid w:val="00D51ADA"/>
    <w:rsid w:val="00D51AFC"/>
    <w:rsid w:val="00D51CF1"/>
    <w:rsid w:val="00D52924"/>
    <w:rsid w:val="00D52BAA"/>
    <w:rsid w:val="00D52BD4"/>
    <w:rsid w:val="00D52D36"/>
    <w:rsid w:val="00D54333"/>
    <w:rsid w:val="00D544D4"/>
    <w:rsid w:val="00D5472B"/>
    <w:rsid w:val="00D5491F"/>
    <w:rsid w:val="00D54C1C"/>
    <w:rsid w:val="00D54C6C"/>
    <w:rsid w:val="00D54DBB"/>
    <w:rsid w:val="00D55271"/>
    <w:rsid w:val="00D55A2C"/>
    <w:rsid w:val="00D55B16"/>
    <w:rsid w:val="00D55EC6"/>
    <w:rsid w:val="00D55EFE"/>
    <w:rsid w:val="00D56A2A"/>
    <w:rsid w:val="00D56C82"/>
    <w:rsid w:val="00D57977"/>
    <w:rsid w:val="00D57B77"/>
    <w:rsid w:val="00D57E49"/>
    <w:rsid w:val="00D603F2"/>
    <w:rsid w:val="00D6072B"/>
    <w:rsid w:val="00D60E29"/>
    <w:rsid w:val="00D616AD"/>
    <w:rsid w:val="00D61816"/>
    <w:rsid w:val="00D61EA3"/>
    <w:rsid w:val="00D6248F"/>
    <w:rsid w:val="00D624FB"/>
    <w:rsid w:val="00D62888"/>
    <w:rsid w:val="00D62A57"/>
    <w:rsid w:val="00D62D6C"/>
    <w:rsid w:val="00D62E30"/>
    <w:rsid w:val="00D6344F"/>
    <w:rsid w:val="00D634F2"/>
    <w:rsid w:val="00D63507"/>
    <w:rsid w:val="00D63C9B"/>
    <w:rsid w:val="00D63EC3"/>
    <w:rsid w:val="00D640B3"/>
    <w:rsid w:val="00D64E84"/>
    <w:rsid w:val="00D64FD5"/>
    <w:rsid w:val="00D65253"/>
    <w:rsid w:val="00D65554"/>
    <w:rsid w:val="00D65871"/>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01B"/>
    <w:rsid w:val="00D722D1"/>
    <w:rsid w:val="00D7289E"/>
    <w:rsid w:val="00D72998"/>
    <w:rsid w:val="00D72B82"/>
    <w:rsid w:val="00D7322F"/>
    <w:rsid w:val="00D738AF"/>
    <w:rsid w:val="00D7391F"/>
    <w:rsid w:val="00D73AD4"/>
    <w:rsid w:val="00D73AF8"/>
    <w:rsid w:val="00D745F5"/>
    <w:rsid w:val="00D74F5E"/>
    <w:rsid w:val="00D74F9F"/>
    <w:rsid w:val="00D750AA"/>
    <w:rsid w:val="00D75673"/>
    <w:rsid w:val="00D75CC1"/>
    <w:rsid w:val="00D75DBF"/>
    <w:rsid w:val="00D75F82"/>
    <w:rsid w:val="00D75FFC"/>
    <w:rsid w:val="00D7616A"/>
    <w:rsid w:val="00D76581"/>
    <w:rsid w:val="00D77B9C"/>
    <w:rsid w:val="00D77D1F"/>
    <w:rsid w:val="00D77F92"/>
    <w:rsid w:val="00D80482"/>
    <w:rsid w:val="00D80BAA"/>
    <w:rsid w:val="00D81C9C"/>
    <w:rsid w:val="00D81E0A"/>
    <w:rsid w:val="00D81E8D"/>
    <w:rsid w:val="00D82E0C"/>
    <w:rsid w:val="00D8312F"/>
    <w:rsid w:val="00D838E9"/>
    <w:rsid w:val="00D83AD3"/>
    <w:rsid w:val="00D83B89"/>
    <w:rsid w:val="00D83D50"/>
    <w:rsid w:val="00D84E69"/>
    <w:rsid w:val="00D855C8"/>
    <w:rsid w:val="00D85AF6"/>
    <w:rsid w:val="00D85B8D"/>
    <w:rsid w:val="00D85DBD"/>
    <w:rsid w:val="00D861C3"/>
    <w:rsid w:val="00D8623A"/>
    <w:rsid w:val="00D870DD"/>
    <w:rsid w:val="00D874A3"/>
    <w:rsid w:val="00D87AF9"/>
    <w:rsid w:val="00D902C9"/>
    <w:rsid w:val="00D909DA"/>
    <w:rsid w:val="00D90B78"/>
    <w:rsid w:val="00D90D25"/>
    <w:rsid w:val="00D91410"/>
    <w:rsid w:val="00D91FD5"/>
    <w:rsid w:val="00D9207A"/>
    <w:rsid w:val="00D925EC"/>
    <w:rsid w:val="00D92721"/>
    <w:rsid w:val="00D935E0"/>
    <w:rsid w:val="00D9361B"/>
    <w:rsid w:val="00D936F9"/>
    <w:rsid w:val="00D9373F"/>
    <w:rsid w:val="00D9384F"/>
    <w:rsid w:val="00D93887"/>
    <w:rsid w:val="00D93BBA"/>
    <w:rsid w:val="00D942BE"/>
    <w:rsid w:val="00D94D5B"/>
    <w:rsid w:val="00D95615"/>
    <w:rsid w:val="00D95AAA"/>
    <w:rsid w:val="00D95AC1"/>
    <w:rsid w:val="00D95B8A"/>
    <w:rsid w:val="00D96124"/>
    <w:rsid w:val="00D96134"/>
    <w:rsid w:val="00D962A0"/>
    <w:rsid w:val="00D964F1"/>
    <w:rsid w:val="00D9669B"/>
    <w:rsid w:val="00D96907"/>
    <w:rsid w:val="00D96AFF"/>
    <w:rsid w:val="00D97272"/>
    <w:rsid w:val="00D9728D"/>
    <w:rsid w:val="00D9756E"/>
    <w:rsid w:val="00D97921"/>
    <w:rsid w:val="00D97A66"/>
    <w:rsid w:val="00D97E6D"/>
    <w:rsid w:val="00DA04F8"/>
    <w:rsid w:val="00DA0FF4"/>
    <w:rsid w:val="00DA1192"/>
    <w:rsid w:val="00DA18C2"/>
    <w:rsid w:val="00DA1EAD"/>
    <w:rsid w:val="00DA1FB7"/>
    <w:rsid w:val="00DA20D7"/>
    <w:rsid w:val="00DA3438"/>
    <w:rsid w:val="00DA34A1"/>
    <w:rsid w:val="00DA35A8"/>
    <w:rsid w:val="00DA381B"/>
    <w:rsid w:val="00DA3D6F"/>
    <w:rsid w:val="00DA3DC6"/>
    <w:rsid w:val="00DA4795"/>
    <w:rsid w:val="00DA5740"/>
    <w:rsid w:val="00DA6D8D"/>
    <w:rsid w:val="00DA6F27"/>
    <w:rsid w:val="00DA6F6D"/>
    <w:rsid w:val="00DA7861"/>
    <w:rsid w:val="00DA7964"/>
    <w:rsid w:val="00DB041C"/>
    <w:rsid w:val="00DB0754"/>
    <w:rsid w:val="00DB0A2D"/>
    <w:rsid w:val="00DB1134"/>
    <w:rsid w:val="00DB25B0"/>
    <w:rsid w:val="00DB2A73"/>
    <w:rsid w:val="00DB2CB7"/>
    <w:rsid w:val="00DB32B4"/>
    <w:rsid w:val="00DB3BD6"/>
    <w:rsid w:val="00DB3EF9"/>
    <w:rsid w:val="00DB45F0"/>
    <w:rsid w:val="00DB491A"/>
    <w:rsid w:val="00DB4B9C"/>
    <w:rsid w:val="00DB4CF8"/>
    <w:rsid w:val="00DB4D19"/>
    <w:rsid w:val="00DB4D64"/>
    <w:rsid w:val="00DB4E26"/>
    <w:rsid w:val="00DB52F3"/>
    <w:rsid w:val="00DB574F"/>
    <w:rsid w:val="00DB599B"/>
    <w:rsid w:val="00DB5F77"/>
    <w:rsid w:val="00DB702D"/>
    <w:rsid w:val="00DB721E"/>
    <w:rsid w:val="00DB72D3"/>
    <w:rsid w:val="00DB72E7"/>
    <w:rsid w:val="00DC0034"/>
    <w:rsid w:val="00DC02EA"/>
    <w:rsid w:val="00DC0403"/>
    <w:rsid w:val="00DC0F1B"/>
    <w:rsid w:val="00DC11E8"/>
    <w:rsid w:val="00DC152B"/>
    <w:rsid w:val="00DC1756"/>
    <w:rsid w:val="00DC18FC"/>
    <w:rsid w:val="00DC1A21"/>
    <w:rsid w:val="00DC1BB7"/>
    <w:rsid w:val="00DC1C5D"/>
    <w:rsid w:val="00DC211C"/>
    <w:rsid w:val="00DC2673"/>
    <w:rsid w:val="00DC28D1"/>
    <w:rsid w:val="00DC2B71"/>
    <w:rsid w:val="00DC2C0F"/>
    <w:rsid w:val="00DC2F0D"/>
    <w:rsid w:val="00DC3205"/>
    <w:rsid w:val="00DC3243"/>
    <w:rsid w:val="00DC35B7"/>
    <w:rsid w:val="00DC3663"/>
    <w:rsid w:val="00DC3666"/>
    <w:rsid w:val="00DC3798"/>
    <w:rsid w:val="00DC3936"/>
    <w:rsid w:val="00DC3BD7"/>
    <w:rsid w:val="00DC4461"/>
    <w:rsid w:val="00DC50CB"/>
    <w:rsid w:val="00DC58DD"/>
    <w:rsid w:val="00DC59BD"/>
    <w:rsid w:val="00DC5B3F"/>
    <w:rsid w:val="00DC5FE5"/>
    <w:rsid w:val="00DC6278"/>
    <w:rsid w:val="00DC63A3"/>
    <w:rsid w:val="00DC6544"/>
    <w:rsid w:val="00DC65F4"/>
    <w:rsid w:val="00DC6AB5"/>
    <w:rsid w:val="00DD0489"/>
    <w:rsid w:val="00DD05E8"/>
    <w:rsid w:val="00DD0B7C"/>
    <w:rsid w:val="00DD0CCC"/>
    <w:rsid w:val="00DD0D46"/>
    <w:rsid w:val="00DD17F6"/>
    <w:rsid w:val="00DD2447"/>
    <w:rsid w:val="00DD2E71"/>
    <w:rsid w:val="00DD3822"/>
    <w:rsid w:val="00DD3DAB"/>
    <w:rsid w:val="00DD49AD"/>
    <w:rsid w:val="00DD4BBB"/>
    <w:rsid w:val="00DD4C03"/>
    <w:rsid w:val="00DD68F0"/>
    <w:rsid w:val="00DD6FFF"/>
    <w:rsid w:val="00DD739C"/>
    <w:rsid w:val="00DD73E9"/>
    <w:rsid w:val="00DD78BE"/>
    <w:rsid w:val="00DD7B1E"/>
    <w:rsid w:val="00DD7E5D"/>
    <w:rsid w:val="00DE00E2"/>
    <w:rsid w:val="00DE10B5"/>
    <w:rsid w:val="00DE10D4"/>
    <w:rsid w:val="00DE1802"/>
    <w:rsid w:val="00DE1DAE"/>
    <w:rsid w:val="00DE209A"/>
    <w:rsid w:val="00DE31B4"/>
    <w:rsid w:val="00DE3D15"/>
    <w:rsid w:val="00DE519B"/>
    <w:rsid w:val="00DE679B"/>
    <w:rsid w:val="00DE6B88"/>
    <w:rsid w:val="00DE6FF1"/>
    <w:rsid w:val="00DE703C"/>
    <w:rsid w:val="00DE76ED"/>
    <w:rsid w:val="00DE7DC1"/>
    <w:rsid w:val="00DF0219"/>
    <w:rsid w:val="00DF0474"/>
    <w:rsid w:val="00DF0A6A"/>
    <w:rsid w:val="00DF10E0"/>
    <w:rsid w:val="00DF1162"/>
    <w:rsid w:val="00DF1636"/>
    <w:rsid w:val="00DF18D0"/>
    <w:rsid w:val="00DF1D13"/>
    <w:rsid w:val="00DF2176"/>
    <w:rsid w:val="00DF21B1"/>
    <w:rsid w:val="00DF25D4"/>
    <w:rsid w:val="00DF33D9"/>
    <w:rsid w:val="00DF3568"/>
    <w:rsid w:val="00DF39B3"/>
    <w:rsid w:val="00DF39B5"/>
    <w:rsid w:val="00DF39E6"/>
    <w:rsid w:val="00DF3CD3"/>
    <w:rsid w:val="00DF40A1"/>
    <w:rsid w:val="00DF425F"/>
    <w:rsid w:val="00DF43DA"/>
    <w:rsid w:val="00DF5D37"/>
    <w:rsid w:val="00DF6A58"/>
    <w:rsid w:val="00DF6F69"/>
    <w:rsid w:val="00DF7242"/>
    <w:rsid w:val="00DF7321"/>
    <w:rsid w:val="00DF73F1"/>
    <w:rsid w:val="00DF75D9"/>
    <w:rsid w:val="00DF7919"/>
    <w:rsid w:val="00E0005C"/>
    <w:rsid w:val="00E0015F"/>
    <w:rsid w:val="00E00249"/>
    <w:rsid w:val="00E015D3"/>
    <w:rsid w:val="00E01C81"/>
    <w:rsid w:val="00E0201B"/>
    <w:rsid w:val="00E029A8"/>
    <w:rsid w:val="00E02BA2"/>
    <w:rsid w:val="00E02F1F"/>
    <w:rsid w:val="00E03404"/>
    <w:rsid w:val="00E0362B"/>
    <w:rsid w:val="00E03899"/>
    <w:rsid w:val="00E04B52"/>
    <w:rsid w:val="00E05C30"/>
    <w:rsid w:val="00E0601D"/>
    <w:rsid w:val="00E06117"/>
    <w:rsid w:val="00E0715C"/>
    <w:rsid w:val="00E07578"/>
    <w:rsid w:val="00E07841"/>
    <w:rsid w:val="00E10866"/>
    <w:rsid w:val="00E10A60"/>
    <w:rsid w:val="00E10AF0"/>
    <w:rsid w:val="00E10B15"/>
    <w:rsid w:val="00E10B3F"/>
    <w:rsid w:val="00E10B7A"/>
    <w:rsid w:val="00E1166B"/>
    <w:rsid w:val="00E1196E"/>
    <w:rsid w:val="00E12B5D"/>
    <w:rsid w:val="00E13429"/>
    <w:rsid w:val="00E14A84"/>
    <w:rsid w:val="00E1522E"/>
    <w:rsid w:val="00E15366"/>
    <w:rsid w:val="00E16185"/>
    <w:rsid w:val="00E1637A"/>
    <w:rsid w:val="00E166B1"/>
    <w:rsid w:val="00E16825"/>
    <w:rsid w:val="00E16CD0"/>
    <w:rsid w:val="00E17363"/>
    <w:rsid w:val="00E20015"/>
    <w:rsid w:val="00E200AA"/>
    <w:rsid w:val="00E201BE"/>
    <w:rsid w:val="00E203AD"/>
    <w:rsid w:val="00E20B32"/>
    <w:rsid w:val="00E21B4A"/>
    <w:rsid w:val="00E21FDF"/>
    <w:rsid w:val="00E22503"/>
    <w:rsid w:val="00E22C02"/>
    <w:rsid w:val="00E22EB4"/>
    <w:rsid w:val="00E2424F"/>
    <w:rsid w:val="00E25BDE"/>
    <w:rsid w:val="00E25C84"/>
    <w:rsid w:val="00E25E4D"/>
    <w:rsid w:val="00E25F45"/>
    <w:rsid w:val="00E264D4"/>
    <w:rsid w:val="00E266A9"/>
    <w:rsid w:val="00E26F38"/>
    <w:rsid w:val="00E26FA4"/>
    <w:rsid w:val="00E27112"/>
    <w:rsid w:val="00E27531"/>
    <w:rsid w:val="00E27F8B"/>
    <w:rsid w:val="00E3111B"/>
    <w:rsid w:val="00E31533"/>
    <w:rsid w:val="00E31563"/>
    <w:rsid w:val="00E32C53"/>
    <w:rsid w:val="00E33333"/>
    <w:rsid w:val="00E3343C"/>
    <w:rsid w:val="00E337CE"/>
    <w:rsid w:val="00E33AAD"/>
    <w:rsid w:val="00E349F9"/>
    <w:rsid w:val="00E34A64"/>
    <w:rsid w:val="00E360F9"/>
    <w:rsid w:val="00E36AEA"/>
    <w:rsid w:val="00E36F13"/>
    <w:rsid w:val="00E36FED"/>
    <w:rsid w:val="00E37724"/>
    <w:rsid w:val="00E3799B"/>
    <w:rsid w:val="00E37B3D"/>
    <w:rsid w:val="00E37BB1"/>
    <w:rsid w:val="00E37DF7"/>
    <w:rsid w:val="00E37FC8"/>
    <w:rsid w:val="00E400A8"/>
    <w:rsid w:val="00E40370"/>
    <w:rsid w:val="00E41DC7"/>
    <w:rsid w:val="00E42176"/>
    <w:rsid w:val="00E42276"/>
    <w:rsid w:val="00E426D2"/>
    <w:rsid w:val="00E42752"/>
    <w:rsid w:val="00E43292"/>
    <w:rsid w:val="00E443EF"/>
    <w:rsid w:val="00E4463B"/>
    <w:rsid w:val="00E44F15"/>
    <w:rsid w:val="00E4541E"/>
    <w:rsid w:val="00E46BF6"/>
    <w:rsid w:val="00E47045"/>
    <w:rsid w:val="00E473E7"/>
    <w:rsid w:val="00E47406"/>
    <w:rsid w:val="00E4764D"/>
    <w:rsid w:val="00E47803"/>
    <w:rsid w:val="00E47A61"/>
    <w:rsid w:val="00E50115"/>
    <w:rsid w:val="00E50125"/>
    <w:rsid w:val="00E5079B"/>
    <w:rsid w:val="00E50906"/>
    <w:rsid w:val="00E50937"/>
    <w:rsid w:val="00E50C51"/>
    <w:rsid w:val="00E50F15"/>
    <w:rsid w:val="00E51055"/>
    <w:rsid w:val="00E5198B"/>
    <w:rsid w:val="00E51AFD"/>
    <w:rsid w:val="00E51CC5"/>
    <w:rsid w:val="00E51F43"/>
    <w:rsid w:val="00E522BD"/>
    <w:rsid w:val="00E52695"/>
    <w:rsid w:val="00E52912"/>
    <w:rsid w:val="00E529C5"/>
    <w:rsid w:val="00E53687"/>
    <w:rsid w:val="00E543EC"/>
    <w:rsid w:val="00E5490B"/>
    <w:rsid w:val="00E54A67"/>
    <w:rsid w:val="00E54B5E"/>
    <w:rsid w:val="00E54F8D"/>
    <w:rsid w:val="00E558A4"/>
    <w:rsid w:val="00E55C55"/>
    <w:rsid w:val="00E5619F"/>
    <w:rsid w:val="00E5744F"/>
    <w:rsid w:val="00E57A93"/>
    <w:rsid w:val="00E57B31"/>
    <w:rsid w:val="00E57C8B"/>
    <w:rsid w:val="00E60746"/>
    <w:rsid w:val="00E60BB9"/>
    <w:rsid w:val="00E60EE7"/>
    <w:rsid w:val="00E61223"/>
    <w:rsid w:val="00E619D8"/>
    <w:rsid w:val="00E61CDC"/>
    <w:rsid w:val="00E627CC"/>
    <w:rsid w:val="00E630E4"/>
    <w:rsid w:val="00E631E5"/>
    <w:rsid w:val="00E63A8F"/>
    <w:rsid w:val="00E640D2"/>
    <w:rsid w:val="00E643C9"/>
    <w:rsid w:val="00E64857"/>
    <w:rsid w:val="00E65149"/>
    <w:rsid w:val="00E65894"/>
    <w:rsid w:val="00E65AC8"/>
    <w:rsid w:val="00E65D99"/>
    <w:rsid w:val="00E65F04"/>
    <w:rsid w:val="00E6650D"/>
    <w:rsid w:val="00E66611"/>
    <w:rsid w:val="00E6709D"/>
    <w:rsid w:val="00E670A2"/>
    <w:rsid w:val="00E67126"/>
    <w:rsid w:val="00E67B07"/>
    <w:rsid w:val="00E67B75"/>
    <w:rsid w:val="00E67F50"/>
    <w:rsid w:val="00E71634"/>
    <w:rsid w:val="00E723AE"/>
    <w:rsid w:val="00E723F4"/>
    <w:rsid w:val="00E72DA7"/>
    <w:rsid w:val="00E72FC0"/>
    <w:rsid w:val="00E733A2"/>
    <w:rsid w:val="00E74157"/>
    <w:rsid w:val="00E74214"/>
    <w:rsid w:val="00E7488E"/>
    <w:rsid w:val="00E748F6"/>
    <w:rsid w:val="00E75006"/>
    <w:rsid w:val="00E75165"/>
    <w:rsid w:val="00E758D4"/>
    <w:rsid w:val="00E75D26"/>
    <w:rsid w:val="00E75F99"/>
    <w:rsid w:val="00E761C1"/>
    <w:rsid w:val="00E763D5"/>
    <w:rsid w:val="00E764E4"/>
    <w:rsid w:val="00E76512"/>
    <w:rsid w:val="00E76F82"/>
    <w:rsid w:val="00E76FF4"/>
    <w:rsid w:val="00E76FF5"/>
    <w:rsid w:val="00E779BB"/>
    <w:rsid w:val="00E77CEA"/>
    <w:rsid w:val="00E77DDB"/>
    <w:rsid w:val="00E80BD3"/>
    <w:rsid w:val="00E81220"/>
    <w:rsid w:val="00E81A6A"/>
    <w:rsid w:val="00E81B6D"/>
    <w:rsid w:val="00E81D41"/>
    <w:rsid w:val="00E82070"/>
    <w:rsid w:val="00E8210D"/>
    <w:rsid w:val="00E8251F"/>
    <w:rsid w:val="00E82891"/>
    <w:rsid w:val="00E82E88"/>
    <w:rsid w:val="00E834C4"/>
    <w:rsid w:val="00E83F8F"/>
    <w:rsid w:val="00E8435D"/>
    <w:rsid w:val="00E843BA"/>
    <w:rsid w:val="00E8494A"/>
    <w:rsid w:val="00E8498A"/>
    <w:rsid w:val="00E84D9C"/>
    <w:rsid w:val="00E85659"/>
    <w:rsid w:val="00E859C0"/>
    <w:rsid w:val="00E85C9D"/>
    <w:rsid w:val="00E861F5"/>
    <w:rsid w:val="00E865DA"/>
    <w:rsid w:val="00E87096"/>
    <w:rsid w:val="00E870D7"/>
    <w:rsid w:val="00E872F7"/>
    <w:rsid w:val="00E8754C"/>
    <w:rsid w:val="00E87A2D"/>
    <w:rsid w:val="00E87C36"/>
    <w:rsid w:val="00E87E4D"/>
    <w:rsid w:val="00E9132A"/>
    <w:rsid w:val="00E91768"/>
    <w:rsid w:val="00E91944"/>
    <w:rsid w:val="00E91BE7"/>
    <w:rsid w:val="00E9249C"/>
    <w:rsid w:val="00E924CF"/>
    <w:rsid w:val="00E935AD"/>
    <w:rsid w:val="00E93A9F"/>
    <w:rsid w:val="00E9412F"/>
    <w:rsid w:val="00E9422B"/>
    <w:rsid w:val="00E94A1B"/>
    <w:rsid w:val="00E94BA5"/>
    <w:rsid w:val="00E94BAD"/>
    <w:rsid w:val="00E94D4F"/>
    <w:rsid w:val="00E94E28"/>
    <w:rsid w:val="00E95019"/>
    <w:rsid w:val="00E953DE"/>
    <w:rsid w:val="00E95443"/>
    <w:rsid w:val="00E95451"/>
    <w:rsid w:val="00E955DD"/>
    <w:rsid w:val="00E9569D"/>
    <w:rsid w:val="00E95849"/>
    <w:rsid w:val="00E967BD"/>
    <w:rsid w:val="00E97C56"/>
    <w:rsid w:val="00EA0095"/>
    <w:rsid w:val="00EA10CD"/>
    <w:rsid w:val="00EA1435"/>
    <w:rsid w:val="00EA1F1F"/>
    <w:rsid w:val="00EA252B"/>
    <w:rsid w:val="00EA3B62"/>
    <w:rsid w:val="00EA3D46"/>
    <w:rsid w:val="00EA3E7B"/>
    <w:rsid w:val="00EA4A3A"/>
    <w:rsid w:val="00EA4C0B"/>
    <w:rsid w:val="00EA4CA0"/>
    <w:rsid w:val="00EA5692"/>
    <w:rsid w:val="00EA56E3"/>
    <w:rsid w:val="00EA62C2"/>
    <w:rsid w:val="00EA6602"/>
    <w:rsid w:val="00EA685A"/>
    <w:rsid w:val="00EA702C"/>
    <w:rsid w:val="00EA7551"/>
    <w:rsid w:val="00EB0AAB"/>
    <w:rsid w:val="00EB0B20"/>
    <w:rsid w:val="00EB2082"/>
    <w:rsid w:val="00EB2141"/>
    <w:rsid w:val="00EB2B56"/>
    <w:rsid w:val="00EB2E62"/>
    <w:rsid w:val="00EB33CC"/>
    <w:rsid w:val="00EB367F"/>
    <w:rsid w:val="00EB3979"/>
    <w:rsid w:val="00EB3C30"/>
    <w:rsid w:val="00EB3E13"/>
    <w:rsid w:val="00EB486E"/>
    <w:rsid w:val="00EB4A9F"/>
    <w:rsid w:val="00EB525A"/>
    <w:rsid w:val="00EB5BD5"/>
    <w:rsid w:val="00EB79E3"/>
    <w:rsid w:val="00EB7BDA"/>
    <w:rsid w:val="00EC0301"/>
    <w:rsid w:val="00EC1159"/>
    <w:rsid w:val="00EC154C"/>
    <w:rsid w:val="00EC230D"/>
    <w:rsid w:val="00EC24B5"/>
    <w:rsid w:val="00EC27BC"/>
    <w:rsid w:val="00EC4299"/>
    <w:rsid w:val="00EC43F1"/>
    <w:rsid w:val="00EC4B24"/>
    <w:rsid w:val="00EC4D44"/>
    <w:rsid w:val="00EC5A70"/>
    <w:rsid w:val="00EC61A6"/>
    <w:rsid w:val="00EC6392"/>
    <w:rsid w:val="00EC6AD8"/>
    <w:rsid w:val="00EC74CC"/>
    <w:rsid w:val="00EC75DA"/>
    <w:rsid w:val="00EC772C"/>
    <w:rsid w:val="00EC7DA6"/>
    <w:rsid w:val="00ED0457"/>
    <w:rsid w:val="00ED0C00"/>
    <w:rsid w:val="00ED0F51"/>
    <w:rsid w:val="00ED13AC"/>
    <w:rsid w:val="00ED1545"/>
    <w:rsid w:val="00ED1830"/>
    <w:rsid w:val="00ED1BEF"/>
    <w:rsid w:val="00ED207E"/>
    <w:rsid w:val="00ED250D"/>
    <w:rsid w:val="00ED2D2E"/>
    <w:rsid w:val="00ED35A1"/>
    <w:rsid w:val="00ED4547"/>
    <w:rsid w:val="00ED5C50"/>
    <w:rsid w:val="00ED6203"/>
    <w:rsid w:val="00ED6AC0"/>
    <w:rsid w:val="00ED6C89"/>
    <w:rsid w:val="00ED7F3C"/>
    <w:rsid w:val="00EE0500"/>
    <w:rsid w:val="00EE05F8"/>
    <w:rsid w:val="00EE0827"/>
    <w:rsid w:val="00EE11F0"/>
    <w:rsid w:val="00EE276D"/>
    <w:rsid w:val="00EE2D47"/>
    <w:rsid w:val="00EE3143"/>
    <w:rsid w:val="00EE3293"/>
    <w:rsid w:val="00EE344D"/>
    <w:rsid w:val="00EE34CC"/>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FB1"/>
    <w:rsid w:val="00EF176B"/>
    <w:rsid w:val="00EF1AD3"/>
    <w:rsid w:val="00EF1DEF"/>
    <w:rsid w:val="00EF1F70"/>
    <w:rsid w:val="00EF3020"/>
    <w:rsid w:val="00EF33D6"/>
    <w:rsid w:val="00EF3D8B"/>
    <w:rsid w:val="00EF3F35"/>
    <w:rsid w:val="00EF43E3"/>
    <w:rsid w:val="00EF54BE"/>
    <w:rsid w:val="00EF57B9"/>
    <w:rsid w:val="00EF57EE"/>
    <w:rsid w:val="00EF593D"/>
    <w:rsid w:val="00EF5AAB"/>
    <w:rsid w:val="00EF6920"/>
    <w:rsid w:val="00EF6D21"/>
    <w:rsid w:val="00EF7123"/>
    <w:rsid w:val="00EF73F5"/>
    <w:rsid w:val="00EF78E0"/>
    <w:rsid w:val="00EF7B67"/>
    <w:rsid w:val="00F000B3"/>
    <w:rsid w:val="00F00108"/>
    <w:rsid w:val="00F00E9D"/>
    <w:rsid w:val="00F01763"/>
    <w:rsid w:val="00F01D6D"/>
    <w:rsid w:val="00F02210"/>
    <w:rsid w:val="00F02B0E"/>
    <w:rsid w:val="00F02FFB"/>
    <w:rsid w:val="00F036A4"/>
    <w:rsid w:val="00F03F58"/>
    <w:rsid w:val="00F0418E"/>
    <w:rsid w:val="00F0437D"/>
    <w:rsid w:val="00F045C8"/>
    <w:rsid w:val="00F0464B"/>
    <w:rsid w:val="00F046DD"/>
    <w:rsid w:val="00F047DE"/>
    <w:rsid w:val="00F050FE"/>
    <w:rsid w:val="00F0517A"/>
    <w:rsid w:val="00F051A6"/>
    <w:rsid w:val="00F05312"/>
    <w:rsid w:val="00F05FEE"/>
    <w:rsid w:val="00F060A6"/>
    <w:rsid w:val="00F06B8C"/>
    <w:rsid w:val="00F0748C"/>
    <w:rsid w:val="00F0763E"/>
    <w:rsid w:val="00F07C3E"/>
    <w:rsid w:val="00F10167"/>
    <w:rsid w:val="00F107F1"/>
    <w:rsid w:val="00F1100D"/>
    <w:rsid w:val="00F1112D"/>
    <w:rsid w:val="00F1129C"/>
    <w:rsid w:val="00F1147D"/>
    <w:rsid w:val="00F1152B"/>
    <w:rsid w:val="00F11996"/>
    <w:rsid w:val="00F11D70"/>
    <w:rsid w:val="00F11F1A"/>
    <w:rsid w:val="00F122C2"/>
    <w:rsid w:val="00F12751"/>
    <w:rsid w:val="00F12F55"/>
    <w:rsid w:val="00F138F3"/>
    <w:rsid w:val="00F1391D"/>
    <w:rsid w:val="00F152F7"/>
    <w:rsid w:val="00F15B91"/>
    <w:rsid w:val="00F15B9F"/>
    <w:rsid w:val="00F15DF1"/>
    <w:rsid w:val="00F15FF1"/>
    <w:rsid w:val="00F16653"/>
    <w:rsid w:val="00F16811"/>
    <w:rsid w:val="00F1681A"/>
    <w:rsid w:val="00F16821"/>
    <w:rsid w:val="00F16C05"/>
    <w:rsid w:val="00F1700D"/>
    <w:rsid w:val="00F17295"/>
    <w:rsid w:val="00F1754A"/>
    <w:rsid w:val="00F17ADE"/>
    <w:rsid w:val="00F17DDF"/>
    <w:rsid w:val="00F17E6F"/>
    <w:rsid w:val="00F20A05"/>
    <w:rsid w:val="00F20A71"/>
    <w:rsid w:val="00F20D22"/>
    <w:rsid w:val="00F2160D"/>
    <w:rsid w:val="00F237F9"/>
    <w:rsid w:val="00F23AE0"/>
    <w:rsid w:val="00F23C8D"/>
    <w:rsid w:val="00F23D83"/>
    <w:rsid w:val="00F24786"/>
    <w:rsid w:val="00F24B39"/>
    <w:rsid w:val="00F24CFF"/>
    <w:rsid w:val="00F2573B"/>
    <w:rsid w:val="00F2604E"/>
    <w:rsid w:val="00F2764D"/>
    <w:rsid w:val="00F2774F"/>
    <w:rsid w:val="00F2775A"/>
    <w:rsid w:val="00F27904"/>
    <w:rsid w:val="00F27E1C"/>
    <w:rsid w:val="00F3008E"/>
    <w:rsid w:val="00F31219"/>
    <w:rsid w:val="00F3148D"/>
    <w:rsid w:val="00F31656"/>
    <w:rsid w:val="00F31784"/>
    <w:rsid w:val="00F317EF"/>
    <w:rsid w:val="00F32201"/>
    <w:rsid w:val="00F32C00"/>
    <w:rsid w:val="00F3302C"/>
    <w:rsid w:val="00F3357C"/>
    <w:rsid w:val="00F336C0"/>
    <w:rsid w:val="00F339BE"/>
    <w:rsid w:val="00F34A9A"/>
    <w:rsid w:val="00F34D97"/>
    <w:rsid w:val="00F3516B"/>
    <w:rsid w:val="00F35514"/>
    <w:rsid w:val="00F35685"/>
    <w:rsid w:val="00F356F1"/>
    <w:rsid w:val="00F35790"/>
    <w:rsid w:val="00F36221"/>
    <w:rsid w:val="00F367B6"/>
    <w:rsid w:val="00F367EA"/>
    <w:rsid w:val="00F368A3"/>
    <w:rsid w:val="00F3697F"/>
    <w:rsid w:val="00F37317"/>
    <w:rsid w:val="00F379E7"/>
    <w:rsid w:val="00F37D0D"/>
    <w:rsid w:val="00F37F15"/>
    <w:rsid w:val="00F406F1"/>
    <w:rsid w:val="00F40E5E"/>
    <w:rsid w:val="00F40F7E"/>
    <w:rsid w:val="00F4130E"/>
    <w:rsid w:val="00F4131C"/>
    <w:rsid w:val="00F414A8"/>
    <w:rsid w:val="00F419AE"/>
    <w:rsid w:val="00F41F53"/>
    <w:rsid w:val="00F429AB"/>
    <w:rsid w:val="00F42A8C"/>
    <w:rsid w:val="00F43FA6"/>
    <w:rsid w:val="00F45081"/>
    <w:rsid w:val="00F450E5"/>
    <w:rsid w:val="00F45414"/>
    <w:rsid w:val="00F45A38"/>
    <w:rsid w:val="00F45E18"/>
    <w:rsid w:val="00F45ED9"/>
    <w:rsid w:val="00F4614B"/>
    <w:rsid w:val="00F468EB"/>
    <w:rsid w:val="00F5016C"/>
    <w:rsid w:val="00F50402"/>
    <w:rsid w:val="00F50603"/>
    <w:rsid w:val="00F51151"/>
    <w:rsid w:val="00F515E9"/>
    <w:rsid w:val="00F516F6"/>
    <w:rsid w:val="00F51ABE"/>
    <w:rsid w:val="00F51B51"/>
    <w:rsid w:val="00F521CE"/>
    <w:rsid w:val="00F52584"/>
    <w:rsid w:val="00F53B33"/>
    <w:rsid w:val="00F54EAC"/>
    <w:rsid w:val="00F5520B"/>
    <w:rsid w:val="00F557C0"/>
    <w:rsid w:val="00F559A8"/>
    <w:rsid w:val="00F55A3C"/>
    <w:rsid w:val="00F55BC0"/>
    <w:rsid w:val="00F6060C"/>
    <w:rsid w:val="00F60F6C"/>
    <w:rsid w:val="00F60F99"/>
    <w:rsid w:val="00F613EB"/>
    <w:rsid w:val="00F6186A"/>
    <w:rsid w:val="00F61E62"/>
    <w:rsid w:val="00F61F15"/>
    <w:rsid w:val="00F62C87"/>
    <w:rsid w:val="00F630D3"/>
    <w:rsid w:val="00F63A41"/>
    <w:rsid w:val="00F63EFA"/>
    <w:rsid w:val="00F64529"/>
    <w:rsid w:val="00F64DAF"/>
    <w:rsid w:val="00F65487"/>
    <w:rsid w:val="00F65CA7"/>
    <w:rsid w:val="00F66025"/>
    <w:rsid w:val="00F660BF"/>
    <w:rsid w:val="00F66654"/>
    <w:rsid w:val="00F668EE"/>
    <w:rsid w:val="00F66DCA"/>
    <w:rsid w:val="00F67021"/>
    <w:rsid w:val="00F6755C"/>
    <w:rsid w:val="00F675AD"/>
    <w:rsid w:val="00F67910"/>
    <w:rsid w:val="00F67CED"/>
    <w:rsid w:val="00F67D09"/>
    <w:rsid w:val="00F70A2E"/>
    <w:rsid w:val="00F70D46"/>
    <w:rsid w:val="00F716B1"/>
    <w:rsid w:val="00F722BF"/>
    <w:rsid w:val="00F72623"/>
    <w:rsid w:val="00F72696"/>
    <w:rsid w:val="00F72F76"/>
    <w:rsid w:val="00F73512"/>
    <w:rsid w:val="00F73890"/>
    <w:rsid w:val="00F7393F"/>
    <w:rsid w:val="00F73B6D"/>
    <w:rsid w:val="00F755CD"/>
    <w:rsid w:val="00F75B22"/>
    <w:rsid w:val="00F75F59"/>
    <w:rsid w:val="00F76089"/>
    <w:rsid w:val="00F76A59"/>
    <w:rsid w:val="00F7724D"/>
    <w:rsid w:val="00F77A6A"/>
    <w:rsid w:val="00F77F23"/>
    <w:rsid w:val="00F80049"/>
    <w:rsid w:val="00F80476"/>
    <w:rsid w:val="00F8054F"/>
    <w:rsid w:val="00F819CC"/>
    <w:rsid w:val="00F81A5F"/>
    <w:rsid w:val="00F820E2"/>
    <w:rsid w:val="00F8271B"/>
    <w:rsid w:val="00F8281A"/>
    <w:rsid w:val="00F82AAB"/>
    <w:rsid w:val="00F82B2F"/>
    <w:rsid w:val="00F82FD4"/>
    <w:rsid w:val="00F83497"/>
    <w:rsid w:val="00F83807"/>
    <w:rsid w:val="00F83BF5"/>
    <w:rsid w:val="00F83D7E"/>
    <w:rsid w:val="00F84063"/>
    <w:rsid w:val="00F844E4"/>
    <w:rsid w:val="00F84A0E"/>
    <w:rsid w:val="00F84A9E"/>
    <w:rsid w:val="00F854B0"/>
    <w:rsid w:val="00F8558C"/>
    <w:rsid w:val="00F856D7"/>
    <w:rsid w:val="00F85E81"/>
    <w:rsid w:val="00F85E9A"/>
    <w:rsid w:val="00F860FA"/>
    <w:rsid w:val="00F86128"/>
    <w:rsid w:val="00F862BF"/>
    <w:rsid w:val="00F86520"/>
    <w:rsid w:val="00F86E20"/>
    <w:rsid w:val="00F86EF2"/>
    <w:rsid w:val="00F872A7"/>
    <w:rsid w:val="00F872BC"/>
    <w:rsid w:val="00F877A1"/>
    <w:rsid w:val="00F879C3"/>
    <w:rsid w:val="00F87E23"/>
    <w:rsid w:val="00F903B8"/>
    <w:rsid w:val="00F9124D"/>
    <w:rsid w:val="00F9137B"/>
    <w:rsid w:val="00F920C1"/>
    <w:rsid w:val="00F92776"/>
    <w:rsid w:val="00F92BFF"/>
    <w:rsid w:val="00F93309"/>
    <w:rsid w:val="00F93D58"/>
    <w:rsid w:val="00F94258"/>
    <w:rsid w:val="00F94776"/>
    <w:rsid w:val="00F95222"/>
    <w:rsid w:val="00F955B3"/>
    <w:rsid w:val="00F968DF"/>
    <w:rsid w:val="00F96F8C"/>
    <w:rsid w:val="00F97D72"/>
    <w:rsid w:val="00F97DD9"/>
    <w:rsid w:val="00FA08C1"/>
    <w:rsid w:val="00FA0CA9"/>
    <w:rsid w:val="00FA1077"/>
    <w:rsid w:val="00FA1509"/>
    <w:rsid w:val="00FA1835"/>
    <w:rsid w:val="00FA1ACA"/>
    <w:rsid w:val="00FA1C75"/>
    <w:rsid w:val="00FA2240"/>
    <w:rsid w:val="00FA29D1"/>
    <w:rsid w:val="00FA3268"/>
    <w:rsid w:val="00FA3EAB"/>
    <w:rsid w:val="00FA43C0"/>
    <w:rsid w:val="00FA4ACC"/>
    <w:rsid w:val="00FA4FB7"/>
    <w:rsid w:val="00FA55B6"/>
    <w:rsid w:val="00FA5EC7"/>
    <w:rsid w:val="00FA6399"/>
    <w:rsid w:val="00FA6944"/>
    <w:rsid w:val="00FA6A8D"/>
    <w:rsid w:val="00FA7093"/>
    <w:rsid w:val="00FA713C"/>
    <w:rsid w:val="00FA7293"/>
    <w:rsid w:val="00FA7760"/>
    <w:rsid w:val="00FA7942"/>
    <w:rsid w:val="00FA7CD2"/>
    <w:rsid w:val="00FA7E5F"/>
    <w:rsid w:val="00FB05A3"/>
    <w:rsid w:val="00FB0739"/>
    <w:rsid w:val="00FB0A7B"/>
    <w:rsid w:val="00FB0FBD"/>
    <w:rsid w:val="00FB1E06"/>
    <w:rsid w:val="00FB1F1A"/>
    <w:rsid w:val="00FB2D69"/>
    <w:rsid w:val="00FB31F4"/>
    <w:rsid w:val="00FB3294"/>
    <w:rsid w:val="00FB32C2"/>
    <w:rsid w:val="00FB3395"/>
    <w:rsid w:val="00FB34EA"/>
    <w:rsid w:val="00FB3685"/>
    <w:rsid w:val="00FB36C4"/>
    <w:rsid w:val="00FB3B6D"/>
    <w:rsid w:val="00FB494D"/>
    <w:rsid w:val="00FB4C4A"/>
    <w:rsid w:val="00FB4D18"/>
    <w:rsid w:val="00FB5A5C"/>
    <w:rsid w:val="00FB5AF0"/>
    <w:rsid w:val="00FB64BF"/>
    <w:rsid w:val="00FB65B5"/>
    <w:rsid w:val="00FB6EB3"/>
    <w:rsid w:val="00FB73ED"/>
    <w:rsid w:val="00FB778E"/>
    <w:rsid w:val="00FB778F"/>
    <w:rsid w:val="00FB78C6"/>
    <w:rsid w:val="00FB79FD"/>
    <w:rsid w:val="00FB7FEA"/>
    <w:rsid w:val="00FC08C2"/>
    <w:rsid w:val="00FC0FF8"/>
    <w:rsid w:val="00FC116A"/>
    <w:rsid w:val="00FC13B2"/>
    <w:rsid w:val="00FC13F4"/>
    <w:rsid w:val="00FC1DDF"/>
    <w:rsid w:val="00FC21E1"/>
    <w:rsid w:val="00FC325B"/>
    <w:rsid w:val="00FC32D1"/>
    <w:rsid w:val="00FC3456"/>
    <w:rsid w:val="00FC34D8"/>
    <w:rsid w:val="00FC447C"/>
    <w:rsid w:val="00FC4A65"/>
    <w:rsid w:val="00FC4CCB"/>
    <w:rsid w:val="00FC51A7"/>
    <w:rsid w:val="00FC536A"/>
    <w:rsid w:val="00FC56B4"/>
    <w:rsid w:val="00FC58E1"/>
    <w:rsid w:val="00FC5F6F"/>
    <w:rsid w:val="00FC7138"/>
    <w:rsid w:val="00FC7373"/>
    <w:rsid w:val="00FC758A"/>
    <w:rsid w:val="00FC7874"/>
    <w:rsid w:val="00FC78CB"/>
    <w:rsid w:val="00FC7D59"/>
    <w:rsid w:val="00FC7DB4"/>
    <w:rsid w:val="00FD04BB"/>
    <w:rsid w:val="00FD0A33"/>
    <w:rsid w:val="00FD0F79"/>
    <w:rsid w:val="00FD1230"/>
    <w:rsid w:val="00FD126F"/>
    <w:rsid w:val="00FD1397"/>
    <w:rsid w:val="00FD1438"/>
    <w:rsid w:val="00FD1924"/>
    <w:rsid w:val="00FD1B80"/>
    <w:rsid w:val="00FD1BEE"/>
    <w:rsid w:val="00FD1CB2"/>
    <w:rsid w:val="00FD1FA7"/>
    <w:rsid w:val="00FD1FDC"/>
    <w:rsid w:val="00FD247D"/>
    <w:rsid w:val="00FD2661"/>
    <w:rsid w:val="00FD268F"/>
    <w:rsid w:val="00FD3062"/>
    <w:rsid w:val="00FD3436"/>
    <w:rsid w:val="00FD3B30"/>
    <w:rsid w:val="00FD3B66"/>
    <w:rsid w:val="00FD3CC9"/>
    <w:rsid w:val="00FD3CD1"/>
    <w:rsid w:val="00FD3E0F"/>
    <w:rsid w:val="00FD444B"/>
    <w:rsid w:val="00FD463C"/>
    <w:rsid w:val="00FD4A05"/>
    <w:rsid w:val="00FD4A64"/>
    <w:rsid w:val="00FD4AB6"/>
    <w:rsid w:val="00FD5234"/>
    <w:rsid w:val="00FD537D"/>
    <w:rsid w:val="00FD561E"/>
    <w:rsid w:val="00FD6567"/>
    <w:rsid w:val="00FD78EE"/>
    <w:rsid w:val="00FD7B1B"/>
    <w:rsid w:val="00FD7C9C"/>
    <w:rsid w:val="00FE0158"/>
    <w:rsid w:val="00FE052D"/>
    <w:rsid w:val="00FE0812"/>
    <w:rsid w:val="00FE1114"/>
    <w:rsid w:val="00FE138F"/>
    <w:rsid w:val="00FE1531"/>
    <w:rsid w:val="00FE16E4"/>
    <w:rsid w:val="00FE1F11"/>
    <w:rsid w:val="00FE2EEF"/>
    <w:rsid w:val="00FE4181"/>
    <w:rsid w:val="00FE41F0"/>
    <w:rsid w:val="00FE43DF"/>
    <w:rsid w:val="00FE46F8"/>
    <w:rsid w:val="00FE4DCA"/>
    <w:rsid w:val="00FE4FFF"/>
    <w:rsid w:val="00FE544F"/>
    <w:rsid w:val="00FE5799"/>
    <w:rsid w:val="00FE5B8D"/>
    <w:rsid w:val="00FE5F68"/>
    <w:rsid w:val="00FE5FC2"/>
    <w:rsid w:val="00FE66CC"/>
    <w:rsid w:val="00FE6862"/>
    <w:rsid w:val="00FE6FDE"/>
    <w:rsid w:val="00FE7141"/>
    <w:rsid w:val="00FE767C"/>
    <w:rsid w:val="00FE7E82"/>
    <w:rsid w:val="00FF03E0"/>
    <w:rsid w:val="00FF03F3"/>
    <w:rsid w:val="00FF06F4"/>
    <w:rsid w:val="00FF0850"/>
    <w:rsid w:val="00FF1213"/>
    <w:rsid w:val="00FF1378"/>
    <w:rsid w:val="00FF17D5"/>
    <w:rsid w:val="00FF1BBD"/>
    <w:rsid w:val="00FF209A"/>
    <w:rsid w:val="00FF2191"/>
    <w:rsid w:val="00FF2E40"/>
    <w:rsid w:val="00FF3645"/>
    <w:rsid w:val="00FF3E8C"/>
    <w:rsid w:val="00FF4451"/>
    <w:rsid w:val="00FF4C27"/>
    <w:rsid w:val="00FF4C3E"/>
    <w:rsid w:val="00FF5CA7"/>
    <w:rsid w:val="00FF5E38"/>
    <w:rsid w:val="00FF6308"/>
    <w:rsid w:val="00FF6341"/>
    <w:rsid w:val="00FF6702"/>
    <w:rsid w:val="00FF67DA"/>
    <w:rsid w:val="00FF6E4F"/>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3GPPText">
    <w:name w:val="3GPP Text"/>
    <w:basedOn w:val="a"/>
    <w:link w:val="3GPPTextChar"/>
    <w:qFormat/>
    <w:rsid w:val="00EE34CC"/>
    <w:pPr>
      <w:spacing w:after="180"/>
      <w:jc w:val="both"/>
    </w:pPr>
    <w:rPr>
      <w:rFonts w:eastAsia="Malgun Gothic"/>
      <w:sz w:val="22"/>
      <w:szCs w:val="22"/>
      <w:lang w:val="en-GB"/>
    </w:rPr>
  </w:style>
  <w:style w:type="character" w:customStyle="1" w:styleId="3GPPTextChar">
    <w:name w:val="3GPP Text Char"/>
    <w:link w:val="3GPPText"/>
    <w:qFormat/>
    <w:rsid w:val="00EE34CC"/>
    <w:rPr>
      <w:rFonts w:ascii="Times New Roman" w:eastAsia="Malgun Gothic" w:hAnsi="Times New Roman"/>
      <w:sz w:val="22"/>
      <w:szCs w:val="22"/>
      <w:lang w:val="en-GB" w:eastAsia="en-US"/>
    </w:rPr>
  </w:style>
  <w:style w:type="paragraph" w:customStyle="1" w:styleId="B2">
    <w:name w:val="B2"/>
    <w:basedOn w:val="a"/>
    <w:link w:val="B2Char"/>
    <w:qFormat/>
    <w:rsid w:val="00E529C5"/>
    <w:pPr>
      <w:spacing w:after="180"/>
      <w:ind w:left="851" w:hanging="284"/>
    </w:pPr>
    <w:rPr>
      <w:rFonts w:eastAsia="MS Mincho"/>
      <w:szCs w:val="20"/>
      <w:lang w:val="en-GB"/>
    </w:rPr>
  </w:style>
  <w:style w:type="character" w:customStyle="1" w:styleId="B10">
    <w:name w:val="B1 (文字)"/>
    <w:qFormat/>
    <w:rsid w:val="00E529C5"/>
    <w:rPr>
      <w:lang w:eastAsia="en-US"/>
    </w:rPr>
  </w:style>
  <w:style w:type="character" w:customStyle="1" w:styleId="B2Char">
    <w:name w:val="B2 Char"/>
    <w:link w:val="B2"/>
    <w:qFormat/>
    <w:rsid w:val="00E529C5"/>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5157672">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005F1-FD1A-4F59-9A58-CB8D07E168C0}">
  <ds:schemaRefs>
    <ds:schemaRef ds:uri="http://schemas.openxmlformats.org/officeDocument/2006/bibliography"/>
  </ds:schemaRefs>
</ds:datastoreItem>
</file>

<file path=customXml/itemProps2.xml><?xml version="1.0" encoding="utf-8"?>
<ds:datastoreItem xmlns:ds="http://schemas.openxmlformats.org/officeDocument/2006/customXml" ds:itemID="{CCBF022E-C693-4759-B3D1-0052C893C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20050</TotalTime>
  <Pages>30</Pages>
  <Words>10537</Words>
  <Characters>60063</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70460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1025</cp:revision>
  <dcterms:created xsi:type="dcterms:W3CDTF">2023-02-15T07:40:00Z</dcterms:created>
  <dcterms:modified xsi:type="dcterms:W3CDTF">2024-08-07T08:00:00Z</dcterms:modified>
</cp:coreProperties>
</file>